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0655" w14:textId="77777777" w:rsidR="00573017" w:rsidRDefault="00573017"/>
    <w:p w14:paraId="0A4FBE94" w14:textId="77777777" w:rsidR="00573017" w:rsidRDefault="00573017"/>
    <w:p w14:paraId="304EE31F" w14:textId="77777777" w:rsidR="00573017" w:rsidRDefault="00573017"/>
    <w:p w14:paraId="5D6BEE4F" w14:textId="77777777" w:rsidR="00573017" w:rsidRDefault="00573017"/>
    <w:p w14:paraId="10A22292" w14:textId="77777777" w:rsidR="00573017" w:rsidRDefault="00573017"/>
    <w:p w14:paraId="3714F4A9" w14:textId="77777777" w:rsidR="00686840" w:rsidRDefault="007C1FAC" w:rsidP="00573017">
      <w:pPr>
        <w:jc w:val="center"/>
        <w:rPr>
          <w:b/>
          <w:sz w:val="52"/>
          <w:szCs w:val="52"/>
        </w:rPr>
      </w:pPr>
      <w:r>
        <w:rPr>
          <w:b/>
          <w:sz w:val="52"/>
          <w:szCs w:val="52"/>
        </w:rPr>
        <w:t xml:space="preserve">Service </w:t>
      </w:r>
      <w:proofErr w:type="spellStart"/>
      <w:r>
        <w:rPr>
          <w:b/>
          <w:sz w:val="52"/>
          <w:szCs w:val="52"/>
        </w:rPr>
        <w:t>Level</w:t>
      </w:r>
      <w:proofErr w:type="spellEnd"/>
      <w:r>
        <w:rPr>
          <w:b/>
          <w:sz w:val="52"/>
          <w:szCs w:val="52"/>
        </w:rPr>
        <w:t xml:space="preserve"> </w:t>
      </w:r>
      <w:proofErr w:type="spellStart"/>
      <w:r>
        <w:rPr>
          <w:b/>
          <w:sz w:val="52"/>
          <w:szCs w:val="52"/>
        </w:rPr>
        <w:t>A</w:t>
      </w:r>
      <w:r w:rsidR="00573017" w:rsidRPr="00573017">
        <w:rPr>
          <w:b/>
          <w:sz w:val="52"/>
          <w:szCs w:val="52"/>
        </w:rPr>
        <w:t>greement</w:t>
      </w:r>
      <w:proofErr w:type="spellEnd"/>
      <w:r w:rsidR="00573017" w:rsidRPr="00573017">
        <w:rPr>
          <w:b/>
          <w:sz w:val="52"/>
          <w:szCs w:val="52"/>
        </w:rPr>
        <w:t xml:space="preserve"> </w:t>
      </w:r>
      <w:r w:rsidR="00573017">
        <w:rPr>
          <w:b/>
          <w:sz w:val="52"/>
          <w:szCs w:val="52"/>
        </w:rPr>
        <w:t>–</w:t>
      </w:r>
      <w:r w:rsidR="00573017" w:rsidRPr="00573017">
        <w:rPr>
          <w:b/>
          <w:sz w:val="52"/>
          <w:szCs w:val="52"/>
        </w:rPr>
        <w:t xml:space="preserve"> SLA</w:t>
      </w:r>
    </w:p>
    <w:p w14:paraId="39FAC505" w14:textId="77777777" w:rsidR="007C1FAC" w:rsidRDefault="007C1FAC" w:rsidP="00573017">
      <w:pPr>
        <w:jc w:val="center"/>
        <w:rPr>
          <w:b/>
          <w:sz w:val="52"/>
          <w:szCs w:val="52"/>
        </w:rPr>
      </w:pPr>
      <w:r>
        <w:rPr>
          <w:b/>
          <w:sz w:val="52"/>
          <w:szCs w:val="52"/>
        </w:rPr>
        <w:t xml:space="preserve">för </w:t>
      </w:r>
    </w:p>
    <w:p w14:paraId="6465318C" w14:textId="6036DD97" w:rsidR="00573017" w:rsidRDefault="00573017" w:rsidP="00573017">
      <w:pPr>
        <w:jc w:val="center"/>
        <w:rPr>
          <w:b/>
          <w:sz w:val="52"/>
          <w:szCs w:val="52"/>
        </w:rPr>
      </w:pPr>
      <w:r>
        <w:rPr>
          <w:b/>
          <w:sz w:val="52"/>
          <w:szCs w:val="52"/>
        </w:rPr>
        <w:t>S</w:t>
      </w:r>
      <w:r w:rsidR="00E3061A">
        <w:rPr>
          <w:b/>
          <w:sz w:val="52"/>
          <w:szCs w:val="52"/>
        </w:rPr>
        <w:t>torköksutrustning</w:t>
      </w:r>
      <w:r>
        <w:rPr>
          <w:b/>
          <w:sz w:val="52"/>
          <w:szCs w:val="52"/>
        </w:rPr>
        <w:t xml:space="preserve"> 2020</w:t>
      </w:r>
    </w:p>
    <w:p w14:paraId="33DFE078" w14:textId="03F3FE0A" w:rsidR="00921B9F" w:rsidRDefault="00921B9F" w:rsidP="00573017">
      <w:pPr>
        <w:jc w:val="center"/>
        <w:rPr>
          <w:b/>
          <w:sz w:val="52"/>
          <w:szCs w:val="52"/>
        </w:rPr>
      </w:pPr>
      <w:r>
        <w:rPr>
          <w:b/>
          <w:sz w:val="52"/>
          <w:szCs w:val="52"/>
        </w:rPr>
        <w:t xml:space="preserve">Installation och service </w:t>
      </w:r>
      <w:r w:rsidR="002548E1">
        <w:rPr>
          <w:b/>
          <w:sz w:val="52"/>
          <w:szCs w:val="52"/>
        </w:rPr>
        <w:t>-2</w:t>
      </w:r>
    </w:p>
    <w:p w14:paraId="192AB4CF" w14:textId="77777777" w:rsidR="00573017" w:rsidRDefault="00573017" w:rsidP="00573017">
      <w:pPr>
        <w:jc w:val="center"/>
        <w:rPr>
          <w:b/>
          <w:sz w:val="52"/>
          <w:szCs w:val="52"/>
        </w:rPr>
      </w:pPr>
      <w:r>
        <w:rPr>
          <w:b/>
          <w:sz w:val="52"/>
          <w:szCs w:val="52"/>
        </w:rPr>
        <w:t>Mall</w:t>
      </w:r>
    </w:p>
    <w:p w14:paraId="166720B9" w14:textId="7B2AA3C7" w:rsidR="007C1FAC" w:rsidRDefault="00C9381D" w:rsidP="00573017">
      <w:pPr>
        <w:jc w:val="center"/>
        <w:rPr>
          <w:b/>
          <w:sz w:val="52"/>
          <w:szCs w:val="52"/>
        </w:rPr>
      </w:pPr>
      <w:r>
        <w:rPr>
          <w:b/>
          <w:sz w:val="52"/>
          <w:szCs w:val="52"/>
        </w:rPr>
        <w:t>202</w:t>
      </w:r>
      <w:r w:rsidR="00527567">
        <w:rPr>
          <w:b/>
          <w:sz w:val="52"/>
          <w:szCs w:val="52"/>
        </w:rPr>
        <w:t>2 0</w:t>
      </w:r>
      <w:r w:rsidR="002548E1">
        <w:rPr>
          <w:b/>
          <w:sz w:val="52"/>
          <w:szCs w:val="52"/>
        </w:rPr>
        <w:t>9 05</w:t>
      </w:r>
    </w:p>
    <w:p w14:paraId="0D5F238A" w14:textId="77777777" w:rsidR="00573017" w:rsidRDefault="00573017" w:rsidP="00573017">
      <w:pPr>
        <w:jc w:val="center"/>
        <w:rPr>
          <w:b/>
          <w:sz w:val="52"/>
          <w:szCs w:val="52"/>
        </w:rPr>
      </w:pPr>
    </w:p>
    <w:p w14:paraId="15E31FCE" w14:textId="77777777" w:rsidR="00843F78" w:rsidRDefault="00843F78" w:rsidP="00573017">
      <w:pPr>
        <w:jc w:val="center"/>
        <w:rPr>
          <w:b/>
          <w:sz w:val="52"/>
          <w:szCs w:val="52"/>
        </w:rPr>
      </w:pPr>
    </w:p>
    <w:p w14:paraId="4547DDEE" w14:textId="77777777" w:rsidR="00843F78" w:rsidRDefault="00843F78" w:rsidP="00573017">
      <w:pPr>
        <w:jc w:val="center"/>
        <w:rPr>
          <w:b/>
          <w:sz w:val="52"/>
          <w:szCs w:val="52"/>
        </w:rPr>
      </w:pPr>
    </w:p>
    <w:p w14:paraId="7119C0DC" w14:textId="77777777" w:rsidR="00843F78" w:rsidRDefault="00843F78" w:rsidP="00573017">
      <w:pPr>
        <w:jc w:val="center"/>
        <w:rPr>
          <w:b/>
          <w:sz w:val="52"/>
          <w:szCs w:val="52"/>
        </w:rPr>
      </w:pPr>
    </w:p>
    <w:p w14:paraId="0408AA1E" w14:textId="77777777" w:rsidR="00843F78" w:rsidRDefault="00843F78" w:rsidP="00573017">
      <w:pPr>
        <w:jc w:val="center"/>
        <w:rPr>
          <w:b/>
          <w:sz w:val="52"/>
          <w:szCs w:val="52"/>
        </w:rPr>
      </w:pPr>
    </w:p>
    <w:p w14:paraId="5B72ED7B" w14:textId="77777777" w:rsidR="00843F78" w:rsidRDefault="00843F78" w:rsidP="00573017">
      <w:pPr>
        <w:jc w:val="center"/>
        <w:rPr>
          <w:b/>
          <w:sz w:val="52"/>
          <w:szCs w:val="52"/>
        </w:rPr>
      </w:pPr>
    </w:p>
    <w:p w14:paraId="630D6471" w14:textId="77777777" w:rsidR="00843F78" w:rsidRDefault="00843F78" w:rsidP="00573017">
      <w:pPr>
        <w:jc w:val="center"/>
        <w:rPr>
          <w:b/>
          <w:sz w:val="52"/>
          <w:szCs w:val="52"/>
        </w:rPr>
      </w:pPr>
    </w:p>
    <w:p w14:paraId="13D33E50" w14:textId="77777777" w:rsidR="00843F78" w:rsidRDefault="00843F78" w:rsidP="00573017">
      <w:pPr>
        <w:jc w:val="center"/>
        <w:rPr>
          <w:b/>
          <w:sz w:val="52"/>
          <w:szCs w:val="52"/>
        </w:rPr>
      </w:pPr>
    </w:p>
    <w:p w14:paraId="2A0A2ED3" w14:textId="77777777" w:rsidR="00843F78" w:rsidRDefault="00843F78" w:rsidP="00573017">
      <w:pPr>
        <w:jc w:val="center"/>
        <w:rPr>
          <w:b/>
          <w:sz w:val="52"/>
          <w:szCs w:val="52"/>
        </w:rPr>
      </w:pPr>
    </w:p>
    <w:p w14:paraId="63B30B20" w14:textId="77777777" w:rsidR="00D45E98" w:rsidRDefault="00D45E98" w:rsidP="00843F78">
      <w:pPr>
        <w:rPr>
          <w:b/>
          <w:sz w:val="36"/>
          <w:szCs w:val="36"/>
        </w:rPr>
      </w:pPr>
    </w:p>
    <w:p w14:paraId="66BEA67C" w14:textId="77777777" w:rsidR="00843F78" w:rsidRPr="00843F78" w:rsidRDefault="00843F78" w:rsidP="00843F78">
      <w:pPr>
        <w:rPr>
          <w:b/>
          <w:sz w:val="36"/>
          <w:szCs w:val="36"/>
        </w:rPr>
      </w:pPr>
      <w:r w:rsidRPr="00843F78">
        <w:rPr>
          <w:b/>
          <w:sz w:val="36"/>
          <w:szCs w:val="36"/>
        </w:rPr>
        <w:t>Version:</w:t>
      </w:r>
    </w:p>
    <w:tbl>
      <w:tblPr>
        <w:tblStyle w:val="Tabellrutnt"/>
        <w:tblW w:w="0" w:type="auto"/>
        <w:tblLook w:val="04A0" w:firstRow="1" w:lastRow="0" w:firstColumn="1" w:lastColumn="0" w:noHBand="0" w:noVBand="1"/>
      </w:tblPr>
      <w:tblGrid>
        <w:gridCol w:w="1716"/>
        <w:gridCol w:w="1709"/>
        <w:gridCol w:w="2135"/>
        <w:gridCol w:w="1742"/>
        <w:gridCol w:w="1760"/>
      </w:tblGrid>
      <w:tr w:rsidR="00843F78" w14:paraId="5B150C09" w14:textId="77777777" w:rsidTr="00843F78">
        <w:tc>
          <w:tcPr>
            <w:tcW w:w="1716" w:type="dxa"/>
            <w:shd w:val="clear" w:color="auto" w:fill="F2F2F2" w:themeFill="background1" w:themeFillShade="F2"/>
          </w:tcPr>
          <w:p w14:paraId="3B05D769" w14:textId="77777777" w:rsidR="00843F78" w:rsidRPr="00843F78" w:rsidRDefault="00843F78" w:rsidP="00AD6456">
            <w:pPr>
              <w:rPr>
                <w:b/>
              </w:rPr>
            </w:pPr>
            <w:r w:rsidRPr="00843F78">
              <w:rPr>
                <w:b/>
              </w:rPr>
              <w:t>Version</w:t>
            </w:r>
          </w:p>
        </w:tc>
        <w:tc>
          <w:tcPr>
            <w:tcW w:w="1709" w:type="dxa"/>
            <w:shd w:val="clear" w:color="auto" w:fill="F2F2F2" w:themeFill="background1" w:themeFillShade="F2"/>
          </w:tcPr>
          <w:p w14:paraId="6A25B45A" w14:textId="77777777" w:rsidR="00843F78" w:rsidRPr="00843F78" w:rsidRDefault="00843F78" w:rsidP="00AD6456">
            <w:pPr>
              <w:rPr>
                <w:b/>
              </w:rPr>
            </w:pPr>
            <w:r w:rsidRPr="00843F78">
              <w:rPr>
                <w:b/>
              </w:rPr>
              <w:t>Datum</w:t>
            </w:r>
          </w:p>
        </w:tc>
        <w:tc>
          <w:tcPr>
            <w:tcW w:w="2135" w:type="dxa"/>
            <w:shd w:val="clear" w:color="auto" w:fill="F2F2F2" w:themeFill="background1" w:themeFillShade="F2"/>
          </w:tcPr>
          <w:p w14:paraId="4384DF66" w14:textId="77777777" w:rsidR="00843F78" w:rsidRPr="00843F78" w:rsidRDefault="00843F78" w:rsidP="00AD6456">
            <w:pPr>
              <w:rPr>
                <w:b/>
              </w:rPr>
            </w:pPr>
            <w:r w:rsidRPr="00843F78">
              <w:rPr>
                <w:b/>
              </w:rPr>
              <w:t>Revision/beskrivning</w:t>
            </w:r>
          </w:p>
        </w:tc>
        <w:tc>
          <w:tcPr>
            <w:tcW w:w="1742" w:type="dxa"/>
            <w:shd w:val="clear" w:color="auto" w:fill="F2F2F2" w:themeFill="background1" w:themeFillShade="F2"/>
          </w:tcPr>
          <w:p w14:paraId="5B7B2BD0" w14:textId="77777777" w:rsidR="00843F78" w:rsidRPr="00843F78" w:rsidRDefault="00843F78" w:rsidP="00AD6456">
            <w:pPr>
              <w:rPr>
                <w:b/>
              </w:rPr>
            </w:pPr>
            <w:r w:rsidRPr="00843F78">
              <w:rPr>
                <w:b/>
              </w:rPr>
              <w:t>Författare</w:t>
            </w:r>
          </w:p>
        </w:tc>
        <w:tc>
          <w:tcPr>
            <w:tcW w:w="1760" w:type="dxa"/>
            <w:shd w:val="clear" w:color="auto" w:fill="F2F2F2" w:themeFill="background1" w:themeFillShade="F2"/>
          </w:tcPr>
          <w:p w14:paraId="1F4CA9A6" w14:textId="77777777" w:rsidR="00843F78" w:rsidRPr="00843F78" w:rsidRDefault="00843F78" w:rsidP="00AD6456">
            <w:pPr>
              <w:rPr>
                <w:b/>
              </w:rPr>
            </w:pPr>
            <w:r w:rsidRPr="00843F78">
              <w:rPr>
                <w:b/>
              </w:rPr>
              <w:t>Övrig information</w:t>
            </w:r>
          </w:p>
        </w:tc>
      </w:tr>
      <w:tr w:rsidR="00843F78" w14:paraId="4ABEBB79" w14:textId="77777777" w:rsidTr="00843F78">
        <w:tc>
          <w:tcPr>
            <w:tcW w:w="1716" w:type="dxa"/>
          </w:tcPr>
          <w:p w14:paraId="517BA117" w14:textId="10DF83A3" w:rsidR="00843F78" w:rsidRDefault="002A31AA" w:rsidP="00AD6456">
            <w:r>
              <w:t>1.0</w:t>
            </w:r>
          </w:p>
        </w:tc>
        <w:tc>
          <w:tcPr>
            <w:tcW w:w="1709" w:type="dxa"/>
          </w:tcPr>
          <w:p w14:paraId="0EDFD7CF" w14:textId="37C6D276" w:rsidR="00843F78" w:rsidRDefault="002A31AA" w:rsidP="00AD6456">
            <w:r>
              <w:t>202</w:t>
            </w:r>
            <w:r w:rsidR="00527567">
              <w:t>2</w:t>
            </w:r>
            <w:r>
              <w:t xml:space="preserve"> 0</w:t>
            </w:r>
            <w:r w:rsidR="002548E1">
              <w:t>9</w:t>
            </w:r>
            <w:r w:rsidR="00E3061A">
              <w:t xml:space="preserve"> </w:t>
            </w:r>
            <w:r w:rsidR="002548E1">
              <w:t>23</w:t>
            </w:r>
          </w:p>
        </w:tc>
        <w:tc>
          <w:tcPr>
            <w:tcW w:w="2135" w:type="dxa"/>
          </w:tcPr>
          <w:p w14:paraId="3C66DB9E" w14:textId="17826FA6" w:rsidR="00843F78" w:rsidRDefault="00843F78" w:rsidP="00AD6456"/>
        </w:tc>
        <w:tc>
          <w:tcPr>
            <w:tcW w:w="1742" w:type="dxa"/>
          </w:tcPr>
          <w:p w14:paraId="510417CF" w14:textId="12D1D91A" w:rsidR="00843F78" w:rsidRDefault="00843F78" w:rsidP="00AD6456"/>
        </w:tc>
        <w:tc>
          <w:tcPr>
            <w:tcW w:w="1760" w:type="dxa"/>
          </w:tcPr>
          <w:p w14:paraId="2512511E" w14:textId="5D5C8CB8" w:rsidR="00843F78" w:rsidRDefault="002A31AA" w:rsidP="00AD6456">
            <w:r>
              <w:t>mall</w:t>
            </w:r>
          </w:p>
        </w:tc>
      </w:tr>
      <w:tr w:rsidR="00843F78" w14:paraId="7234128A" w14:textId="77777777" w:rsidTr="00843F78">
        <w:tc>
          <w:tcPr>
            <w:tcW w:w="1716" w:type="dxa"/>
          </w:tcPr>
          <w:p w14:paraId="122AE70E" w14:textId="77777777" w:rsidR="00843F78" w:rsidRDefault="00843F78" w:rsidP="00AD6456"/>
        </w:tc>
        <w:tc>
          <w:tcPr>
            <w:tcW w:w="1709" w:type="dxa"/>
          </w:tcPr>
          <w:p w14:paraId="12EEAC40" w14:textId="77777777" w:rsidR="00843F78" w:rsidRDefault="00843F78" w:rsidP="00AD6456"/>
        </w:tc>
        <w:tc>
          <w:tcPr>
            <w:tcW w:w="2135" w:type="dxa"/>
          </w:tcPr>
          <w:p w14:paraId="6952D483" w14:textId="77777777" w:rsidR="00843F78" w:rsidRDefault="00843F78" w:rsidP="00AD6456"/>
        </w:tc>
        <w:tc>
          <w:tcPr>
            <w:tcW w:w="1742" w:type="dxa"/>
          </w:tcPr>
          <w:p w14:paraId="29AF8773" w14:textId="77777777" w:rsidR="00843F78" w:rsidRDefault="00843F78" w:rsidP="00AD6456"/>
        </w:tc>
        <w:tc>
          <w:tcPr>
            <w:tcW w:w="1760" w:type="dxa"/>
          </w:tcPr>
          <w:p w14:paraId="4DEC02CB" w14:textId="77777777" w:rsidR="00843F78" w:rsidRDefault="00843F78" w:rsidP="00AD6456"/>
        </w:tc>
      </w:tr>
      <w:tr w:rsidR="00843F78" w14:paraId="6A2E701F" w14:textId="77777777" w:rsidTr="00843F78">
        <w:tc>
          <w:tcPr>
            <w:tcW w:w="1716" w:type="dxa"/>
          </w:tcPr>
          <w:p w14:paraId="52B82E72" w14:textId="77777777" w:rsidR="00843F78" w:rsidRDefault="00843F78" w:rsidP="00AD6456"/>
        </w:tc>
        <w:tc>
          <w:tcPr>
            <w:tcW w:w="1709" w:type="dxa"/>
          </w:tcPr>
          <w:p w14:paraId="7EDA9E0E" w14:textId="77777777" w:rsidR="00843F78" w:rsidRDefault="00843F78" w:rsidP="00AD6456"/>
        </w:tc>
        <w:tc>
          <w:tcPr>
            <w:tcW w:w="2135" w:type="dxa"/>
          </w:tcPr>
          <w:p w14:paraId="23EE8CB4" w14:textId="77777777" w:rsidR="00843F78" w:rsidRDefault="00843F78" w:rsidP="00AD6456"/>
        </w:tc>
        <w:tc>
          <w:tcPr>
            <w:tcW w:w="1742" w:type="dxa"/>
          </w:tcPr>
          <w:p w14:paraId="1198948F" w14:textId="77777777" w:rsidR="00843F78" w:rsidRDefault="00843F78" w:rsidP="00AD6456"/>
        </w:tc>
        <w:tc>
          <w:tcPr>
            <w:tcW w:w="1760" w:type="dxa"/>
          </w:tcPr>
          <w:p w14:paraId="2587EA26" w14:textId="77777777" w:rsidR="00843F78" w:rsidRDefault="00843F78" w:rsidP="00AD6456"/>
        </w:tc>
      </w:tr>
      <w:tr w:rsidR="00843F78" w14:paraId="023E3082" w14:textId="77777777" w:rsidTr="00843F78">
        <w:tc>
          <w:tcPr>
            <w:tcW w:w="1716" w:type="dxa"/>
          </w:tcPr>
          <w:p w14:paraId="12903792" w14:textId="77777777" w:rsidR="00843F78" w:rsidRDefault="00843F78" w:rsidP="00AD6456"/>
        </w:tc>
        <w:tc>
          <w:tcPr>
            <w:tcW w:w="1709" w:type="dxa"/>
          </w:tcPr>
          <w:p w14:paraId="41B09B81" w14:textId="77777777" w:rsidR="00843F78" w:rsidRDefault="00843F78" w:rsidP="00AD6456"/>
        </w:tc>
        <w:tc>
          <w:tcPr>
            <w:tcW w:w="2135" w:type="dxa"/>
          </w:tcPr>
          <w:p w14:paraId="2F4A77EF" w14:textId="77777777" w:rsidR="00843F78" w:rsidRDefault="00843F78" w:rsidP="00AD6456"/>
        </w:tc>
        <w:tc>
          <w:tcPr>
            <w:tcW w:w="1742" w:type="dxa"/>
          </w:tcPr>
          <w:p w14:paraId="56E7DE05" w14:textId="77777777" w:rsidR="00843F78" w:rsidRDefault="00843F78" w:rsidP="00AD6456"/>
        </w:tc>
        <w:tc>
          <w:tcPr>
            <w:tcW w:w="1760" w:type="dxa"/>
          </w:tcPr>
          <w:p w14:paraId="183D49A0" w14:textId="77777777" w:rsidR="00843F78" w:rsidRDefault="00843F78" w:rsidP="00AD6456"/>
        </w:tc>
      </w:tr>
      <w:tr w:rsidR="00843F78" w14:paraId="6D444335" w14:textId="77777777" w:rsidTr="00843F78">
        <w:tc>
          <w:tcPr>
            <w:tcW w:w="1716" w:type="dxa"/>
          </w:tcPr>
          <w:p w14:paraId="26D7933D" w14:textId="77777777" w:rsidR="00843F78" w:rsidRDefault="00843F78" w:rsidP="00AD6456"/>
        </w:tc>
        <w:tc>
          <w:tcPr>
            <w:tcW w:w="1709" w:type="dxa"/>
          </w:tcPr>
          <w:p w14:paraId="373864DA" w14:textId="77777777" w:rsidR="00843F78" w:rsidRDefault="00843F78" w:rsidP="00AD6456"/>
        </w:tc>
        <w:tc>
          <w:tcPr>
            <w:tcW w:w="2135" w:type="dxa"/>
          </w:tcPr>
          <w:p w14:paraId="0981D9F0" w14:textId="77777777" w:rsidR="00843F78" w:rsidRDefault="00843F78" w:rsidP="00AD6456"/>
        </w:tc>
        <w:tc>
          <w:tcPr>
            <w:tcW w:w="1742" w:type="dxa"/>
          </w:tcPr>
          <w:p w14:paraId="55927E63" w14:textId="77777777" w:rsidR="00843F78" w:rsidRDefault="00843F78" w:rsidP="00AD6456"/>
        </w:tc>
        <w:tc>
          <w:tcPr>
            <w:tcW w:w="1760" w:type="dxa"/>
          </w:tcPr>
          <w:p w14:paraId="700790A0" w14:textId="77777777" w:rsidR="00843F78" w:rsidRDefault="00843F78" w:rsidP="00AD6456"/>
        </w:tc>
      </w:tr>
      <w:tr w:rsidR="00F11D7A" w14:paraId="3EC06359" w14:textId="77777777" w:rsidTr="00843F78">
        <w:tc>
          <w:tcPr>
            <w:tcW w:w="1716" w:type="dxa"/>
          </w:tcPr>
          <w:p w14:paraId="6ED33679" w14:textId="77777777" w:rsidR="00F11D7A" w:rsidRDefault="00F11D7A" w:rsidP="00AD6456"/>
        </w:tc>
        <w:tc>
          <w:tcPr>
            <w:tcW w:w="1709" w:type="dxa"/>
          </w:tcPr>
          <w:p w14:paraId="37DDA14A" w14:textId="77777777" w:rsidR="00F11D7A" w:rsidRDefault="00F11D7A" w:rsidP="00AD6456"/>
        </w:tc>
        <w:tc>
          <w:tcPr>
            <w:tcW w:w="2135" w:type="dxa"/>
          </w:tcPr>
          <w:p w14:paraId="4C816BEC" w14:textId="77777777" w:rsidR="00F11D7A" w:rsidRDefault="00F11D7A" w:rsidP="00AD6456"/>
        </w:tc>
        <w:tc>
          <w:tcPr>
            <w:tcW w:w="1742" w:type="dxa"/>
          </w:tcPr>
          <w:p w14:paraId="1C1626FC" w14:textId="77777777" w:rsidR="00F11D7A" w:rsidRDefault="00F11D7A" w:rsidP="00AD6456"/>
        </w:tc>
        <w:tc>
          <w:tcPr>
            <w:tcW w:w="1760" w:type="dxa"/>
          </w:tcPr>
          <w:p w14:paraId="18E25AC1" w14:textId="77777777" w:rsidR="00F11D7A" w:rsidRDefault="00F11D7A" w:rsidP="00AD6456"/>
        </w:tc>
      </w:tr>
      <w:tr w:rsidR="00F11D7A" w14:paraId="40E07127" w14:textId="77777777" w:rsidTr="00843F78">
        <w:tc>
          <w:tcPr>
            <w:tcW w:w="1716" w:type="dxa"/>
          </w:tcPr>
          <w:p w14:paraId="75B020E0" w14:textId="77777777" w:rsidR="00F11D7A" w:rsidRDefault="00F11D7A" w:rsidP="00AD6456"/>
        </w:tc>
        <w:tc>
          <w:tcPr>
            <w:tcW w:w="1709" w:type="dxa"/>
          </w:tcPr>
          <w:p w14:paraId="00EA1F86" w14:textId="77777777" w:rsidR="00F11D7A" w:rsidRDefault="00F11D7A" w:rsidP="00AD6456"/>
        </w:tc>
        <w:tc>
          <w:tcPr>
            <w:tcW w:w="2135" w:type="dxa"/>
          </w:tcPr>
          <w:p w14:paraId="30C80BC2" w14:textId="77777777" w:rsidR="00F11D7A" w:rsidRDefault="00F11D7A" w:rsidP="00AD6456"/>
        </w:tc>
        <w:tc>
          <w:tcPr>
            <w:tcW w:w="1742" w:type="dxa"/>
          </w:tcPr>
          <w:p w14:paraId="0577CE2C" w14:textId="77777777" w:rsidR="00F11D7A" w:rsidRDefault="00F11D7A" w:rsidP="00AD6456"/>
        </w:tc>
        <w:tc>
          <w:tcPr>
            <w:tcW w:w="1760" w:type="dxa"/>
          </w:tcPr>
          <w:p w14:paraId="602D31E8" w14:textId="77777777" w:rsidR="00F11D7A" w:rsidRDefault="00F11D7A" w:rsidP="00AD6456"/>
        </w:tc>
      </w:tr>
      <w:tr w:rsidR="00F11D7A" w14:paraId="47014975" w14:textId="77777777" w:rsidTr="00843F78">
        <w:tc>
          <w:tcPr>
            <w:tcW w:w="1716" w:type="dxa"/>
          </w:tcPr>
          <w:p w14:paraId="7D61BB7B" w14:textId="77777777" w:rsidR="00F11D7A" w:rsidRDefault="00F11D7A" w:rsidP="00AD6456"/>
        </w:tc>
        <w:tc>
          <w:tcPr>
            <w:tcW w:w="1709" w:type="dxa"/>
          </w:tcPr>
          <w:p w14:paraId="2962677A" w14:textId="77777777" w:rsidR="00F11D7A" w:rsidRDefault="00F11D7A" w:rsidP="00AD6456"/>
        </w:tc>
        <w:tc>
          <w:tcPr>
            <w:tcW w:w="2135" w:type="dxa"/>
          </w:tcPr>
          <w:p w14:paraId="3F288EA9" w14:textId="77777777" w:rsidR="00F11D7A" w:rsidRDefault="00F11D7A" w:rsidP="00AD6456"/>
        </w:tc>
        <w:tc>
          <w:tcPr>
            <w:tcW w:w="1742" w:type="dxa"/>
          </w:tcPr>
          <w:p w14:paraId="11F5ACFC" w14:textId="77777777" w:rsidR="00F11D7A" w:rsidRDefault="00F11D7A" w:rsidP="00AD6456"/>
        </w:tc>
        <w:tc>
          <w:tcPr>
            <w:tcW w:w="1760" w:type="dxa"/>
          </w:tcPr>
          <w:p w14:paraId="18F9ECE2" w14:textId="77777777" w:rsidR="00F11D7A" w:rsidRDefault="00F11D7A" w:rsidP="00AD6456"/>
        </w:tc>
      </w:tr>
      <w:tr w:rsidR="00F11D7A" w14:paraId="766A9333" w14:textId="77777777" w:rsidTr="00843F78">
        <w:tc>
          <w:tcPr>
            <w:tcW w:w="1716" w:type="dxa"/>
          </w:tcPr>
          <w:p w14:paraId="176BDF8E" w14:textId="77777777" w:rsidR="00F11D7A" w:rsidRDefault="00F11D7A" w:rsidP="00AD6456"/>
        </w:tc>
        <w:tc>
          <w:tcPr>
            <w:tcW w:w="1709" w:type="dxa"/>
          </w:tcPr>
          <w:p w14:paraId="206BFA18" w14:textId="77777777" w:rsidR="00F11D7A" w:rsidRDefault="00F11D7A" w:rsidP="00AD6456"/>
        </w:tc>
        <w:tc>
          <w:tcPr>
            <w:tcW w:w="2135" w:type="dxa"/>
          </w:tcPr>
          <w:p w14:paraId="69662456" w14:textId="77777777" w:rsidR="00F11D7A" w:rsidRDefault="00F11D7A" w:rsidP="00AD6456"/>
        </w:tc>
        <w:tc>
          <w:tcPr>
            <w:tcW w:w="1742" w:type="dxa"/>
          </w:tcPr>
          <w:p w14:paraId="0E8CEB3C" w14:textId="77777777" w:rsidR="00F11D7A" w:rsidRDefault="00F11D7A" w:rsidP="00AD6456"/>
        </w:tc>
        <w:tc>
          <w:tcPr>
            <w:tcW w:w="1760" w:type="dxa"/>
          </w:tcPr>
          <w:p w14:paraId="4F29172A" w14:textId="77777777" w:rsidR="00F11D7A" w:rsidRDefault="00F11D7A" w:rsidP="00AD6456"/>
        </w:tc>
      </w:tr>
      <w:tr w:rsidR="00F11D7A" w14:paraId="60E369A5" w14:textId="77777777" w:rsidTr="00843F78">
        <w:tc>
          <w:tcPr>
            <w:tcW w:w="1716" w:type="dxa"/>
          </w:tcPr>
          <w:p w14:paraId="719E0FC6" w14:textId="77777777" w:rsidR="00F11D7A" w:rsidRDefault="00F11D7A" w:rsidP="00AD6456"/>
        </w:tc>
        <w:tc>
          <w:tcPr>
            <w:tcW w:w="1709" w:type="dxa"/>
          </w:tcPr>
          <w:p w14:paraId="57D00FB2" w14:textId="77777777" w:rsidR="00F11D7A" w:rsidRDefault="00F11D7A" w:rsidP="00AD6456"/>
        </w:tc>
        <w:tc>
          <w:tcPr>
            <w:tcW w:w="2135" w:type="dxa"/>
          </w:tcPr>
          <w:p w14:paraId="63F707BD" w14:textId="77777777" w:rsidR="00F11D7A" w:rsidRDefault="00F11D7A" w:rsidP="00AD6456"/>
        </w:tc>
        <w:tc>
          <w:tcPr>
            <w:tcW w:w="1742" w:type="dxa"/>
          </w:tcPr>
          <w:p w14:paraId="16F0C2F7" w14:textId="77777777" w:rsidR="00F11D7A" w:rsidRDefault="00F11D7A" w:rsidP="00AD6456"/>
        </w:tc>
        <w:tc>
          <w:tcPr>
            <w:tcW w:w="1760" w:type="dxa"/>
          </w:tcPr>
          <w:p w14:paraId="2D744763" w14:textId="77777777" w:rsidR="00F11D7A" w:rsidRDefault="00F11D7A" w:rsidP="00AD6456"/>
        </w:tc>
      </w:tr>
      <w:tr w:rsidR="00843F78" w14:paraId="514782FE" w14:textId="77777777" w:rsidTr="00843F78">
        <w:tc>
          <w:tcPr>
            <w:tcW w:w="1716" w:type="dxa"/>
          </w:tcPr>
          <w:p w14:paraId="0F58C020" w14:textId="77777777" w:rsidR="00843F78" w:rsidRDefault="00843F78" w:rsidP="00AD6456"/>
        </w:tc>
        <w:tc>
          <w:tcPr>
            <w:tcW w:w="1709" w:type="dxa"/>
          </w:tcPr>
          <w:p w14:paraId="5ACF55A7" w14:textId="77777777" w:rsidR="00843F78" w:rsidRDefault="00843F78" w:rsidP="00AD6456"/>
        </w:tc>
        <w:tc>
          <w:tcPr>
            <w:tcW w:w="2135" w:type="dxa"/>
          </w:tcPr>
          <w:p w14:paraId="5F15D330" w14:textId="77777777" w:rsidR="00843F78" w:rsidRDefault="00843F78" w:rsidP="00AD6456"/>
        </w:tc>
        <w:tc>
          <w:tcPr>
            <w:tcW w:w="1742" w:type="dxa"/>
          </w:tcPr>
          <w:p w14:paraId="6353CB60" w14:textId="77777777" w:rsidR="00843F78" w:rsidRDefault="00843F78" w:rsidP="00AD6456"/>
        </w:tc>
        <w:tc>
          <w:tcPr>
            <w:tcW w:w="1760" w:type="dxa"/>
          </w:tcPr>
          <w:p w14:paraId="20AE1425" w14:textId="77777777" w:rsidR="00843F78" w:rsidRDefault="00843F78" w:rsidP="00AD6456"/>
        </w:tc>
      </w:tr>
    </w:tbl>
    <w:p w14:paraId="3F7922EA" w14:textId="77777777" w:rsidR="00573017" w:rsidRDefault="00573017" w:rsidP="00573017">
      <w:pPr>
        <w:jc w:val="center"/>
        <w:rPr>
          <w:b/>
          <w:sz w:val="52"/>
          <w:szCs w:val="52"/>
        </w:rPr>
      </w:pPr>
    </w:p>
    <w:p w14:paraId="253D4047" w14:textId="77777777" w:rsidR="00843F78" w:rsidRPr="00843F78" w:rsidRDefault="00843F78" w:rsidP="00843F78">
      <w:pPr>
        <w:rPr>
          <w:b/>
          <w:sz w:val="36"/>
          <w:szCs w:val="36"/>
        </w:rPr>
      </w:pPr>
      <w:r w:rsidRPr="00843F78">
        <w:rPr>
          <w:b/>
          <w:sz w:val="36"/>
          <w:szCs w:val="36"/>
        </w:rPr>
        <w:t>Godkänd av</w:t>
      </w:r>
    </w:p>
    <w:tbl>
      <w:tblPr>
        <w:tblStyle w:val="Tabellrutnt"/>
        <w:tblW w:w="0" w:type="auto"/>
        <w:tblLook w:val="04A0" w:firstRow="1" w:lastRow="0" w:firstColumn="1" w:lastColumn="0" w:noHBand="0" w:noVBand="1"/>
      </w:tblPr>
      <w:tblGrid>
        <w:gridCol w:w="2319"/>
        <w:gridCol w:w="2130"/>
        <w:gridCol w:w="2269"/>
        <w:gridCol w:w="2344"/>
      </w:tblGrid>
      <w:tr w:rsidR="00843F78" w14:paraId="79C41C9A" w14:textId="77777777" w:rsidTr="00843F78">
        <w:tc>
          <w:tcPr>
            <w:tcW w:w="2319" w:type="dxa"/>
            <w:shd w:val="clear" w:color="auto" w:fill="F2F2F2" w:themeFill="background1" w:themeFillShade="F2"/>
          </w:tcPr>
          <w:p w14:paraId="39D7B265" w14:textId="77777777" w:rsidR="00843F78" w:rsidRPr="00843F78" w:rsidRDefault="00843F78" w:rsidP="00573017">
            <w:pPr>
              <w:jc w:val="center"/>
              <w:rPr>
                <w:b/>
                <w:sz w:val="24"/>
                <w:szCs w:val="24"/>
              </w:rPr>
            </w:pPr>
            <w:r>
              <w:rPr>
                <w:b/>
                <w:sz w:val="24"/>
                <w:szCs w:val="24"/>
              </w:rPr>
              <w:t>Part</w:t>
            </w:r>
          </w:p>
        </w:tc>
        <w:tc>
          <w:tcPr>
            <w:tcW w:w="2130" w:type="dxa"/>
            <w:shd w:val="clear" w:color="auto" w:fill="F2F2F2" w:themeFill="background1" w:themeFillShade="F2"/>
          </w:tcPr>
          <w:p w14:paraId="22E394ED" w14:textId="77777777" w:rsidR="00843F78" w:rsidRDefault="00843F78" w:rsidP="00573017">
            <w:pPr>
              <w:jc w:val="center"/>
              <w:rPr>
                <w:b/>
                <w:sz w:val="24"/>
                <w:szCs w:val="24"/>
              </w:rPr>
            </w:pPr>
            <w:r>
              <w:rPr>
                <w:b/>
                <w:sz w:val="24"/>
                <w:szCs w:val="24"/>
              </w:rPr>
              <w:t>Namn</w:t>
            </w:r>
          </w:p>
        </w:tc>
        <w:tc>
          <w:tcPr>
            <w:tcW w:w="2269" w:type="dxa"/>
            <w:shd w:val="clear" w:color="auto" w:fill="F2F2F2" w:themeFill="background1" w:themeFillShade="F2"/>
          </w:tcPr>
          <w:p w14:paraId="0FD4FF79" w14:textId="77777777" w:rsidR="00843F78" w:rsidRPr="00843F78" w:rsidRDefault="00843F78" w:rsidP="00573017">
            <w:pPr>
              <w:jc w:val="center"/>
              <w:rPr>
                <w:b/>
                <w:sz w:val="24"/>
                <w:szCs w:val="24"/>
              </w:rPr>
            </w:pPr>
            <w:r>
              <w:rPr>
                <w:b/>
                <w:sz w:val="24"/>
                <w:szCs w:val="24"/>
              </w:rPr>
              <w:t>Titel</w:t>
            </w:r>
          </w:p>
        </w:tc>
        <w:tc>
          <w:tcPr>
            <w:tcW w:w="2344" w:type="dxa"/>
            <w:shd w:val="clear" w:color="auto" w:fill="F2F2F2" w:themeFill="background1" w:themeFillShade="F2"/>
          </w:tcPr>
          <w:p w14:paraId="79598159" w14:textId="77777777" w:rsidR="00843F78" w:rsidRPr="00843F78" w:rsidRDefault="00843F78" w:rsidP="00573017">
            <w:pPr>
              <w:jc w:val="center"/>
              <w:rPr>
                <w:b/>
                <w:sz w:val="24"/>
                <w:szCs w:val="24"/>
              </w:rPr>
            </w:pPr>
            <w:r>
              <w:rPr>
                <w:b/>
                <w:sz w:val="24"/>
                <w:szCs w:val="24"/>
              </w:rPr>
              <w:t>Datum</w:t>
            </w:r>
          </w:p>
        </w:tc>
      </w:tr>
      <w:tr w:rsidR="00843F78" w14:paraId="6BEDDEED" w14:textId="77777777" w:rsidTr="00843F78">
        <w:tc>
          <w:tcPr>
            <w:tcW w:w="2319" w:type="dxa"/>
          </w:tcPr>
          <w:p w14:paraId="738A4816" w14:textId="77777777" w:rsidR="00843F78" w:rsidRPr="00843F78" w:rsidRDefault="00843F78" w:rsidP="00573017">
            <w:pPr>
              <w:jc w:val="center"/>
              <w:rPr>
                <w:b/>
                <w:sz w:val="24"/>
                <w:szCs w:val="24"/>
              </w:rPr>
            </w:pPr>
          </w:p>
        </w:tc>
        <w:tc>
          <w:tcPr>
            <w:tcW w:w="2130" w:type="dxa"/>
          </w:tcPr>
          <w:p w14:paraId="1AFC75D8" w14:textId="77777777" w:rsidR="00843F78" w:rsidRPr="00843F78" w:rsidRDefault="00843F78" w:rsidP="00573017">
            <w:pPr>
              <w:jc w:val="center"/>
              <w:rPr>
                <w:b/>
                <w:sz w:val="24"/>
                <w:szCs w:val="24"/>
              </w:rPr>
            </w:pPr>
          </w:p>
        </w:tc>
        <w:tc>
          <w:tcPr>
            <w:tcW w:w="2269" w:type="dxa"/>
          </w:tcPr>
          <w:p w14:paraId="6241B110" w14:textId="77777777" w:rsidR="00843F78" w:rsidRPr="00843F78" w:rsidRDefault="00843F78" w:rsidP="00573017">
            <w:pPr>
              <w:jc w:val="center"/>
              <w:rPr>
                <w:b/>
                <w:sz w:val="24"/>
                <w:szCs w:val="24"/>
              </w:rPr>
            </w:pPr>
          </w:p>
        </w:tc>
        <w:tc>
          <w:tcPr>
            <w:tcW w:w="2344" w:type="dxa"/>
          </w:tcPr>
          <w:p w14:paraId="0D32AB9A" w14:textId="77777777" w:rsidR="00843F78" w:rsidRPr="00843F78" w:rsidRDefault="00843F78" w:rsidP="00573017">
            <w:pPr>
              <w:jc w:val="center"/>
              <w:rPr>
                <w:b/>
                <w:sz w:val="24"/>
                <w:szCs w:val="24"/>
              </w:rPr>
            </w:pPr>
          </w:p>
        </w:tc>
      </w:tr>
      <w:tr w:rsidR="00843F78" w14:paraId="45E014D3" w14:textId="77777777" w:rsidTr="00843F78">
        <w:tc>
          <w:tcPr>
            <w:tcW w:w="2319" w:type="dxa"/>
          </w:tcPr>
          <w:p w14:paraId="1F8E1BD7" w14:textId="77777777" w:rsidR="00843F78" w:rsidRPr="00843F78" w:rsidRDefault="00843F78" w:rsidP="00573017">
            <w:pPr>
              <w:jc w:val="center"/>
              <w:rPr>
                <w:b/>
                <w:sz w:val="24"/>
                <w:szCs w:val="24"/>
              </w:rPr>
            </w:pPr>
          </w:p>
        </w:tc>
        <w:tc>
          <w:tcPr>
            <w:tcW w:w="2130" w:type="dxa"/>
          </w:tcPr>
          <w:p w14:paraId="29CED6C2" w14:textId="77777777" w:rsidR="00843F78" w:rsidRPr="00843F78" w:rsidRDefault="00843F78" w:rsidP="00573017">
            <w:pPr>
              <w:jc w:val="center"/>
              <w:rPr>
                <w:b/>
                <w:sz w:val="24"/>
                <w:szCs w:val="24"/>
              </w:rPr>
            </w:pPr>
          </w:p>
        </w:tc>
        <w:tc>
          <w:tcPr>
            <w:tcW w:w="2269" w:type="dxa"/>
          </w:tcPr>
          <w:p w14:paraId="7F11872C" w14:textId="77777777" w:rsidR="00843F78" w:rsidRPr="00843F78" w:rsidRDefault="00843F78" w:rsidP="00573017">
            <w:pPr>
              <w:jc w:val="center"/>
              <w:rPr>
                <w:b/>
                <w:sz w:val="24"/>
                <w:szCs w:val="24"/>
              </w:rPr>
            </w:pPr>
          </w:p>
        </w:tc>
        <w:tc>
          <w:tcPr>
            <w:tcW w:w="2344" w:type="dxa"/>
          </w:tcPr>
          <w:p w14:paraId="5E7B93C0" w14:textId="77777777" w:rsidR="00843F78" w:rsidRPr="00843F78" w:rsidRDefault="00843F78" w:rsidP="00573017">
            <w:pPr>
              <w:jc w:val="center"/>
              <w:rPr>
                <w:b/>
                <w:sz w:val="24"/>
                <w:szCs w:val="24"/>
              </w:rPr>
            </w:pPr>
          </w:p>
        </w:tc>
      </w:tr>
      <w:tr w:rsidR="00843F78" w14:paraId="20209B06" w14:textId="77777777" w:rsidTr="00843F78">
        <w:tc>
          <w:tcPr>
            <w:tcW w:w="2319" w:type="dxa"/>
          </w:tcPr>
          <w:p w14:paraId="408BC7F5" w14:textId="77777777" w:rsidR="00843F78" w:rsidRPr="00843F78" w:rsidRDefault="00843F78" w:rsidP="00573017">
            <w:pPr>
              <w:jc w:val="center"/>
              <w:rPr>
                <w:b/>
                <w:sz w:val="24"/>
                <w:szCs w:val="24"/>
              </w:rPr>
            </w:pPr>
          </w:p>
        </w:tc>
        <w:tc>
          <w:tcPr>
            <w:tcW w:w="2130" w:type="dxa"/>
          </w:tcPr>
          <w:p w14:paraId="4D82CBA8" w14:textId="77777777" w:rsidR="00843F78" w:rsidRPr="00843F78" w:rsidRDefault="00843F78" w:rsidP="00573017">
            <w:pPr>
              <w:jc w:val="center"/>
              <w:rPr>
                <w:b/>
                <w:sz w:val="24"/>
                <w:szCs w:val="24"/>
              </w:rPr>
            </w:pPr>
          </w:p>
        </w:tc>
        <w:tc>
          <w:tcPr>
            <w:tcW w:w="2269" w:type="dxa"/>
          </w:tcPr>
          <w:p w14:paraId="2DCBDB14" w14:textId="77777777" w:rsidR="00843F78" w:rsidRPr="00843F78" w:rsidRDefault="00843F78" w:rsidP="00573017">
            <w:pPr>
              <w:jc w:val="center"/>
              <w:rPr>
                <w:b/>
                <w:sz w:val="24"/>
                <w:szCs w:val="24"/>
              </w:rPr>
            </w:pPr>
          </w:p>
        </w:tc>
        <w:tc>
          <w:tcPr>
            <w:tcW w:w="2344" w:type="dxa"/>
          </w:tcPr>
          <w:p w14:paraId="00A04917" w14:textId="77777777" w:rsidR="00843F78" w:rsidRPr="00843F78" w:rsidRDefault="00843F78" w:rsidP="00573017">
            <w:pPr>
              <w:jc w:val="center"/>
              <w:rPr>
                <w:b/>
                <w:sz w:val="24"/>
                <w:szCs w:val="24"/>
              </w:rPr>
            </w:pPr>
          </w:p>
        </w:tc>
      </w:tr>
      <w:tr w:rsidR="00843F78" w14:paraId="58CEE9FF" w14:textId="77777777" w:rsidTr="00843F78">
        <w:tc>
          <w:tcPr>
            <w:tcW w:w="2319" w:type="dxa"/>
          </w:tcPr>
          <w:p w14:paraId="1DE7FA58" w14:textId="77777777" w:rsidR="00843F78" w:rsidRPr="00843F78" w:rsidRDefault="00843F78" w:rsidP="00573017">
            <w:pPr>
              <w:jc w:val="center"/>
              <w:rPr>
                <w:b/>
                <w:sz w:val="24"/>
                <w:szCs w:val="24"/>
              </w:rPr>
            </w:pPr>
          </w:p>
        </w:tc>
        <w:tc>
          <w:tcPr>
            <w:tcW w:w="2130" w:type="dxa"/>
          </w:tcPr>
          <w:p w14:paraId="677BB3AE" w14:textId="77777777" w:rsidR="00843F78" w:rsidRPr="00843F78" w:rsidRDefault="00843F78" w:rsidP="00573017">
            <w:pPr>
              <w:jc w:val="center"/>
              <w:rPr>
                <w:b/>
                <w:sz w:val="24"/>
                <w:szCs w:val="24"/>
              </w:rPr>
            </w:pPr>
          </w:p>
        </w:tc>
        <w:tc>
          <w:tcPr>
            <w:tcW w:w="2269" w:type="dxa"/>
          </w:tcPr>
          <w:p w14:paraId="0FA91B21" w14:textId="77777777" w:rsidR="00843F78" w:rsidRPr="00843F78" w:rsidRDefault="00843F78" w:rsidP="00573017">
            <w:pPr>
              <w:jc w:val="center"/>
              <w:rPr>
                <w:b/>
                <w:sz w:val="24"/>
                <w:szCs w:val="24"/>
              </w:rPr>
            </w:pPr>
          </w:p>
        </w:tc>
        <w:tc>
          <w:tcPr>
            <w:tcW w:w="2344" w:type="dxa"/>
          </w:tcPr>
          <w:p w14:paraId="658274FD" w14:textId="77777777" w:rsidR="00843F78" w:rsidRPr="00843F78" w:rsidRDefault="00843F78" w:rsidP="00573017">
            <w:pPr>
              <w:jc w:val="center"/>
              <w:rPr>
                <w:b/>
                <w:sz w:val="24"/>
                <w:szCs w:val="24"/>
              </w:rPr>
            </w:pPr>
          </w:p>
        </w:tc>
      </w:tr>
      <w:tr w:rsidR="00843F78" w14:paraId="479558F3" w14:textId="77777777" w:rsidTr="00843F78">
        <w:tc>
          <w:tcPr>
            <w:tcW w:w="2319" w:type="dxa"/>
          </w:tcPr>
          <w:p w14:paraId="14F3BE8C" w14:textId="77777777" w:rsidR="00843F78" w:rsidRPr="00843F78" w:rsidRDefault="00843F78" w:rsidP="00573017">
            <w:pPr>
              <w:jc w:val="center"/>
              <w:rPr>
                <w:b/>
                <w:sz w:val="24"/>
                <w:szCs w:val="24"/>
              </w:rPr>
            </w:pPr>
          </w:p>
        </w:tc>
        <w:tc>
          <w:tcPr>
            <w:tcW w:w="2130" w:type="dxa"/>
          </w:tcPr>
          <w:p w14:paraId="65E1AB57" w14:textId="77777777" w:rsidR="00843F78" w:rsidRPr="00843F78" w:rsidRDefault="00843F78" w:rsidP="00573017">
            <w:pPr>
              <w:jc w:val="center"/>
              <w:rPr>
                <w:b/>
                <w:sz w:val="24"/>
                <w:szCs w:val="24"/>
              </w:rPr>
            </w:pPr>
          </w:p>
        </w:tc>
        <w:tc>
          <w:tcPr>
            <w:tcW w:w="2269" w:type="dxa"/>
          </w:tcPr>
          <w:p w14:paraId="1D772870" w14:textId="77777777" w:rsidR="00843F78" w:rsidRPr="00843F78" w:rsidRDefault="00843F78" w:rsidP="00573017">
            <w:pPr>
              <w:jc w:val="center"/>
              <w:rPr>
                <w:b/>
                <w:sz w:val="24"/>
                <w:szCs w:val="24"/>
              </w:rPr>
            </w:pPr>
          </w:p>
        </w:tc>
        <w:tc>
          <w:tcPr>
            <w:tcW w:w="2344" w:type="dxa"/>
          </w:tcPr>
          <w:p w14:paraId="7F56FF84" w14:textId="77777777" w:rsidR="00843F78" w:rsidRPr="00843F78" w:rsidRDefault="00843F78" w:rsidP="00573017">
            <w:pPr>
              <w:jc w:val="center"/>
              <w:rPr>
                <w:b/>
                <w:sz w:val="24"/>
                <w:szCs w:val="24"/>
              </w:rPr>
            </w:pPr>
          </w:p>
        </w:tc>
      </w:tr>
      <w:tr w:rsidR="00843F78" w14:paraId="218006C6" w14:textId="77777777" w:rsidTr="00843F78">
        <w:tc>
          <w:tcPr>
            <w:tcW w:w="2319" w:type="dxa"/>
          </w:tcPr>
          <w:p w14:paraId="47822EA1" w14:textId="77777777" w:rsidR="00843F78" w:rsidRPr="00843F78" w:rsidRDefault="00843F78" w:rsidP="00573017">
            <w:pPr>
              <w:jc w:val="center"/>
              <w:rPr>
                <w:b/>
                <w:sz w:val="24"/>
                <w:szCs w:val="24"/>
              </w:rPr>
            </w:pPr>
          </w:p>
        </w:tc>
        <w:tc>
          <w:tcPr>
            <w:tcW w:w="2130" w:type="dxa"/>
          </w:tcPr>
          <w:p w14:paraId="6843B3D9" w14:textId="77777777" w:rsidR="00843F78" w:rsidRPr="00843F78" w:rsidRDefault="00843F78" w:rsidP="00573017">
            <w:pPr>
              <w:jc w:val="center"/>
              <w:rPr>
                <w:b/>
                <w:sz w:val="24"/>
                <w:szCs w:val="24"/>
              </w:rPr>
            </w:pPr>
          </w:p>
        </w:tc>
        <w:tc>
          <w:tcPr>
            <w:tcW w:w="2269" w:type="dxa"/>
          </w:tcPr>
          <w:p w14:paraId="0857721D" w14:textId="77777777" w:rsidR="00843F78" w:rsidRPr="00843F78" w:rsidRDefault="00843F78" w:rsidP="00573017">
            <w:pPr>
              <w:jc w:val="center"/>
              <w:rPr>
                <w:b/>
                <w:sz w:val="24"/>
                <w:szCs w:val="24"/>
              </w:rPr>
            </w:pPr>
          </w:p>
        </w:tc>
        <w:tc>
          <w:tcPr>
            <w:tcW w:w="2344" w:type="dxa"/>
          </w:tcPr>
          <w:p w14:paraId="1DC173B1" w14:textId="77777777" w:rsidR="00843F78" w:rsidRPr="00843F78" w:rsidRDefault="00843F78" w:rsidP="00573017">
            <w:pPr>
              <w:jc w:val="center"/>
              <w:rPr>
                <w:b/>
                <w:sz w:val="24"/>
                <w:szCs w:val="24"/>
              </w:rPr>
            </w:pPr>
          </w:p>
        </w:tc>
      </w:tr>
      <w:tr w:rsidR="00F11D7A" w14:paraId="0FA5B9D4" w14:textId="77777777" w:rsidTr="00843F78">
        <w:tc>
          <w:tcPr>
            <w:tcW w:w="2319" w:type="dxa"/>
          </w:tcPr>
          <w:p w14:paraId="4790999E" w14:textId="77777777" w:rsidR="00F11D7A" w:rsidRPr="00843F78" w:rsidRDefault="00F11D7A" w:rsidP="00573017">
            <w:pPr>
              <w:jc w:val="center"/>
              <w:rPr>
                <w:b/>
                <w:sz w:val="24"/>
                <w:szCs w:val="24"/>
              </w:rPr>
            </w:pPr>
          </w:p>
        </w:tc>
        <w:tc>
          <w:tcPr>
            <w:tcW w:w="2130" w:type="dxa"/>
          </w:tcPr>
          <w:p w14:paraId="11622B60" w14:textId="77777777" w:rsidR="00F11D7A" w:rsidRPr="00843F78" w:rsidRDefault="00F11D7A" w:rsidP="00573017">
            <w:pPr>
              <w:jc w:val="center"/>
              <w:rPr>
                <w:b/>
                <w:sz w:val="24"/>
                <w:szCs w:val="24"/>
              </w:rPr>
            </w:pPr>
          </w:p>
        </w:tc>
        <w:tc>
          <w:tcPr>
            <w:tcW w:w="2269" w:type="dxa"/>
          </w:tcPr>
          <w:p w14:paraId="7E26C7B4" w14:textId="77777777" w:rsidR="00F11D7A" w:rsidRPr="00843F78" w:rsidRDefault="00F11D7A" w:rsidP="00573017">
            <w:pPr>
              <w:jc w:val="center"/>
              <w:rPr>
                <w:b/>
                <w:sz w:val="24"/>
                <w:szCs w:val="24"/>
              </w:rPr>
            </w:pPr>
          </w:p>
        </w:tc>
        <w:tc>
          <w:tcPr>
            <w:tcW w:w="2344" w:type="dxa"/>
          </w:tcPr>
          <w:p w14:paraId="30C84FAF" w14:textId="77777777" w:rsidR="00F11D7A" w:rsidRPr="00843F78" w:rsidRDefault="00F11D7A" w:rsidP="00573017">
            <w:pPr>
              <w:jc w:val="center"/>
              <w:rPr>
                <w:b/>
                <w:sz w:val="24"/>
                <w:szCs w:val="24"/>
              </w:rPr>
            </w:pPr>
          </w:p>
        </w:tc>
      </w:tr>
      <w:tr w:rsidR="00F11D7A" w14:paraId="5A7A94EE" w14:textId="77777777" w:rsidTr="00843F78">
        <w:tc>
          <w:tcPr>
            <w:tcW w:w="2319" w:type="dxa"/>
          </w:tcPr>
          <w:p w14:paraId="63D6B7E8" w14:textId="77777777" w:rsidR="00F11D7A" w:rsidRPr="00843F78" w:rsidRDefault="00F11D7A" w:rsidP="00573017">
            <w:pPr>
              <w:jc w:val="center"/>
              <w:rPr>
                <w:b/>
                <w:sz w:val="24"/>
                <w:szCs w:val="24"/>
              </w:rPr>
            </w:pPr>
          </w:p>
        </w:tc>
        <w:tc>
          <w:tcPr>
            <w:tcW w:w="2130" w:type="dxa"/>
          </w:tcPr>
          <w:p w14:paraId="3F5A1A78" w14:textId="77777777" w:rsidR="00F11D7A" w:rsidRPr="00843F78" w:rsidRDefault="00F11D7A" w:rsidP="00573017">
            <w:pPr>
              <w:jc w:val="center"/>
              <w:rPr>
                <w:b/>
                <w:sz w:val="24"/>
                <w:szCs w:val="24"/>
              </w:rPr>
            </w:pPr>
          </w:p>
        </w:tc>
        <w:tc>
          <w:tcPr>
            <w:tcW w:w="2269" w:type="dxa"/>
          </w:tcPr>
          <w:p w14:paraId="7EB6499A" w14:textId="77777777" w:rsidR="00F11D7A" w:rsidRPr="00843F78" w:rsidRDefault="00F11D7A" w:rsidP="00573017">
            <w:pPr>
              <w:jc w:val="center"/>
              <w:rPr>
                <w:b/>
                <w:sz w:val="24"/>
                <w:szCs w:val="24"/>
              </w:rPr>
            </w:pPr>
          </w:p>
        </w:tc>
        <w:tc>
          <w:tcPr>
            <w:tcW w:w="2344" w:type="dxa"/>
          </w:tcPr>
          <w:p w14:paraId="32329B3F" w14:textId="77777777" w:rsidR="00F11D7A" w:rsidRPr="00843F78" w:rsidRDefault="00F11D7A" w:rsidP="00573017">
            <w:pPr>
              <w:jc w:val="center"/>
              <w:rPr>
                <w:b/>
                <w:sz w:val="24"/>
                <w:szCs w:val="24"/>
              </w:rPr>
            </w:pPr>
          </w:p>
        </w:tc>
      </w:tr>
      <w:tr w:rsidR="00F11D7A" w14:paraId="469C2443" w14:textId="77777777" w:rsidTr="00843F78">
        <w:tc>
          <w:tcPr>
            <w:tcW w:w="2319" w:type="dxa"/>
          </w:tcPr>
          <w:p w14:paraId="2BB04E85" w14:textId="77777777" w:rsidR="00F11D7A" w:rsidRPr="00843F78" w:rsidRDefault="00F11D7A" w:rsidP="00573017">
            <w:pPr>
              <w:jc w:val="center"/>
              <w:rPr>
                <w:b/>
                <w:sz w:val="24"/>
                <w:szCs w:val="24"/>
              </w:rPr>
            </w:pPr>
          </w:p>
        </w:tc>
        <w:tc>
          <w:tcPr>
            <w:tcW w:w="2130" w:type="dxa"/>
          </w:tcPr>
          <w:p w14:paraId="25C118EA" w14:textId="77777777" w:rsidR="00F11D7A" w:rsidRPr="00843F78" w:rsidRDefault="00F11D7A" w:rsidP="00573017">
            <w:pPr>
              <w:jc w:val="center"/>
              <w:rPr>
                <w:b/>
                <w:sz w:val="24"/>
                <w:szCs w:val="24"/>
              </w:rPr>
            </w:pPr>
          </w:p>
        </w:tc>
        <w:tc>
          <w:tcPr>
            <w:tcW w:w="2269" w:type="dxa"/>
          </w:tcPr>
          <w:p w14:paraId="7BE57F41" w14:textId="77777777" w:rsidR="00F11D7A" w:rsidRPr="00843F78" w:rsidRDefault="00F11D7A" w:rsidP="00573017">
            <w:pPr>
              <w:jc w:val="center"/>
              <w:rPr>
                <w:b/>
                <w:sz w:val="24"/>
                <w:szCs w:val="24"/>
              </w:rPr>
            </w:pPr>
          </w:p>
        </w:tc>
        <w:tc>
          <w:tcPr>
            <w:tcW w:w="2344" w:type="dxa"/>
          </w:tcPr>
          <w:p w14:paraId="2E4FCDEF" w14:textId="77777777" w:rsidR="00F11D7A" w:rsidRPr="00843F78" w:rsidRDefault="00F11D7A" w:rsidP="00573017">
            <w:pPr>
              <w:jc w:val="center"/>
              <w:rPr>
                <w:b/>
                <w:sz w:val="24"/>
                <w:szCs w:val="24"/>
              </w:rPr>
            </w:pPr>
          </w:p>
        </w:tc>
      </w:tr>
      <w:tr w:rsidR="00F11D7A" w14:paraId="7F213266" w14:textId="77777777" w:rsidTr="00843F78">
        <w:tc>
          <w:tcPr>
            <w:tcW w:w="2319" w:type="dxa"/>
          </w:tcPr>
          <w:p w14:paraId="6F280164" w14:textId="77777777" w:rsidR="00F11D7A" w:rsidRPr="00843F78" w:rsidRDefault="00F11D7A" w:rsidP="00573017">
            <w:pPr>
              <w:jc w:val="center"/>
              <w:rPr>
                <w:b/>
                <w:sz w:val="24"/>
                <w:szCs w:val="24"/>
              </w:rPr>
            </w:pPr>
          </w:p>
        </w:tc>
        <w:tc>
          <w:tcPr>
            <w:tcW w:w="2130" w:type="dxa"/>
          </w:tcPr>
          <w:p w14:paraId="6CCA5E79" w14:textId="77777777" w:rsidR="00F11D7A" w:rsidRPr="00843F78" w:rsidRDefault="00F11D7A" w:rsidP="00573017">
            <w:pPr>
              <w:jc w:val="center"/>
              <w:rPr>
                <w:b/>
                <w:sz w:val="24"/>
                <w:szCs w:val="24"/>
              </w:rPr>
            </w:pPr>
          </w:p>
        </w:tc>
        <w:tc>
          <w:tcPr>
            <w:tcW w:w="2269" w:type="dxa"/>
          </w:tcPr>
          <w:p w14:paraId="2A973F9F" w14:textId="77777777" w:rsidR="00F11D7A" w:rsidRPr="00843F78" w:rsidRDefault="00F11D7A" w:rsidP="00573017">
            <w:pPr>
              <w:jc w:val="center"/>
              <w:rPr>
                <w:b/>
                <w:sz w:val="24"/>
                <w:szCs w:val="24"/>
              </w:rPr>
            </w:pPr>
          </w:p>
        </w:tc>
        <w:tc>
          <w:tcPr>
            <w:tcW w:w="2344" w:type="dxa"/>
          </w:tcPr>
          <w:p w14:paraId="07706D63" w14:textId="77777777" w:rsidR="00F11D7A" w:rsidRPr="00843F78" w:rsidRDefault="00F11D7A" w:rsidP="00573017">
            <w:pPr>
              <w:jc w:val="center"/>
              <w:rPr>
                <w:b/>
                <w:sz w:val="24"/>
                <w:szCs w:val="24"/>
              </w:rPr>
            </w:pPr>
          </w:p>
        </w:tc>
      </w:tr>
      <w:tr w:rsidR="00F11D7A" w14:paraId="3E83CEE5" w14:textId="77777777" w:rsidTr="00843F78">
        <w:tc>
          <w:tcPr>
            <w:tcW w:w="2319" w:type="dxa"/>
          </w:tcPr>
          <w:p w14:paraId="37975F2D" w14:textId="77777777" w:rsidR="00F11D7A" w:rsidRPr="00843F78" w:rsidRDefault="00F11D7A" w:rsidP="00573017">
            <w:pPr>
              <w:jc w:val="center"/>
              <w:rPr>
                <w:b/>
                <w:sz w:val="24"/>
                <w:szCs w:val="24"/>
              </w:rPr>
            </w:pPr>
          </w:p>
        </w:tc>
        <w:tc>
          <w:tcPr>
            <w:tcW w:w="2130" w:type="dxa"/>
          </w:tcPr>
          <w:p w14:paraId="452B1F62" w14:textId="77777777" w:rsidR="00F11D7A" w:rsidRPr="00843F78" w:rsidRDefault="00F11D7A" w:rsidP="00573017">
            <w:pPr>
              <w:jc w:val="center"/>
              <w:rPr>
                <w:b/>
                <w:sz w:val="24"/>
                <w:szCs w:val="24"/>
              </w:rPr>
            </w:pPr>
          </w:p>
        </w:tc>
        <w:tc>
          <w:tcPr>
            <w:tcW w:w="2269" w:type="dxa"/>
          </w:tcPr>
          <w:p w14:paraId="225FCADF" w14:textId="77777777" w:rsidR="00F11D7A" w:rsidRPr="00843F78" w:rsidRDefault="00F11D7A" w:rsidP="00573017">
            <w:pPr>
              <w:jc w:val="center"/>
              <w:rPr>
                <w:b/>
                <w:sz w:val="24"/>
                <w:szCs w:val="24"/>
              </w:rPr>
            </w:pPr>
          </w:p>
        </w:tc>
        <w:tc>
          <w:tcPr>
            <w:tcW w:w="2344" w:type="dxa"/>
          </w:tcPr>
          <w:p w14:paraId="4FF67F70" w14:textId="77777777" w:rsidR="00F11D7A" w:rsidRPr="00843F78" w:rsidRDefault="00F11D7A" w:rsidP="00573017">
            <w:pPr>
              <w:jc w:val="center"/>
              <w:rPr>
                <w:b/>
                <w:sz w:val="24"/>
                <w:szCs w:val="24"/>
              </w:rPr>
            </w:pPr>
          </w:p>
        </w:tc>
      </w:tr>
      <w:tr w:rsidR="00F11D7A" w14:paraId="6519A24A" w14:textId="77777777" w:rsidTr="00843F78">
        <w:tc>
          <w:tcPr>
            <w:tcW w:w="2319" w:type="dxa"/>
          </w:tcPr>
          <w:p w14:paraId="61A4ED8C" w14:textId="77777777" w:rsidR="00F11D7A" w:rsidRPr="00843F78" w:rsidRDefault="00F11D7A" w:rsidP="00573017">
            <w:pPr>
              <w:jc w:val="center"/>
              <w:rPr>
                <w:b/>
                <w:sz w:val="24"/>
                <w:szCs w:val="24"/>
              </w:rPr>
            </w:pPr>
          </w:p>
        </w:tc>
        <w:tc>
          <w:tcPr>
            <w:tcW w:w="2130" w:type="dxa"/>
          </w:tcPr>
          <w:p w14:paraId="0F3A0335" w14:textId="77777777" w:rsidR="00F11D7A" w:rsidRPr="00843F78" w:rsidRDefault="00F11D7A" w:rsidP="00573017">
            <w:pPr>
              <w:jc w:val="center"/>
              <w:rPr>
                <w:b/>
                <w:sz w:val="24"/>
                <w:szCs w:val="24"/>
              </w:rPr>
            </w:pPr>
          </w:p>
        </w:tc>
        <w:tc>
          <w:tcPr>
            <w:tcW w:w="2269" w:type="dxa"/>
          </w:tcPr>
          <w:p w14:paraId="3F99B895" w14:textId="77777777" w:rsidR="00F11D7A" w:rsidRPr="00843F78" w:rsidRDefault="00F11D7A" w:rsidP="00573017">
            <w:pPr>
              <w:jc w:val="center"/>
              <w:rPr>
                <w:b/>
                <w:sz w:val="24"/>
                <w:szCs w:val="24"/>
              </w:rPr>
            </w:pPr>
          </w:p>
        </w:tc>
        <w:tc>
          <w:tcPr>
            <w:tcW w:w="2344" w:type="dxa"/>
          </w:tcPr>
          <w:p w14:paraId="074B0C0A" w14:textId="77777777" w:rsidR="00F11D7A" w:rsidRPr="00843F78" w:rsidRDefault="00F11D7A" w:rsidP="00573017">
            <w:pPr>
              <w:jc w:val="center"/>
              <w:rPr>
                <w:b/>
                <w:sz w:val="24"/>
                <w:szCs w:val="24"/>
              </w:rPr>
            </w:pPr>
          </w:p>
        </w:tc>
      </w:tr>
    </w:tbl>
    <w:p w14:paraId="2373D5BD" w14:textId="77777777" w:rsidR="00573017" w:rsidRDefault="00573017" w:rsidP="00573017">
      <w:pPr>
        <w:jc w:val="center"/>
        <w:rPr>
          <w:b/>
          <w:sz w:val="52"/>
          <w:szCs w:val="52"/>
        </w:rPr>
      </w:pPr>
    </w:p>
    <w:p w14:paraId="2DDB79DF" w14:textId="77777777" w:rsidR="00573017" w:rsidRDefault="00573017" w:rsidP="00573017">
      <w:pPr>
        <w:jc w:val="center"/>
        <w:rPr>
          <w:b/>
          <w:sz w:val="52"/>
          <w:szCs w:val="52"/>
        </w:rPr>
      </w:pPr>
    </w:p>
    <w:p w14:paraId="57DF1B0E" w14:textId="77777777" w:rsidR="00573017" w:rsidRDefault="00573017" w:rsidP="00573017">
      <w:pPr>
        <w:jc w:val="center"/>
        <w:rPr>
          <w:b/>
          <w:sz w:val="52"/>
          <w:szCs w:val="52"/>
        </w:rPr>
      </w:pPr>
    </w:p>
    <w:p w14:paraId="251DC706" w14:textId="77777777" w:rsidR="00573017" w:rsidRDefault="00573017" w:rsidP="00573017">
      <w:pPr>
        <w:jc w:val="center"/>
        <w:rPr>
          <w:b/>
          <w:sz w:val="52"/>
          <w:szCs w:val="52"/>
        </w:rPr>
      </w:pPr>
    </w:p>
    <w:sdt>
      <w:sdtPr>
        <w:rPr>
          <w:rFonts w:asciiTheme="minorHAnsi" w:eastAsiaTheme="minorHAnsi" w:hAnsiTheme="minorHAnsi" w:cstheme="minorBidi"/>
          <w:color w:val="auto"/>
          <w:sz w:val="22"/>
          <w:szCs w:val="22"/>
          <w:lang w:eastAsia="en-US"/>
        </w:rPr>
        <w:id w:val="1530924571"/>
        <w:docPartObj>
          <w:docPartGallery w:val="Table of Contents"/>
          <w:docPartUnique/>
        </w:docPartObj>
      </w:sdtPr>
      <w:sdtEndPr>
        <w:rPr>
          <w:b/>
          <w:bCs/>
        </w:rPr>
      </w:sdtEndPr>
      <w:sdtContent>
        <w:p w14:paraId="0268E9FB" w14:textId="77777777" w:rsidR="007C1FAC" w:rsidRDefault="007C1FAC">
          <w:pPr>
            <w:pStyle w:val="Innehllsfrteckningsrubrik"/>
          </w:pPr>
          <w:r>
            <w:t>Innehållsförteckning</w:t>
          </w:r>
        </w:p>
        <w:p w14:paraId="152BE5BC" w14:textId="2489C29A" w:rsidR="00610DE4" w:rsidRDefault="007C1FAC">
          <w:pPr>
            <w:pStyle w:val="Innehll1"/>
            <w:tabs>
              <w:tab w:val="right" w:leader="dot" w:pos="9062"/>
            </w:tabs>
            <w:rPr>
              <w:rFonts w:cstheme="minorBidi"/>
              <w:noProof/>
            </w:rPr>
          </w:pPr>
          <w:r>
            <w:fldChar w:fldCharType="begin"/>
          </w:r>
          <w:r>
            <w:instrText xml:space="preserve"> TOC \o "1-3" \h \z \u </w:instrText>
          </w:r>
          <w:r>
            <w:fldChar w:fldCharType="separate"/>
          </w:r>
          <w:hyperlink w:anchor="_Toc81894313" w:history="1">
            <w:r w:rsidR="00610DE4" w:rsidRPr="0002774A">
              <w:rPr>
                <w:rStyle w:val="Hyperlnk"/>
                <w:noProof/>
              </w:rPr>
              <w:t>Bakgrund</w:t>
            </w:r>
            <w:r w:rsidR="00610DE4">
              <w:rPr>
                <w:noProof/>
                <w:webHidden/>
              </w:rPr>
              <w:tab/>
            </w:r>
            <w:r w:rsidR="00610DE4">
              <w:rPr>
                <w:noProof/>
                <w:webHidden/>
              </w:rPr>
              <w:fldChar w:fldCharType="begin"/>
            </w:r>
            <w:r w:rsidR="00610DE4">
              <w:rPr>
                <w:noProof/>
                <w:webHidden/>
              </w:rPr>
              <w:instrText xml:space="preserve"> PAGEREF _Toc81894313 \h </w:instrText>
            </w:r>
            <w:r w:rsidR="00610DE4">
              <w:rPr>
                <w:noProof/>
                <w:webHidden/>
              </w:rPr>
            </w:r>
            <w:r w:rsidR="00610DE4">
              <w:rPr>
                <w:noProof/>
                <w:webHidden/>
              </w:rPr>
              <w:fldChar w:fldCharType="separate"/>
            </w:r>
            <w:r w:rsidR="00610DE4">
              <w:rPr>
                <w:noProof/>
                <w:webHidden/>
              </w:rPr>
              <w:t>4</w:t>
            </w:r>
            <w:r w:rsidR="00610DE4">
              <w:rPr>
                <w:noProof/>
                <w:webHidden/>
              </w:rPr>
              <w:fldChar w:fldCharType="end"/>
            </w:r>
          </w:hyperlink>
        </w:p>
        <w:p w14:paraId="50191C3C" w14:textId="349CBFBB" w:rsidR="00610DE4" w:rsidRDefault="00B7112D">
          <w:pPr>
            <w:pStyle w:val="Innehll1"/>
            <w:tabs>
              <w:tab w:val="right" w:leader="dot" w:pos="9062"/>
            </w:tabs>
            <w:rPr>
              <w:rFonts w:cstheme="minorBidi"/>
              <w:noProof/>
            </w:rPr>
          </w:pPr>
          <w:hyperlink w:anchor="_Toc81894314" w:history="1">
            <w:r w:rsidR="00610DE4" w:rsidRPr="0002774A">
              <w:rPr>
                <w:rStyle w:val="Hyperlnk"/>
                <w:noProof/>
              </w:rPr>
              <w:t>KONTAKTUPPGIFTER</w:t>
            </w:r>
            <w:r w:rsidR="00610DE4">
              <w:rPr>
                <w:noProof/>
                <w:webHidden/>
              </w:rPr>
              <w:tab/>
            </w:r>
            <w:r w:rsidR="00610DE4">
              <w:rPr>
                <w:noProof/>
                <w:webHidden/>
              </w:rPr>
              <w:fldChar w:fldCharType="begin"/>
            </w:r>
            <w:r w:rsidR="00610DE4">
              <w:rPr>
                <w:noProof/>
                <w:webHidden/>
              </w:rPr>
              <w:instrText xml:space="preserve"> PAGEREF _Toc81894314 \h </w:instrText>
            </w:r>
            <w:r w:rsidR="00610DE4">
              <w:rPr>
                <w:noProof/>
                <w:webHidden/>
              </w:rPr>
            </w:r>
            <w:r w:rsidR="00610DE4">
              <w:rPr>
                <w:noProof/>
                <w:webHidden/>
              </w:rPr>
              <w:fldChar w:fldCharType="separate"/>
            </w:r>
            <w:r w:rsidR="00610DE4">
              <w:rPr>
                <w:noProof/>
                <w:webHidden/>
              </w:rPr>
              <w:t>5</w:t>
            </w:r>
            <w:r w:rsidR="00610DE4">
              <w:rPr>
                <w:noProof/>
                <w:webHidden/>
              </w:rPr>
              <w:fldChar w:fldCharType="end"/>
            </w:r>
          </w:hyperlink>
        </w:p>
        <w:p w14:paraId="6E5D19D0" w14:textId="71B358BF" w:rsidR="00610DE4" w:rsidRDefault="00B7112D">
          <w:pPr>
            <w:pStyle w:val="Innehll2"/>
            <w:tabs>
              <w:tab w:val="right" w:leader="dot" w:pos="9062"/>
            </w:tabs>
            <w:rPr>
              <w:rFonts w:cstheme="minorBidi"/>
              <w:noProof/>
            </w:rPr>
          </w:pPr>
          <w:hyperlink w:anchor="_Toc81894315" w:history="1">
            <w:r w:rsidR="00610DE4" w:rsidRPr="0002774A">
              <w:rPr>
                <w:rStyle w:val="Hyperlnk"/>
                <w:b/>
                <w:noProof/>
              </w:rPr>
              <w:t>Beställare</w:t>
            </w:r>
            <w:r w:rsidR="00610DE4">
              <w:rPr>
                <w:noProof/>
                <w:webHidden/>
              </w:rPr>
              <w:tab/>
            </w:r>
            <w:r w:rsidR="00610DE4">
              <w:rPr>
                <w:noProof/>
                <w:webHidden/>
              </w:rPr>
              <w:fldChar w:fldCharType="begin"/>
            </w:r>
            <w:r w:rsidR="00610DE4">
              <w:rPr>
                <w:noProof/>
                <w:webHidden/>
              </w:rPr>
              <w:instrText xml:space="preserve"> PAGEREF _Toc81894315 \h </w:instrText>
            </w:r>
            <w:r w:rsidR="00610DE4">
              <w:rPr>
                <w:noProof/>
                <w:webHidden/>
              </w:rPr>
            </w:r>
            <w:r w:rsidR="00610DE4">
              <w:rPr>
                <w:noProof/>
                <w:webHidden/>
              </w:rPr>
              <w:fldChar w:fldCharType="separate"/>
            </w:r>
            <w:r w:rsidR="00610DE4">
              <w:rPr>
                <w:noProof/>
                <w:webHidden/>
              </w:rPr>
              <w:t>5</w:t>
            </w:r>
            <w:r w:rsidR="00610DE4">
              <w:rPr>
                <w:noProof/>
                <w:webHidden/>
              </w:rPr>
              <w:fldChar w:fldCharType="end"/>
            </w:r>
          </w:hyperlink>
        </w:p>
        <w:p w14:paraId="04B42F9C" w14:textId="04A30914" w:rsidR="00610DE4" w:rsidRDefault="00B7112D">
          <w:pPr>
            <w:pStyle w:val="Innehll2"/>
            <w:tabs>
              <w:tab w:val="right" w:leader="dot" w:pos="9062"/>
            </w:tabs>
            <w:rPr>
              <w:rFonts w:cstheme="minorBidi"/>
              <w:noProof/>
            </w:rPr>
          </w:pPr>
          <w:hyperlink w:anchor="_Toc81894316" w:history="1">
            <w:r w:rsidR="00610DE4" w:rsidRPr="0002774A">
              <w:rPr>
                <w:rStyle w:val="Hyperlnk"/>
                <w:b/>
                <w:noProof/>
              </w:rPr>
              <w:t>Leverantör</w:t>
            </w:r>
            <w:r w:rsidR="00610DE4">
              <w:rPr>
                <w:noProof/>
                <w:webHidden/>
              </w:rPr>
              <w:tab/>
            </w:r>
            <w:r w:rsidR="00610DE4">
              <w:rPr>
                <w:noProof/>
                <w:webHidden/>
              </w:rPr>
              <w:fldChar w:fldCharType="begin"/>
            </w:r>
            <w:r w:rsidR="00610DE4">
              <w:rPr>
                <w:noProof/>
                <w:webHidden/>
              </w:rPr>
              <w:instrText xml:space="preserve"> PAGEREF _Toc81894316 \h </w:instrText>
            </w:r>
            <w:r w:rsidR="00610DE4">
              <w:rPr>
                <w:noProof/>
                <w:webHidden/>
              </w:rPr>
            </w:r>
            <w:r w:rsidR="00610DE4">
              <w:rPr>
                <w:noProof/>
                <w:webHidden/>
              </w:rPr>
              <w:fldChar w:fldCharType="separate"/>
            </w:r>
            <w:r w:rsidR="00610DE4">
              <w:rPr>
                <w:noProof/>
                <w:webHidden/>
              </w:rPr>
              <w:t>5</w:t>
            </w:r>
            <w:r w:rsidR="00610DE4">
              <w:rPr>
                <w:noProof/>
                <w:webHidden/>
              </w:rPr>
              <w:fldChar w:fldCharType="end"/>
            </w:r>
          </w:hyperlink>
        </w:p>
        <w:p w14:paraId="0F932EA5" w14:textId="4E47028D" w:rsidR="00610DE4" w:rsidRDefault="00B7112D">
          <w:pPr>
            <w:pStyle w:val="Innehll2"/>
            <w:tabs>
              <w:tab w:val="right" w:leader="dot" w:pos="9062"/>
            </w:tabs>
            <w:rPr>
              <w:rFonts w:cstheme="minorBidi"/>
              <w:noProof/>
            </w:rPr>
          </w:pPr>
          <w:hyperlink w:anchor="_Toc81894317" w:history="1">
            <w:r w:rsidR="00610DE4" w:rsidRPr="0002774A">
              <w:rPr>
                <w:rStyle w:val="Hyperlnk"/>
                <w:b/>
                <w:noProof/>
              </w:rPr>
              <w:t>Underleverantör 1</w:t>
            </w:r>
            <w:r w:rsidR="00610DE4">
              <w:rPr>
                <w:noProof/>
                <w:webHidden/>
              </w:rPr>
              <w:tab/>
            </w:r>
            <w:r w:rsidR="00610DE4">
              <w:rPr>
                <w:noProof/>
                <w:webHidden/>
              </w:rPr>
              <w:fldChar w:fldCharType="begin"/>
            </w:r>
            <w:r w:rsidR="00610DE4">
              <w:rPr>
                <w:noProof/>
                <w:webHidden/>
              </w:rPr>
              <w:instrText xml:space="preserve"> PAGEREF _Toc81894317 \h </w:instrText>
            </w:r>
            <w:r w:rsidR="00610DE4">
              <w:rPr>
                <w:noProof/>
                <w:webHidden/>
              </w:rPr>
            </w:r>
            <w:r w:rsidR="00610DE4">
              <w:rPr>
                <w:noProof/>
                <w:webHidden/>
              </w:rPr>
              <w:fldChar w:fldCharType="separate"/>
            </w:r>
            <w:r w:rsidR="00610DE4">
              <w:rPr>
                <w:noProof/>
                <w:webHidden/>
              </w:rPr>
              <w:t>5</w:t>
            </w:r>
            <w:r w:rsidR="00610DE4">
              <w:rPr>
                <w:noProof/>
                <w:webHidden/>
              </w:rPr>
              <w:fldChar w:fldCharType="end"/>
            </w:r>
          </w:hyperlink>
        </w:p>
        <w:p w14:paraId="1C71218C" w14:textId="03F2D290" w:rsidR="00610DE4" w:rsidRDefault="00B7112D">
          <w:pPr>
            <w:pStyle w:val="Innehll2"/>
            <w:tabs>
              <w:tab w:val="right" w:leader="dot" w:pos="9062"/>
            </w:tabs>
            <w:rPr>
              <w:rFonts w:cstheme="minorBidi"/>
              <w:noProof/>
            </w:rPr>
          </w:pPr>
          <w:hyperlink w:anchor="_Toc81894318" w:history="1">
            <w:r w:rsidR="00610DE4" w:rsidRPr="0002774A">
              <w:rPr>
                <w:rStyle w:val="Hyperlnk"/>
                <w:b/>
                <w:noProof/>
              </w:rPr>
              <w:t>Underleverantör 2</w:t>
            </w:r>
            <w:r w:rsidR="00610DE4">
              <w:rPr>
                <w:noProof/>
                <w:webHidden/>
              </w:rPr>
              <w:tab/>
            </w:r>
            <w:r w:rsidR="00610DE4">
              <w:rPr>
                <w:noProof/>
                <w:webHidden/>
              </w:rPr>
              <w:fldChar w:fldCharType="begin"/>
            </w:r>
            <w:r w:rsidR="00610DE4">
              <w:rPr>
                <w:noProof/>
                <w:webHidden/>
              </w:rPr>
              <w:instrText xml:space="preserve"> PAGEREF _Toc81894318 \h </w:instrText>
            </w:r>
            <w:r w:rsidR="00610DE4">
              <w:rPr>
                <w:noProof/>
                <w:webHidden/>
              </w:rPr>
            </w:r>
            <w:r w:rsidR="00610DE4">
              <w:rPr>
                <w:noProof/>
                <w:webHidden/>
              </w:rPr>
              <w:fldChar w:fldCharType="separate"/>
            </w:r>
            <w:r w:rsidR="00610DE4">
              <w:rPr>
                <w:noProof/>
                <w:webHidden/>
              </w:rPr>
              <w:t>5</w:t>
            </w:r>
            <w:r w:rsidR="00610DE4">
              <w:rPr>
                <w:noProof/>
                <w:webHidden/>
              </w:rPr>
              <w:fldChar w:fldCharType="end"/>
            </w:r>
          </w:hyperlink>
        </w:p>
        <w:p w14:paraId="3B20B4C7" w14:textId="7634FC91" w:rsidR="00610DE4" w:rsidRDefault="00B7112D">
          <w:pPr>
            <w:pStyle w:val="Innehll1"/>
            <w:tabs>
              <w:tab w:val="right" w:leader="dot" w:pos="9062"/>
            </w:tabs>
            <w:rPr>
              <w:rFonts w:cstheme="minorBidi"/>
              <w:noProof/>
            </w:rPr>
          </w:pPr>
          <w:hyperlink w:anchor="_Toc81894319" w:history="1">
            <w:r w:rsidR="00610DE4" w:rsidRPr="0002774A">
              <w:rPr>
                <w:rStyle w:val="Hyperlnk"/>
                <w:noProof/>
              </w:rPr>
              <w:t>Uppdragsbeskrivning</w:t>
            </w:r>
            <w:r w:rsidR="00610DE4">
              <w:rPr>
                <w:noProof/>
                <w:webHidden/>
              </w:rPr>
              <w:tab/>
            </w:r>
            <w:r w:rsidR="00610DE4">
              <w:rPr>
                <w:noProof/>
                <w:webHidden/>
              </w:rPr>
              <w:fldChar w:fldCharType="begin"/>
            </w:r>
            <w:r w:rsidR="00610DE4">
              <w:rPr>
                <w:noProof/>
                <w:webHidden/>
              </w:rPr>
              <w:instrText xml:space="preserve"> PAGEREF _Toc81894319 \h </w:instrText>
            </w:r>
            <w:r w:rsidR="00610DE4">
              <w:rPr>
                <w:noProof/>
                <w:webHidden/>
              </w:rPr>
            </w:r>
            <w:r w:rsidR="00610DE4">
              <w:rPr>
                <w:noProof/>
                <w:webHidden/>
              </w:rPr>
              <w:fldChar w:fldCharType="separate"/>
            </w:r>
            <w:r w:rsidR="00610DE4">
              <w:rPr>
                <w:noProof/>
                <w:webHidden/>
              </w:rPr>
              <w:t>6</w:t>
            </w:r>
            <w:r w:rsidR="00610DE4">
              <w:rPr>
                <w:noProof/>
                <w:webHidden/>
              </w:rPr>
              <w:fldChar w:fldCharType="end"/>
            </w:r>
          </w:hyperlink>
        </w:p>
        <w:p w14:paraId="70C4039E" w14:textId="0B316D49" w:rsidR="00610DE4" w:rsidRDefault="00B7112D">
          <w:pPr>
            <w:pStyle w:val="Innehll1"/>
            <w:tabs>
              <w:tab w:val="right" w:leader="dot" w:pos="9062"/>
            </w:tabs>
            <w:rPr>
              <w:rFonts w:cstheme="minorBidi"/>
              <w:noProof/>
            </w:rPr>
          </w:pPr>
          <w:hyperlink w:anchor="_Toc81894320" w:history="1">
            <w:r w:rsidR="00610DE4" w:rsidRPr="0002774A">
              <w:rPr>
                <w:rStyle w:val="Hyperlnk"/>
                <w:noProof/>
              </w:rPr>
              <w:t>SERVICENIVÅ</w:t>
            </w:r>
            <w:r w:rsidR="00610DE4">
              <w:rPr>
                <w:noProof/>
                <w:webHidden/>
              </w:rPr>
              <w:tab/>
            </w:r>
            <w:r w:rsidR="00610DE4">
              <w:rPr>
                <w:noProof/>
                <w:webHidden/>
              </w:rPr>
              <w:fldChar w:fldCharType="begin"/>
            </w:r>
            <w:r w:rsidR="00610DE4">
              <w:rPr>
                <w:noProof/>
                <w:webHidden/>
              </w:rPr>
              <w:instrText xml:space="preserve"> PAGEREF _Toc81894320 \h </w:instrText>
            </w:r>
            <w:r w:rsidR="00610DE4">
              <w:rPr>
                <w:noProof/>
                <w:webHidden/>
              </w:rPr>
            </w:r>
            <w:r w:rsidR="00610DE4">
              <w:rPr>
                <w:noProof/>
                <w:webHidden/>
              </w:rPr>
              <w:fldChar w:fldCharType="separate"/>
            </w:r>
            <w:r w:rsidR="00610DE4">
              <w:rPr>
                <w:noProof/>
                <w:webHidden/>
              </w:rPr>
              <w:t>7</w:t>
            </w:r>
            <w:r w:rsidR="00610DE4">
              <w:rPr>
                <w:noProof/>
                <w:webHidden/>
              </w:rPr>
              <w:fldChar w:fldCharType="end"/>
            </w:r>
          </w:hyperlink>
        </w:p>
        <w:p w14:paraId="2ACBAF9F" w14:textId="4D0A9220" w:rsidR="00610DE4" w:rsidRDefault="00B7112D">
          <w:pPr>
            <w:pStyle w:val="Innehll2"/>
            <w:tabs>
              <w:tab w:val="left" w:pos="660"/>
              <w:tab w:val="right" w:leader="dot" w:pos="9062"/>
            </w:tabs>
            <w:rPr>
              <w:rFonts w:cstheme="minorBidi"/>
              <w:noProof/>
            </w:rPr>
          </w:pPr>
          <w:hyperlink w:anchor="_Toc81894321" w:history="1">
            <w:r w:rsidR="00610DE4" w:rsidRPr="0002774A">
              <w:rPr>
                <w:rStyle w:val="Hyperlnk"/>
                <w:noProof/>
              </w:rPr>
              <w:t>1.</w:t>
            </w:r>
            <w:r w:rsidR="00610DE4">
              <w:rPr>
                <w:rFonts w:cstheme="minorBidi"/>
                <w:noProof/>
              </w:rPr>
              <w:tab/>
            </w:r>
            <w:r w:rsidR="00610DE4" w:rsidRPr="0002774A">
              <w:rPr>
                <w:rStyle w:val="Hyperlnk"/>
                <w:noProof/>
              </w:rPr>
              <w:t>Syfte och mål</w:t>
            </w:r>
            <w:r w:rsidR="00610DE4">
              <w:rPr>
                <w:noProof/>
                <w:webHidden/>
              </w:rPr>
              <w:tab/>
            </w:r>
            <w:r w:rsidR="00610DE4">
              <w:rPr>
                <w:noProof/>
                <w:webHidden/>
              </w:rPr>
              <w:fldChar w:fldCharType="begin"/>
            </w:r>
            <w:r w:rsidR="00610DE4">
              <w:rPr>
                <w:noProof/>
                <w:webHidden/>
              </w:rPr>
              <w:instrText xml:space="preserve"> PAGEREF _Toc81894321 \h </w:instrText>
            </w:r>
            <w:r w:rsidR="00610DE4">
              <w:rPr>
                <w:noProof/>
                <w:webHidden/>
              </w:rPr>
            </w:r>
            <w:r w:rsidR="00610DE4">
              <w:rPr>
                <w:noProof/>
                <w:webHidden/>
              </w:rPr>
              <w:fldChar w:fldCharType="separate"/>
            </w:r>
            <w:r w:rsidR="00610DE4">
              <w:rPr>
                <w:noProof/>
                <w:webHidden/>
              </w:rPr>
              <w:t>7</w:t>
            </w:r>
            <w:r w:rsidR="00610DE4">
              <w:rPr>
                <w:noProof/>
                <w:webHidden/>
              </w:rPr>
              <w:fldChar w:fldCharType="end"/>
            </w:r>
          </w:hyperlink>
        </w:p>
        <w:p w14:paraId="631D3DE7" w14:textId="7ADA7057" w:rsidR="00610DE4" w:rsidRDefault="00B7112D">
          <w:pPr>
            <w:pStyle w:val="Innehll2"/>
            <w:tabs>
              <w:tab w:val="left" w:pos="660"/>
              <w:tab w:val="right" w:leader="dot" w:pos="9062"/>
            </w:tabs>
            <w:rPr>
              <w:rFonts w:cstheme="minorBidi"/>
              <w:noProof/>
            </w:rPr>
          </w:pPr>
          <w:hyperlink w:anchor="_Toc81894322" w:history="1">
            <w:r w:rsidR="00610DE4" w:rsidRPr="0002774A">
              <w:rPr>
                <w:rStyle w:val="Hyperlnk"/>
                <w:noProof/>
              </w:rPr>
              <w:t>2.</w:t>
            </w:r>
            <w:r w:rsidR="00610DE4">
              <w:rPr>
                <w:rFonts w:cstheme="minorBidi"/>
                <w:noProof/>
              </w:rPr>
              <w:tab/>
            </w:r>
            <w:r w:rsidR="00610DE4" w:rsidRPr="0002774A">
              <w:rPr>
                <w:rStyle w:val="Hyperlnk"/>
                <w:noProof/>
              </w:rPr>
              <w:t>Serviceavtalets omfattning</w:t>
            </w:r>
            <w:r w:rsidR="00610DE4">
              <w:rPr>
                <w:noProof/>
                <w:webHidden/>
              </w:rPr>
              <w:tab/>
            </w:r>
            <w:r w:rsidR="00610DE4">
              <w:rPr>
                <w:noProof/>
                <w:webHidden/>
              </w:rPr>
              <w:fldChar w:fldCharType="begin"/>
            </w:r>
            <w:r w:rsidR="00610DE4">
              <w:rPr>
                <w:noProof/>
                <w:webHidden/>
              </w:rPr>
              <w:instrText xml:space="preserve"> PAGEREF _Toc81894322 \h </w:instrText>
            </w:r>
            <w:r w:rsidR="00610DE4">
              <w:rPr>
                <w:noProof/>
                <w:webHidden/>
              </w:rPr>
            </w:r>
            <w:r w:rsidR="00610DE4">
              <w:rPr>
                <w:noProof/>
                <w:webHidden/>
              </w:rPr>
              <w:fldChar w:fldCharType="separate"/>
            </w:r>
            <w:r w:rsidR="00610DE4">
              <w:rPr>
                <w:noProof/>
                <w:webHidden/>
              </w:rPr>
              <w:t>7</w:t>
            </w:r>
            <w:r w:rsidR="00610DE4">
              <w:rPr>
                <w:noProof/>
                <w:webHidden/>
              </w:rPr>
              <w:fldChar w:fldCharType="end"/>
            </w:r>
          </w:hyperlink>
        </w:p>
        <w:p w14:paraId="73DCAA45" w14:textId="0C724DB0" w:rsidR="00610DE4" w:rsidRDefault="00B7112D">
          <w:pPr>
            <w:pStyle w:val="Innehll2"/>
            <w:tabs>
              <w:tab w:val="left" w:pos="660"/>
              <w:tab w:val="right" w:leader="dot" w:pos="9062"/>
            </w:tabs>
            <w:rPr>
              <w:rFonts w:cstheme="minorBidi"/>
              <w:noProof/>
            </w:rPr>
          </w:pPr>
          <w:hyperlink w:anchor="_Toc81894323" w:history="1">
            <w:r w:rsidR="00610DE4" w:rsidRPr="0002774A">
              <w:rPr>
                <w:rStyle w:val="Hyperlnk"/>
                <w:noProof/>
              </w:rPr>
              <w:t>3.</w:t>
            </w:r>
            <w:r w:rsidR="00610DE4">
              <w:rPr>
                <w:rFonts w:cstheme="minorBidi"/>
                <w:noProof/>
              </w:rPr>
              <w:tab/>
            </w:r>
            <w:r w:rsidR="00610DE4" w:rsidRPr="0002774A">
              <w:rPr>
                <w:rStyle w:val="Hyperlnk"/>
                <w:noProof/>
              </w:rPr>
              <w:t>Tillgänglighet service och support</w:t>
            </w:r>
            <w:r w:rsidR="00610DE4">
              <w:rPr>
                <w:noProof/>
                <w:webHidden/>
              </w:rPr>
              <w:tab/>
            </w:r>
            <w:r w:rsidR="00610DE4">
              <w:rPr>
                <w:noProof/>
                <w:webHidden/>
              </w:rPr>
              <w:fldChar w:fldCharType="begin"/>
            </w:r>
            <w:r w:rsidR="00610DE4">
              <w:rPr>
                <w:noProof/>
                <w:webHidden/>
              </w:rPr>
              <w:instrText xml:space="preserve"> PAGEREF _Toc81894323 \h </w:instrText>
            </w:r>
            <w:r w:rsidR="00610DE4">
              <w:rPr>
                <w:noProof/>
                <w:webHidden/>
              </w:rPr>
            </w:r>
            <w:r w:rsidR="00610DE4">
              <w:rPr>
                <w:noProof/>
                <w:webHidden/>
              </w:rPr>
              <w:fldChar w:fldCharType="separate"/>
            </w:r>
            <w:r w:rsidR="00610DE4">
              <w:rPr>
                <w:noProof/>
                <w:webHidden/>
              </w:rPr>
              <w:t>7</w:t>
            </w:r>
            <w:r w:rsidR="00610DE4">
              <w:rPr>
                <w:noProof/>
                <w:webHidden/>
              </w:rPr>
              <w:fldChar w:fldCharType="end"/>
            </w:r>
          </w:hyperlink>
        </w:p>
        <w:p w14:paraId="737D13B9" w14:textId="5064C9B7" w:rsidR="00610DE4" w:rsidRDefault="00B7112D">
          <w:pPr>
            <w:pStyle w:val="Innehll3"/>
            <w:tabs>
              <w:tab w:val="left" w:pos="880"/>
              <w:tab w:val="right" w:leader="dot" w:pos="9062"/>
            </w:tabs>
            <w:rPr>
              <w:rFonts w:cstheme="minorBidi"/>
              <w:noProof/>
            </w:rPr>
          </w:pPr>
          <w:hyperlink w:anchor="_Toc81894324" w:history="1">
            <w:r w:rsidR="00610DE4" w:rsidRPr="0002774A">
              <w:rPr>
                <w:rStyle w:val="Hyperlnk"/>
                <w:noProof/>
              </w:rPr>
              <w:t>a.</w:t>
            </w:r>
            <w:r w:rsidR="00610DE4">
              <w:rPr>
                <w:rFonts w:cstheme="minorBidi"/>
                <w:noProof/>
              </w:rPr>
              <w:tab/>
            </w:r>
            <w:r w:rsidR="00610DE4" w:rsidRPr="0002774A">
              <w:rPr>
                <w:rStyle w:val="Hyperlnk"/>
                <w:noProof/>
              </w:rPr>
              <w:t>Tillgänglighet</w:t>
            </w:r>
            <w:r w:rsidR="00610DE4">
              <w:rPr>
                <w:noProof/>
                <w:webHidden/>
              </w:rPr>
              <w:tab/>
            </w:r>
            <w:r w:rsidR="00610DE4">
              <w:rPr>
                <w:noProof/>
                <w:webHidden/>
              </w:rPr>
              <w:fldChar w:fldCharType="begin"/>
            </w:r>
            <w:r w:rsidR="00610DE4">
              <w:rPr>
                <w:noProof/>
                <w:webHidden/>
              </w:rPr>
              <w:instrText xml:space="preserve"> PAGEREF _Toc81894324 \h </w:instrText>
            </w:r>
            <w:r w:rsidR="00610DE4">
              <w:rPr>
                <w:noProof/>
                <w:webHidden/>
              </w:rPr>
            </w:r>
            <w:r w:rsidR="00610DE4">
              <w:rPr>
                <w:noProof/>
                <w:webHidden/>
              </w:rPr>
              <w:fldChar w:fldCharType="separate"/>
            </w:r>
            <w:r w:rsidR="00610DE4">
              <w:rPr>
                <w:noProof/>
                <w:webHidden/>
              </w:rPr>
              <w:t>7</w:t>
            </w:r>
            <w:r w:rsidR="00610DE4">
              <w:rPr>
                <w:noProof/>
                <w:webHidden/>
              </w:rPr>
              <w:fldChar w:fldCharType="end"/>
            </w:r>
          </w:hyperlink>
        </w:p>
        <w:p w14:paraId="206A8763" w14:textId="40106E67" w:rsidR="00610DE4" w:rsidRDefault="00B7112D">
          <w:pPr>
            <w:pStyle w:val="Innehll3"/>
            <w:tabs>
              <w:tab w:val="left" w:pos="880"/>
              <w:tab w:val="right" w:leader="dot" w:pos="9062"/>
            </w:tabs>
            <w:rPr>
              <w:rFonts w:cstheme="minorBidi"/>
              <w:noProof/>
            </w:rPr>
          </w:pPr>
          <w:hyperlink w:anchor="_Toc81894325" w:history="1">
            <w:r w:rsidR="00610DE4" w:rsidRPr="0002774A">
              <w:rPr>
                <w:rStyle w:val="Hyperlnk"/>
                <w:noProof/>
              </w:rPr>
              <w:t>b.</w:t>
            </w:r>
            <w:r w:rsidR="00610DE4">
              <w:rPr>
                <w:rFonts w:cstheme="minorBidi"/>
                <w:noProof/>
              </w:rPr>
              <w:tab/>
            </w:r>
            <w:r w:rsidR="00610DE4" w:rsidRPr="0002774A">
              <w:rPr>
                <w:rStyle w:val="Hyperlnk"/>
                <w:noProof/>
              </w:rPr>
              <w:t>Tillgänglighetskrav för teknik</w:t>
            </w:r>
            <w:r w:rsidR="00610DE4">
              <w:rPr>
                <w:noProof/>
                <w:webHidden/>
              </w:rPr>
              <w:tab/>
            </w:r>
            <w:r w:rsidR="00610DE4">
              <w:rPr>
                <w:noProof/>
                <w:webHidden/>
              </w:rPr>
              <w:fldChar w:fldCharType="begin"/>
            </w:r>
            <w:r w:rsidR="00610DE4">
              <w:rPr>
                <w:noProof/>
                <w:webHidden/>
              </w:rPr>
              <w:instrText xml:space="preserve"> PAGEREF _Toc81894325 \h </w:instrText>
            </w:r>
            <w:r w:rsidR="00610DE4">
              <w:rPr>
                <w:noProof/>
                <w:webHidden/>
              </w:rPr>
            </w:r>
            <w:r w:rsidR="00610DE4">
              <w:rPr>
                <w:noProof/>
                <w:webHidden/>
              </w:rPr>
              <w:fldChar w:fldCharType="separate"/>
            </w:r>
            <w:r w:rsidR="00610DE4">
              <w:rPr>
                <w:noProof/>
                <w:webHidden/>
              </w:rPr>
              <w:t>8</w:t>
            </w:r>
            <w:r w:rsidR="00610DE4">
              <w:rPr>
                <w:noProof/>
                <w:webHidden/>
              </w:rPr>
              <w:fldChar w:fldCharType="end"/>
            </w:r>
          </w:hyperlink>
        </w:p>
        <w:p w14:paraId="31D89916" w14:textId="78F7E24D" w:rsidR="00610DE4" w:rsidRDefault="00B7112D">
          <w:pPr>
            <w:pStyle w:val="Innehll3"/>
            <w:tabs>
              <w:tab w:val="left" w:pos="880"/>
              <w:tab w:val="right" w:leader="dot" w:pos="9062"/>
            </w:tabs>
            <w:rPr>
              <w:rFonts w:cstheme="minorBidi"/>
              <w:noProof/>
            </w:rPr>
          </w:pPr>
          <w:hyperlink w:anchor="_Toc81894326" w:history="1">
            <w:r w:rsidR="00610DE4" w:rsidRPr="0002774A">
              <w:rPr>
                <w:rStyle w:val="Hyperlnk"/>
                <w:noProof/>
              </w:rPr>
              <w:t>c.</w:t>
            </w:r>
            <w:r w:rsidR="00610DE4">
              <w:rPr>
                <w:rFonts w:cstheme="minorBidi"/>
                <w:noProof/>
              </w:rPr>
              <w:tab/>
            </w:r>
            <w:r w:rsidR="00610DE4" w:rsidRPr="0002774A">
              <w:rPr>
                <w:rStyle w:val="Hyperlnk"/>
                <w:noProof/>
              </w:rPr>
              <w:t>Force majeure</w:t>
            </w:r>
            <w:r w:rsidR="00610DE4">
              <w:rPr>
                <w:noProof/>
                <w:webHidden/>
              </w:rPr>
              <w:tab/>
            </w:r>
            <w:r w:rsidR="00610DE4">
              <w:rPr>
                <w:noProof/>
                <w:webHidden/>
              </w:rPr>
              <w:fldChar w:fldCharType="begin"/>
            </w:r>
            <w:r w:rsidR="00610DE4">
              <w:rPr>
                <w:noProof/>
                <w:webHidden/>
              </w:rPr>
              <w:instrText xml:space="preserve"> PAGEREF _Toc81894326 \h </w:instrText>
            </w:r>
            <w:r w:rsidR="00610DE4">
              <w:rPr>
                <w:noProof/>
                <w:webHidden/>
              </w:rPr>
            </w:r>
            <w:r w:rsidR="00610DE4">
              <w:rPr>
                <w:noProof/>
                <w:webHidden/>
              </w:rPr>
              <w:fldChar w:fldCharType="separate"/>
            </w:r>
            <w:r w:rsidR="00610DE4">
              <w:rPr>
                <w:noProof/>
                <w:webHidden/>
              </w:rPr>
              <w:t>8</w:t>
            </w:r>
            <w:r w:rsidR="00610DE4">
              <w:rPr>
                <w:noProof/>
                <w:webHidden/>
              </w:rPr>
              <w:fldChar w:fldCharType="end"/>
            </w:r>
          </w:hyperlink>
        </w:p>
        <w:p w14:paraId="5D75BCB4" w14:textId="25B09E7E" w:rsidR="00610DE4" w:rsidRDefault="00B7112D">
          <w:pPr>
            <w:pStyle w:val="Innehll2"/>
            <w:tabs>
              <w:tab w:val="left" w:pos="660"/>
              <w:tab w:val="right" w:leader="dot" w:pos="9062"/>
            </w:tabs>
            <w:rPr>
              <w:rFonts w:cstheme="minorBidi"/>
              <w:noProof/>
            </w:rPr>
          </w:pPr>
          <w:hyperlink w:anchor="_Toc81894327" w:history="1">
            <w:r w:rsidR="00610DE4" w:rsidRPr="0002774A">
              <w:rPr>
                <w:rStyle w:val="Hyperlnk"/>
                <w:noProof/>
              </w:rPr>
              <w:t>4.</w:t>
            </w:r>
            <w:r w:rsidR="00610DE4">
              <w:rPr>
                <w:rFonts w:cstheme="minorBidi"/>
                <w:noProof/>
              </w:rPr>
              <w:tab/>
            </w:r>
            <w:r w:rsidR="00610DE4" w:rsidRPr="0002774A">
              <w:rPr>
                <w:rStyle w:val="Hyperlnk"/>
                <w:noProof/>
              </w:rPr>
              <w:t>Prioriteringsordning vid funktionsavbrott</w:t>
            </w:r>
            <w:r w:rsidR="00610DE4">
              <w:rPr>
                <w:noProof/>
                <w:webHidden/>
              </w:rPr>
              <w:tab/>
            </w:r>
            <w:r w:rsidR="00610DE4">
              <w:rPr>
                <w:noProof/>
                <w:webHidden/>
              </w:rPr>
              <w:fldChar w:fldCharType="begin"/>
            </w:r>
            <w:r w:rsidR="00610DE4">
              <w:rPr>
                <w:noProof/>
                <w:webHidden/>
              </w:rPr>
              <w:instrText xml:space="preserve"> PAGEREF _Toc81894327 \h </w:instrText>
            </w:r>
            <w:r w:rsidR="00610DE4">
              <w:rPr>
                <w:noProof/>
                <w:webHidden/>
              </w:rPr>
            </w:r>
            <w:r w:rsidR="00610DE4">
              <w:rPr>
                <w:noProof/>
                <w:webHidden/>
              </w:rPr>
              <w:fldChar w:fldCharType="separate"/>
            </w:r>
            <w:r w:rsidR="00610DE4">
              <w:rPr>
                <w:noProof/>
                <w:webHidden/>
              </w:rPr>
              <w:t>8</w:t>
            </w:r>
            <w:r w:rsidR="00610DE4">
              <w:rPr>
                <w:noProof/>
                <w:webHidden/>
              </w:rPr>
              <w:fldChar w:fldCharType="end"/>
            </w:r>
          </w:hyperlink>
        </w:p>
        <w:p w14:paraId="08D52BD2" w14:textId="641C5FCA" w:rsidR="00610DE4" w:rsidRDefault="00B7112D">
          <w:pPr>
            <w:pStyle w:val="Innehll3"/>
            <w:tabs>
              <w:tab w:val="left" w:pos="880"/>
              <w:tab w:val="right" w:leader="dot" w:pos="9062"/>
            </w:tabs>
            <w:rPr>
              <w:rFonts w:cstheme="minorBidi"/>
              <w:noProof/>
            </w:rPr>
          </w:pPr>
          <w:hyperlink w:anchor="_Toc81894328" w:history="1">
            <w:r w:rsidR="00610DE4" w:rsidRPr="0002774A">
              <w:rPr>
                <w:rStyle w:val="Hyperlnk"/>
                <w:i/>
                <w:iCs/>
                <w:noProof/>
              </w:rPr>
              <w:t>i.</w:t>
            </w:r>
            <w:r w:rsidR="00610DE4">
              <w:rPr>
                <w:rFonts w:cstheme="minorBidi"/>
                <w:noProof/>
              </w:rPr>
              <w:tab/>
            </w:r>
            <w:r w:rsidR="00610DE4" w:rsidRPr="0002774A">
              <w:rPr>
                <w:rStyle w:val="Hyperlnk"/>
                <w:i/>
                <w:iCs/>
                <w:noProof/>
              </w:rPr>
              <w:t>Prioritetsnivåer</w:t>
            </w:r>
            <w:r w:rsidR="00610DE4">
              <w:rPr>
                <w:noProof/>
                <w:webHidden/>
              </w:rPr>
              <w:tab/>
            </w:r>
            <w:r w:rsidR="00610DE4">
              <w:rPr>
                <w:noProof/>
                <w:webHidden/>
              </w:rPr>
              <w:fldChar w:fldCharType="begin"/>
            </w:r>
            <w:r w:rsidR="00610DE4">
              <w:rPr>
                <w:noProof/>
                <w:webHidden/>
              </w:rPr>
              <w:instrText xml:space="preserve"> PAGEREF _Toc81894328 \h </w:instrText>
            </w:r>
            <w:r w:rsidR="00610DE4">
              <w:rPr>
                <w:noProof/>
                <w:webHidden/>
              </w:rPr>
            </w:r>
            <w:r w:rsidR="00610DE4">
              <w:rPr>
                <w:noProof/>
                <w:webHidden/>
              </w:rPr>
              <w:fldChar w:fldCharType="separate"/>
            </w:r>
            <w:r w:rsidR="00610DE4">
              <w:rPr>
                <w:noProof/>
                <w:webHidden/>
              </w:rPr>
              <w:t>8</w:t>
            </w:r>
            <w:r w:rsidR="00610DE4">
              <w:rPr>
                <w:noProof/>
                <w:webHidden/>
              </w:rPr>
              <w:fldChar w:fldCharType="end"/>
            </w:r>
          </w:hyperlink>
        </w:p>
        <w:p w14:paraId="74FED660" w14:textId="5B4B7623" w:rsidR="00610DE4" w:rsidRDefault="00B7112D">
          <w:pPr>
            <w:pStyle w:val="Innehll2"/>
            <w:tabs>
              <w:tab w:val="left" w:pos="660"/>
              <w:tab w:val="right" w:leader="dot" w:pos="9062"/>
            </w:tabs>
            <w:rPr>
              <w:rFonts w:cstheme="minorBidi"/>
              <w:noProof/>
            </w:rPr>
          </w:pPr>
          <w:hyperlink w:anchor="_Toc81894329" w:history="1">
            <w:r w:rsidR="00610DE4" w:rsidRPr="0002774A">
              <w:rPr>
                <w:rStyle w:val="Hyperlnk"/>
                <w:noProof/>
              </w:rPr>
              <w:t>5.</w:t>
            </w:r>
            <w:r w:rsidR="00610DE4">
              <w:rPr>
                <w:rFonts w:cstheme="minorBidi"/>
                <w:noProof/>
              </w:rPr>
              <w:tab/>
            </w:r>
            <w:r w:rsidR="00610DE4" w:rsidRPr="0002774A">
              <w:rPr>
                <w:rStyle w:val="Hyperlnk"/>
                <w:noProof/>
              </w:rPr>
              <w:t>Avbrott i drift</w:t>
            </w:r>
            <w:r w:rsidR="00610DE4">
              <w:rPr>
                <w:noProof/>
                <w:webHidden/>
              </w:rPr>
              <w:tab/>
            </w:r>
            <w:r w:rsidR="00610DE4">
              <w:rPr>
                <w:noProof/>
                <w:webHidden/>
              </w:rPr>
              <w:fldChar w:fldCharType="begin"/>
            </w:r>
            <w:r w:rsidR="00610DE4">
              <w:rPr>
                <w:noProof/>
                <w:webHidden/>
              </w:rPr>
              <w:instrText xml:space="preserve"> PAGEREF _Toc81894329 \h </w:instrText>
            </w:r>
            <w:r w:rsidR="00610DE4">
              <w:rPr>
                <w:noProof/>
                <w:webHidden/>
              </w:rPr>
            </w:r>
            <w:r w:rsidR="00610DE4">
              <w:rPr>
                <w:noProof/>
                <w:webHidden/>
              </w:rPr>
              <w:fldChar w:fldCharType="separate"/>
            </w:r>
            <w:r w:rsidR="00610DE4">
              <w:rPr>
                <w:noProof/>
                <w:webHidden/>
              </w:rPr>
              <w:t>9</w:t>
            </w:r>
            <w:r w:rsidR="00610DE4">
              <w:rPr>
                <w:noProof/>
                <w:webHidden/>
              </w:rPr>
              <w:fldChar w:fldCharType="end"/>
            </w:r>
          </w:hyperlink>
        </w:p>
        <w:p w14:paraId="6F731ED4" w14:textId="55048704" w:rsidR="00610DE4" w:rsidRDefault="00B7112D">
          <w:pPr>
            <w:pStyle w:val="Innehll3"/>
            <w:tabs>
              <w:tab w:val="left" w:pos="880"/>
              <w:tab w:val="right" w:leader="dot" w:pos="9062"/>
            </w:tabs>
            <w:rPr>
              <w:rFonts w:cstheme="minorBidi"/>
              <w:noProof/>
            </w:rPr>
          </w:pPr>
          <w:hyperlink w:anchor="_Toc81894330" w:history="1">
            <w:r w:rsidR="00610DE4" w:rsidRPr="0002774A">
              <w:rPr>
                <w:rStyle w:val="Hyperlnk"/>
                <w:noProof/>
              </w:rPr>
              <w:t>a.</w:t>
            </w:r>
            <w:r w:rsidR="00610DE4">
              <w:rPr>
                <w:rFonts w:cstheme="minorBidi"/>
                <w:noProof/>
              </w:rPr>
              <w:tab/>
            </w:r>
            <w:r w:rsidR="00610DE4" w:rsidRPr="0002774A">
              <w:rPr>
                <w:rStyle w:val="Hyperlnk"/>
                <w:noProof/>
              </w:rPr>
              <w:t>Planerade avbrott</w:t>
            </w:r>
            <w:r w:rsidR="00610DE4">
              <w:rPr>
                <w:noProof/>
                <w:webHidden/>
              </w:rPr>
              <w:tab/>
            </w:r>
            <w:r w:rsidR="00610DE4">
              <w:rPr>
                <w:noProof/>
                <w:webHidden/>
              </w:rPr>
              <w:fldChar w:fldCharType="begin"/>
            </w:r>
            <w:r w:rsidR="00610DE4">
              <w:rPr>
                <w:noProof/>
                <w:webHidden/>
              </w:rPr>
              <w:instrText xml:space="preserve"> PAGEREF _Toc81894330 \h </w:instrText>
            </w:r>
            <w:r w:rsidR="00610DE4">
              <w:rPr>
                <w:noProof/>
                <w:webHidden/>
              </w:rPr>
            </w:r>
            <w:r w:rsidR="00610DE4">
              <w:rPr>
                <w:noProof/>
                <w:webHidden/>
              </w:rPr>
              <w:fldChar w:fldCharType="separate"/>
            </w:r>
            <w:r w:rsidR="00610DE4">
              <w:rPr>
                <w:noProof/>
                <w:webHidden/>
              </w:rPr>
              <w:t>9</w:t>
            </w:r>
            <w:r w:rsidR="00610DE4">
              <w:rPr>
                <w:noProof/>
                <w:webHidden/>
              </w:rPr>
              <w:fldChar w:fldCharType="end"/>
            </w:r>
          </w:hyperlink>
        </w:p>
        <w:p w14:paraId="2E7291E5" w14:textId="4A41A364" w:rsidR="00610DE4" w:rsidRDefault="00B7112D">
          <w:pPr>
            <w:pStyle w:val="Innehll3"/>
            <w:tabs>
              <w:tab w:val="left" w:pos="880"/>
              <w:tab w:val="right" w:leader="dot" w:pos="9062"/>
            </w:tabs>
            <w:rPr>
              <w:rFonts w:cstheme="minorBidi"/>
              <w:noProof/>
            </w:rPr>
          </w:pPr>
          <w:hyperlink w:anchor="_Toc81894331" w:history="1">
            <w:r w:rsidR="00610DE4" w:rsidRPr="0002774A">
              <w:rPr>
                <w:rStyle w:val="Hyperlnk"/>
                <w:noProof/>
              </w:rPr>
              <w:t>b.</w:t>
            </w:r>
            <w:r w:rsidR="00610DE4">
              <w:rPr>
                <w:rFonts w:cstheme="minorBidi"/>
                <w:noProof/>
              </w:rPr>
              <w:tab/>
            </w:r>
            <w:r w:rsidR="00610DE4" w:rsidRPr="0002774A">
              <w:rPr>
                <w:rStyle w:val="Hyperlnk"/>
                <w:noProof/>
              </w:rPr>
              <w:t>Oförutsedda avbrott</w:t>
            </w:r>
            <w:r w:rsidR="00610DE4">
              <w:rPr>
                <w:noProof/>
                <w:webHidden/>
              </w:rPr>
              <w:tab/>
            </w:r>
            <w:r w:rsidR="00610DE4">
              <w:rPr>
                <w:noProof/>
                <w:webHidden/>
              </w:rPr>
              <w:fldChar w:fldCharType="begin"/>
            </w:r>
            <w:r w:rsidR="00610DE4">
              <w:rPr>
                <w:noProof/>
                <w:webHidden/>
              </w:rPr>
              <w:instrText xml:space="preserve"> PAGEREF _Toc81894331 \h </w:instrText>
            </w:r>
            <w:r w:rsidR="00610DE4">
              <w:rPr>
                <w:noProof/>
                <w:webHidden/>
              </w:rPr>
            </w:r>
            <w:r w:rsidR="00610DE4">
              <w:rPr>
                <w:noProof/>
                <w:webHidden/>
              </w:rPr>
              <w:fldChar w:fldCharType="separate"/>
            </w:r>
            <w:r w:rsidR="00610DE4">
              <w:rPr>
                <w:noProof/>
                <w:webHidden/>
              </w:rPr>
              <w:t>9</w:t>
            </w:r>
            <w:r w:rsidR="00610DE4">
              <w:rPr>
                <w:noProof/>
                <w:webHidden/>
              </w:rPr>
              <w:fldChar w:fldCharType="end"/>
            </w:r>
          </w:hyperlink>
        </w:p>
        <w:p w14:paraId="7C53C0CD" w14:textId="7CDE83F8" w:rsidR="00610DE4" w:rsidRDefault="00B7112D">
          <w:pPr>
            <w:pStyle w:val="Innehll2"/>
            <w:tabs>
              <w:tab w:val="left" w:pos="660"/>
              <w:tab w:val="right" w:leader="dot" w:pos="9062"/>
            </w:tabs>
            <w:rPr>
              <w:rFonts w:cstheme="minorBidi"/>
              <w:noProof/>
            </w:rPr>
          </w:pPr>
          <w:hyperlink w:anchor="_Toc81894332" w:history="1">
            <w:r w:rsidR="00610DE4" w:rsidRPr="0002774A">
              <w:rPr>
                <w:rStyle w:val="Hyperlnk"/>
                <w:noProof/>
              </w:rPr>
              <w:t>6.</w:t>
            </w:r>
            <w:r w:rsidR="00610DE4">
              <w:rPr>
                <w:rFonts w:cstheme="minorBidi"/>
                <w:noProof/>
              </w:rPr>
              <w:tab/>
            </w:r>
            <w:r w:rsidR="00610DE4" w:rsidRPr="0002774A">
              <w:rPr>
                <w:rStyle w:val="Hyperlnk"/>
                <w:noProof/>
              </w:rPr>
              <w:t>Granskning, uppföljning och utveckling</w:t>
            </w:r>
            <w:r w:rsidR="00610DE4">
              <w:rPr>
                <w:noProof/>
                <w:webHidden/>
              </w:rPr>
              <w:tab/>
            </w:r>
            <w:r w:rsidR="00610DE4">
              <w:rPr>
                <w:noProof/>
                <w:webHidden/>
              </w:rPr>
              <w:fldChar w:fldCharType="begin"/>
            </w:r>
            <w:r w:rsidR="00610DE4">
              <w:rPr>
                <w:noProof/>
                <w:webHidden/>
              </w:rPr>
              <w:instrText xml:space="preserve"> PAGEREF _Toc81894332 \h </w:instrText>
            </w:r>
            <w:r w:rsidR="00610DE4">
              <w:rPr>
                <w:noProof/>
                <w:webHidden/>
              </w:rPr>
            </w:r>
            <w:r w:rsidR="00610DE4">
              <w:rPr>
                <w:noProof/>
                <w:webHidden/>
              </w:rPr>
              <w:fldChar w:fldCharType="separate"/>
            </w:r>
            <w:r w:rsidR="00610DE4">
              <w:rPr>
                <w:noProof/>
                <w:webHidden/>
              </w:rPr>
              <w:t>9</w:t>
            </w:r>
            <w:r w:rsidR="00610DE4">
              <w:rPr>
                <w:noProof/>
                <w:webHidden/>
              </w:rPr>
              <w:fldChar w:fldCharType="end"/>
            </w:r>
          </w:hyperlink>
        </w:p>
        <w:p w14:paraId="341864AC" w14:textId="0ED31E1B" w:rsidR="00610DE4" w:rsidRDefault="00B7112D">
          <w:pPr>
            <w:pStyle w:val="Innehll3"/>
            <w:tabs>
              <w:tab w:val="left" w:pos="880"/>
              <w:tab w:val="right" w:leader="dot" w:pos="9062"/>
            </w:tabs>
            <w:rPr>
              <w:rFonts w:cstheme="minorBidi"/>
              <w:noProof/>
            </w:rPr>
          </w:pPr>
          <w:hyperlink w:anchor="_Toc81894333" w:history="1">
            <w:r w:rsidR="00610DE4" w:rsidRPr="0002774A">
              <w:rPr>
                <w:rStyle w:val="Hyperlnk"/>
                <w:noProof/>
              </w:rPr>
              <w:t>a.</w:t>
            </w:r>
            <w:r w:rsidR="00610DE4">
              <w:rPr>
                <w:rFonts w:cstheme="minorBidi"/>
                <w:noProof/>
              </w:rPr>
              <w:tab/>
            </w:r>
            <w:r w:rsidR="00610DE4" w:rsidRPr="0002774A">
              <w:rPr>
                <w:rStyle w:val="Hyperlnk"/>
                <w:noProof/>
              </w:rPr>
              <w:t>Uppföljning och granskning</w:t>
            </w:r>
            <w:r w:rsidR="00610DE4">
              <w:rPr>
                <w:noProof/>
                <w:webHidden/>
              </w:rPr>
              <w:tab/>
            </w:r>
            <w:r w:rsidR="00610DE4">
              <w:rPr>
                <w:noProof/>
                <w:webHidden/>
              </w:rPr>
              <w:fldChar w:fldCharType="begin"/>
            </w:r>
            <w:r w:rsidR="00610DE4">
              <w:rPr>
                <w:noProof/>
                <w:webHidden/>
              </w:rPr>
              <w:instrText xml:space="preserve"> PAGEREF _Toc81894333 \h </w:instrText>
            </w:r>
            <w:r w:rsidR="00610DE4">
              <w:rPr>
                <w:noProof/>
                <w:webHidden/>
              </w:rPr>
            </w:r>
            <w:r w:rsidR="00610DE4">
              <w:rPr>
                <w:noProof/>
                <w:webHidden/>
              </w:rPr>
              <w:fldChar w:fldCharType="separate"/>
            </w:r>
            <w:r w:rsidR="00610DE4">
              <w:rPr>
                <w:noProof/>
                <w:webHidden/>
              </w:rPr>
              <w:t>9</w:t>
            </w:r>
            <w:r w:rsidR="00610DE4">
              <w:rPr>
                <w:noProof/>
                <w:webHidden/>
              </w:rPr>
              <w:fldChar w:fldCharType="end"/>
            </w:r>
          </w:hyperlink>
        </w:p>
        <w:p w14:paraId="26DAD90D" w14:textId="49EADB84" w:rsidR="00610DE4" w:rsidRDefault="00B7112D">
          <w:pPr>
            <w:pStyle w:val="Innehll2"/>
            <w:tabs>
              <w:tab w:val="left" w:pos="660"/>
              <w:tab w:val="right" w:leader="dot" w:pos="9062"/>
            </w:tabs>
            <w:rPr>
              <w:rFonts w:cstheme="minorBidi"/>
              <w:noProof/>
            </w:rPr>
          </w:pPr>
          <w:hyperlink w:anchor="_Toc81894334" w:history="1">
            <w:r w:rsidR="00610DE4" w:rsidRPr="0002774A">
              <w:rPr>
                <w:rStyle w:val="Hyperlnk"/>
                <w:noProof/>
              </w:rPr>
              <w:t>7.</w:t>
            </w:r>
            <w:r w:rsidR="00610DE4">
              <w:rPr>
                <w:rFonts w:cstheme="minorBidi"/>
                <w:noProof/>
              </w:rPr>
              <w:tab/>
            </w:r>
            <w:r w:rsidR="00610DE4" w:rsidRPr="0002774A">
              <w:rPr>
                <w:rStyle w:val="Hyperlnk"/>
                <w:noProof/>
              </w:rPr>
              <w:t>Teknisk utrustning</w:t>
            </w:r>
            <w:r w:rsidR="00610DE4">
              <w:rPr>
                <w:noProof/>
                <w:webHidden/>
              </w:rPr>
              <w:tab/>
            </w:r>
            <w:r w:rsidR="00610DE4">
              <w:rPr>
                <w:noProof/>
                <w:webHidden/>
              </w:rPr>
              <w:fldChar w:fldCharType="begin"/>
            </w:r>
            <w:r w:rsidR="00610DE4">
              <w:rPr>
                <w:noProof/>
                <w:webHidden/>
              </w:rPr>
              <w:instrText xml:space="preserve"> PAGEREF _Toc81894334 \h </w:instrText>
            </w:r>
            <w:r w:rsidR="00610DE4">
              <w:rPr>
                <w:noProof/>
                <w:webHidden/>
              </w:rPr>
            </w:r>
            <w:r w:rsidR="00610DE4">
              <w:rPr>
                <w:noProof/>
                <w:webHidden/>
              </w:rPr>
              <w:fldChar w:fldCharType="separate"/>
            </w:r>
            <w:r w:rsidR="00610DE4">
              <w:rPr>
                <w:noProof/>
                <w:webHidden/>
              </w:rPr>
              <w:t>10</w:t>
            </w:r>
            <w:r w:rsidR="00610DE4">
              <w:rPr>
                <w:noProof/>
                <w:webHidden/>
              </w:rPr>
              <w:fldChar w:fldCharType="end"/>
            </w:r>
          </w:hyperlink>
        </w:p>
        <w:p w14:paraId="34C594E6" w14:textId="5561DD65" w:rsidR="00610DE4" w:rsidRDefault="00B7112D">
          <w:pPr>
            <w:pStyle w:val="Innehll3"/>
            <w:tabs>
              <w:tab w:val="left" w:pos="880"/>
              <w:tab w:val="right" w:leader="dot" w:pos="9062"/>
            </w:tabs>
            <w:rPr>
              <w:rFonts w:cstheme="minorBidi"/>
              <w:noProof/>
            </w:rPr>
          </w:pPr>
          <w:hyperlink w:anchor="_Toc81894335" w:history="1">
            <w:r w:rsidR="00610DE4" w:rsidRPr="0002774A">
              <w:rPr>
                <w:rStyle w:val="Hyperlnk"/>
                <w:noProof/>
              </w:rPr>
              <w:t>a.</w:t>
            </w:r>
            <w:r w:rsidR="00610DE4">
              <w:rPr>
                <w:rFonts w:cstheme="minorBidi"/>
                <w:noProof/>
              </w:rPr>
              <w:tab/>
            </w:r>
            <w:r w:rsidR="00610DE4" w:rsidRPr="0002774A">
              <w:rPr>
                <w:rStyle w:val="Hyperlnk"/>
                <w:noProof/>
              </w:rPr>
              <w:t>Befintlig teknisk utrustning</w:t>
            </w:r>
            <w:r w:rsidR="00610DE4">
              <w:rPr>
                <w:noProof/>
                <w:webHidden/>
              </w:rPr>
              <w:tab/>
            </w:r>
            <w:r w:rsidR="00610DE4">
              <w:rPr>
                <w:noProof/>
                <w:webHidden/>
              </w:rPr>
              <w:fldChar w:fldCharType="begin"/>
            </w:r>
            <w:r w:rsidR="00610DE4">
              <w:rPr>
                <w:noProof/>
                <w:webHidden/>
              </w:rPr>
              <w:instrText xml:space="preserve"> PAGEREF _Toc81894335 \h </w:instrText>
            </w:r>
            <w:r w:rsidR="00610DE4">
              <w:rPr>
                <w:noProof/>
                <w:webHidden/>
              </w:rPr>
            </w:r>
            <w:r w:rsidR="00610DE4">
              <w:rPr>
                <w:noProof/>
                <w:webHidden/>
              </w:rPr>
              <w:fldChar w:fldCharType="separate"/>
            </w:r>
            <w:r w:rsidR="00610DE4">
              <w:rPr>
                <w:noProof/>
                <w:webHidden/>
              </w:rPr>
              <w:t>10</w:t>
            </w:r>
            <w:r w:rsidR="00610DE4">
              <w:rPr>
                <w:noProof/>
                <w:webHidden/>
              </w:rPr>
              <w:fldChar w:fldCharType="end"/>
            </w:r>
          </w:hyperlink>
        </w:p>
        <w:p w14:paraId="1AEE18D8" w14:textId="175B28B4" w:rsidR="00610DE4" w:rsidRDefault="00B7112D">
          <w:pPr>
            <w:pStyle w:val="Innehll3"/>
            <w:tabs>
              <w:tab w:val="left" w:pos="880"/>
              <w:tab w:val="right" w:leader="dot" w:pos="9062"/>
            </w:tabs>
            <w:rPr>
              <w:rFonts w:cstheme="minorBidi"/>
              <w:noProof/>
            </w:rPr>
          </w:pPr>
          <w:hyperlink w:anchor="_Toc81894336" w:history="1">
            <w:r w:rsidR="00610DE4" w:rsidRPr="0002774A">
              <w:rPr>
                <w:rStyle w:val="Hyperlnk"/>
                <w:noProof/>
              </w:rPr>
              <w:t>b.</w:t>
            </w:r>
            <w:r w:rsidR="00610DE4">
              <w:rPr>
                <w:rFonts w:cstheme="minorBidi"/>
                <w:noProof/>
              </w:rPr>
              <w:tab/>
            </w:r>
            <w:r w:rsidR="00610DE4" w:rsidRPr="0002774A">
              <w:rPr>
                <w:rStyle w:val="Hyperlnk"/>
                <w:noProof/>
              </w:rPr>
              <w:t>Ny teknisk utrustning</w:t>
            </w:r>
            <w:r w:rsidR="00610DE4">
              <w:rPr>
                <w:noProof/>
                <w:webHidden/>
              </w:rPr>
              <w:tab/>
            </w:r>
            <w:r w:rsidR="00610DE4">
              <w:rPr>
                <w:noProof/>
                <w:webHidden/>
              </w:rPr>
              <w:fldChar w:fldCharType="begin"/>
            </w:r>
            <w:r w:rsidR="00610DE4">
              <w:rPr>
                <w:noProof/>
                <w:webHidden/>
              </w:rPr>
              <w:instrText xml:space="preserve"> PAGEREF _Toc81894336 \h </w:instrText>
            </w:r>
            <w:r w:rsidR="00610DE4">
              <w:rPr>
                <w:noProof/>
                <w:webHidden/>
              </w:rPr>
            </w:r>
            <w:r w:rsidR="00610DE4">
              <w:rPr>
                <w:noProof/>
                <w:webHidden/>
              </w:rPr>
              <w:fldChar w:fldCharType="separate"/>
            </w:r>
            <w:r w:rsidR="00610DE4">
              <w:rPr>
                <w:noProof/>
                <w:webHidden/>
              </w:rPr>
              <w:t>10</w:t>
            </w:r>
            <w:r w:rsidR="00610DE4">
              <w:rPr>
                <w:noProof/>
                <w:webHidden/>
              </w:rPr>
              <w:fldChar w:fldCharType="end"/>
            </w:r>
          </w:hyperlink>
        </w:p>
        <w:p w14:paraId="3B3BCF6A" w14:textId="6819DDF5" w:rsidR="00610DE4" w:rsidRDefault="00B7112D">
          <w:pPr>
            <w:pStyle w:val="Innehll3"/>
            <w:tabs>
              <w:tab w:val="left" w:pos="880"/>
              <w:tab w:val="right" w:leader="dot" w:pos="9062"/>
            </w:tabs>
            <w:rPr>
              <w:rFonts w:cstheme="minorBidi"/>
              <w:noProof/>
            </w:rPr>
          </w:pPr>
          <w:hyperlink w:anchor="_Toc81894337" w:history="1">
            <w:r w:rsidR="00610DE4" w:rsidRPr="0002774A">
              <w:rPr>
                <w:rStyle w:val="Hyperlnk"/>
                <w:noProof/>
              </w:rPr>
              <w:t>c.</w:t>
            </w:r>
            <w:r w:rsidR="00610DE4">
              <w:rPr>
                <w:rFonts w:cstheme="minorBidi"/>
                <w:noProof/>
              </w:rPr>
              <w:tab/>
            </w:r>
            <w:r w:rsidR="00610DE4" w:rsidRPr="0002774A">
              <w:rPr>
                <w:rStyle w:val="Hyperlnk"/>
                <w:noProof/>
              </w:rPr>
              <w:t>Utbyte av storköksutrustning</w:t>
            </w:r>
            <w:r w:rsidR="00610DE4">
              <w:rPr>
                <w:noProof/>
                <w:webHidden/>
              </w:rPr>
              <w:tab/>
            </w:r>
            <w:r w:rsidR="00610DE4">
              <w:rPr>
                <w:noProof/>
                <w:webHidden/>
              </w:rPr>
              <w:fldChar w:fldCharType="begin"/>
            </w:r>
            <w:r w:rsidR="00610DE4">
              <w:rPr>
                <w:noProof/>
                <w:webHidden/>
              </w:rPr>
              <w:instrText xml:space="preserve"> PAGEREF _Toc81894337 \h </w:instrText>
            </w:r>
            <w:r w:rsidR="00610DE4">
              <w:rPr>
                <w:noProof/>
                <w:webHidden/>
              </w:rPr>
            </w:r>
            <w:r w:rsidR="00610DE4">
              <w:rPr>
                <w:noProof/>
                <w:webHidden/>
              </w:rPr>
              <w:fldChar w:fldCharType="separate"/>
            </w:r>
            <w:r w:rsidR="00610DE4">
              <w:rPr>
                <w:noProof/>
                <w:webHidden/>
              </w:rPr>
              <w:t>10</w:t>
            </w:r>
            <w:r w:rsidR="00610DE4">
              <w:rPr>
                <w:noProof/>
                <w:webHidden/>
              </w:rPr>
              <w:fldChar w:fldCharType="end"/>
            </w:r>
          </w:hyperlink>
        </w:p>
        <w:p w14:paraId="0090F126" w14:textId="565C56E4" w:rsidR="00610DE4" w:rsidRDefault="00B7112D">
          <w:pPr>
            <w:pStyle w:val="Innehll3"/>
            <w:tabs>
              <w:tab w:val="left" w:pos="880"/>
              <w:tab w:val="right" w:leader="dot" w:pos="9062"/>
            </w:tabs>
            <w:rPr>
              <w:rFonts w:cstheme="minorBidi"/>
              <w:noProof/>
            </w:rPr>
          </w:pPr>
          <w:hyperlink w:anchor="_Toc81894338" w:history="1">
            <w:r w:rsidR="00610DE4" w:rsidRPr="0002774A">
              <w:rPr>
                <w:rStyle w:val="Hyperlnk"/>
                <w:noProof/>
              </w:rPr>
              <w:t>d.</w:t>
            </w:r>
            <w:r w:rsidR="00610DE4">
              <w:rPr>
                <w:rFonts w:cstheme="minorBidi"/>
                <w:noProof/>
              </w:rPr>
              <w:tab/>
            </w:r>
            <w:r w:rsidR="00610DE4" w:rsidRPr="0002774A">
              <w:rPr>
                <w:rStyle w:val="Hyperlnk"/>
                <w:noProof/>
              </w:rPr>
              <w:t>Reservdelar för säkerställande av servicenivåer</w:t>
            </w:r>
            <w:r w:rsidR="00610DE4">
              <w:rPr>
                <w:noProof/>
                <w:webHidden/>
              </w:rPr>
              <w:tab/>
            </w:r>
            <w:r w:rsidR="00610DE4">
              <w:rPr>
                <w:noProof/>
                <w:webHidden/>
              </w:rPr>
              <w:fldChar w:fldCharType="begin"/>
            </w:r>
            <w:r w:rsidR="00610DE4">
              <w:rPr>
                <w:noProof/>
                <w:webHidden/>
              </w:rPr>
              <w:instrText xml:space="preserve"> PAGEREF _Toc81894338 \h </w:instrText>
            </w:r>
            <w:r w:rsidR="00610DE4">
              <w:rPr>
                <w:noProof/>
                <w:webHidden/>
              </w:rPr>
            </w:r>
            <w:r w:rsidR="00610DE4">
              <w:rPr>
                <w:noProof/>
                <w:webHidden/>
              </w:rPr>
              <w:fldChar w:fldCharType="separate"/>
            </w:r>
            <w:r w:rsidR="00610DE4">
              <w:rPr>
                <w:noProof/>
                <w:webHidden/>
              </w:rPr>
              <w:t>10</w:t>
            </w:r>
            <w:r w:rsidR="00610DE4">
              <w:rPr>
                <w:noProof/>
                <w:webHidden/>
              </w:rPr>
              <w:fldChar w:fldCharType="end"/>
            </w:r>
          </w:hyperlink>
        </w:p>
        <w:p w14:paraId="537FF7E6" w14:textId="3D280FFB" w:rsidR="00610DE4" w:rsidRDefault="00B7112D">
          <w:pPr>
            <w:pStyle w:val="Innehll2"/>
            <w:tabs>
              <w:tab w:val="left" w:pos="660"/>
              <w:tab w:val="right" w:leader="dot" w:pos="9062"/>
            </w:tabs>
            <w:rPr>
              <w:rFonts w:cstheme="minorBidi"/>
              <w:noProof/>
            </w:rPr>
          </w:pPr>
          <w:hyperlink w:anchor="_Toc81894339" w:history="1">
            <w:r w:rsidR="00610DE4" w:rsidRPr="0002774A">
              <w:rPr>
                <w:rStyle w:val="Hyperlnk"/>
                <w:noProof/>
              </w:rPr>
              <w:t>8.</w:t>
            </w:r>
            <w:r w:rsidR="00610DE4">
              <w:rPr>
                <w:rFonts w:cstheme="minorBidi"/>
                <w:noProof/>
              </w:rPr>
              <w:tab/>
            </w:r>
            <w:r w:rsidR="00610DE4" w:rsidRPr="0002774A">
              <w:rPr>
                <w:rStyle w:val="Hyperlnk"/>
                <w:noProof/>
              </w:rPr>
              <w:t>Viten</w:t>
            </w:r>
            <w:r w:rsidR="00610DE4">
              <w:rPr>
                <w:noProof/>
                <w:webHidden/>
              </w:rPr>
              <w:tab/>
            </w:r>
            <w:r w:rsidR="00610DE4">
              <w:rPr>
                <w:noProof/>
                <w:webHidden/>
              </w:rPr>
              <w:fldChar w:fldCharType="begin"/>
            </w:r>
            <w:r w:rsidR="00610DE4">
              <w:rPr>
                <w:noProof/>
                <w:webHidden/>
              </w:rPr>
              <w:instrText xml:space="preserve"> PAGEREF _Toc81894339 \h </w:instrText>
            </w:r>
            <w:r w:rsidR="00610DE4">
              <w:rPr>
                <w:noProof/>
                <w:webHidden/>
              </w:rPr>
            </w:r>
            <w:r w:rsidR="00610DE4">
              <w:rPr>
                <w:noProof/>
                <w:webHidden/>
              </w:rPr>
              <w:fldChar w:fldCharType="separate"/>
            </w:r>
            <w:r w:rsidR="00610DE4">
              <w:rPr>
                <w:noProof/>
                <w:webHidden/>
              </w:rPr>
              <w:t>10</w:t>
            </w:r>
            <w:r w:rsidR="00610DE4">
              <w:rPr>
                <w:noProof/>
                <w:webHidden/>
              </w:rPr>
              <w:fldChar w:fldCharType="end"/>
            </w:r>
          </w:hyperlink>
        </w:p>
        <w:p w14:paraId="6F561C21" w14:textId="211BB669" w:rsidR="00610DE4" w:rsidRDefault="00B7112D">
          <w:pPr>
            <w:pStyle w:val="Innehll1"/>
            <w:tabs>
              <w:tab w:val="right" w:leader="dot" w:pos="9062"/>
            </w:tabs>
            <w:rPr>
              <w:rFonts w:cstheme="minorBidi"/>
              <w:noProof/>
            </w:rPr>
          </w:pPr>
          <w:hyperlink w:anchor="_Toc81894340" w:history="1">
            <w:r w:rsidR="00610DE4" w:rsidRPr="0002774A">
              <w:rPr>
                <w:rStyle w:val="Hyperlnk"/>
                <w:noProof/>
              </w:rPr>
              <w:t>Objektsförteckning</w:t>
            </w:r>
            <w:r w:rsidR="00610DE4">
              <w:rPr>
                <w:noProof/>
                <w:webHidden/>
              </w:rPr>
              <w:tab/>
            </w:r>
            <w:r w:rsidR="00610DE4">
              <w:rPr>
                <w:noProof/>
                <w:webHidden/>
              </w:rPr>
              <w:fldChar w:fldCharType="begin"/>
            </w:r>
            <w:r w:rsidR="00610DE4">
              <w:rPr>
                <w:noProof/>
                <w:webHidden/>
              </w:rPr>
              <w:instrText xml:space="preserve"> PAGEREF _Toc81894340 \h </w:instrText>
            </w:r>
            <w:r w:rsidR="00610DE4">
              <w:rPr>
                <w:noProof/>
                <w:webHidden/>
              </w:rPr>
            </w:r>
            <w:r w:rsidR="00610DE4">
              <w:rPr>
                <w:noProof/>
                <w:webHidden/>
              </w:rPr>
              <w:fldChar w:fldCharType="separate"/>
            </w:r>
            <w:r w:rsidR="00610DE4">
              <w:rPr>
                <w:noProof/>
                <w:webHidden/>
              </w:rPr>
              <w:t>11</w:t>
            </w:r>
            <w:r w:rsidR="00610DE4">
              <w:rPr>
                <w:noProof/>
                <w:webHidden/>
              </w:rPr>
              <w:fldChar w:fldCharType="end"/>
            </w:r>
          </w:hyperlink>
        </w:p>
        <w:p w14:paraId="6AE241EE" w14:textId="558200AB" w:rsidR="007C1FAC" w:rsidRDefault="007C1FAC">
          <w:r>
            <w:rPr>
              <w:b/>
              <w:bCs/>
            </w:rPr>
            <w:fldChar w:fldCharType="end"/>
          </w:r>
        </w:p>
      </w:sdtContent>
    </w:sdt>
    <w:p w14:paraId="0508335D" w14:textId="77777777" w:rsidR="00374225" w:rsidRDefault="00374225" w:rsidP="007C1FAC">
      <w:pPr>
        <w:pStyle w:val="Rubrik1"/>
      </w:pPr>
    </w:p>
    <w:p w14:paraId="414623B0" w14:textId="77777777" w:rsidR="00374225" w:rsidRDefault="00374225" w:rsidP="00374225"/>
    <w:p w14:paraId="3AD3ECBB" w14:textId="77777777" w:rsidR="00374225" w:rsidRDefault="00374225" w:rsidP="00374225"/>
    <w:p w14:paraId="6F2D9AF2" w14:textId="77777777" w:rsidR="00374225" w:rsidRDefault="00374225" w:rsidP="00374225"/>
    <w:p w14:paraId="439E2E06" w14:textId="77777777" w:rsidR="00374225" w:rsidRDefault="00374225" w:rsidP="00374225"/>
    <w:p w14:paraId="73E836F3" w14:textId="77777777" w:rsidR="00573017" w:rsidRPr="007C1FAC" w:rsidRDefault="00573017" w:rsidP="007C1FAC">
      <w:pPr>
        <w:pStyle w:val="Rubrik1"/>
      </w:pPr>
      <w:bookmarkStart w:id="0" w:name="_Toc81894313"/>
      <w:r w:rsidRPr="007C1FAC">
        <w:t>Bakgrund</w:t>
      </w:r>
      <w:bookmarkEnd w:id="0"/>
    </w:p>
    <w:p w14:paraId="2E910A6E" w14:textId="1AB48E64" w:rsidR="00573017" w:rsidRDefault="00573017" w:rsidP="00573017">
      <w:r>
        <w:t xml:space="preserve">Denna mall används vid avrop mellan upphandlande myndighet (UM) och tjänsteleverantör vid avrop från ramavtal gällande </w:t>
      </w:r>
      <w:r w:rsidR="00ED0817">
        <w:t>stor</w:t>
      </w:r>
      <w:r w:rsidR="00BF5379">
        <w:t xml:space="preserve">köksutrustning </w:t>
      </w:r>
      <w:r w:rsidR="00527567">
        <w:t xml:space="preserve">2020 </w:t>
      </w:r>
      <w:r w:rsidR="00BF5379">
        <w:t>Installation och service</w:t>
      </w:r>
      <w:r w:rsidR="002548E1">
        <w:t xml:space="preserve"> -2</w:t>
      </w:r>
      <w:r>
        <w:t xml:space="preserve">. I dokumentet anges en basservicenivå för utförande av de tjänster som tjänsteuppdraget omfattar. </w:t>
      </w:r>
    </w:p>
    <w:p w14:paraId="0D49E512" w14:textId="77777777" w:rsidR="00573017" w:rsidRDefault="00573017" w:rsidP="00573017">
      <w:r>
        <w:t xml:space="preserve">UM har möjlighet att komplettera </w:t>
      </w:r>
      <w:r w:rsidR="003E41E9">
        <w:t xml:space="preserve">med ytterligare krav </w:t>
      </w:r>
      <w:r>
        <w:t xml:space="preserve">och höja angivna nivåer vid avrop för att </w:t>
      </w:r>
      <w:r w:rsidR="003E41E9">
        <w:t>anpassa tjänst</w:t>
      </w:r>
      <w:r>
        <w:t xml:space="preserve"> till den nivå som </w:t>
      </w:r>
      <w:r w:rsidR="003E41E9">
        <w:t xml:space="preserve">krävs för </w:t>
      </w:r>
      <w:r>
        <w:t>det</w:t>
      </w:r>
      <w:r w:rsidR="003E41E9">
        <w:t xml:space="preserve"> specifika uppdraget</w:t>
      </w:r>
      <w:r>
        <w:t xml:space="preserve">. </w:t>
      </w:r>
    </w:p>
    <w:p w14:paraId="5B78C5D0" w14:textId="0301BD69" w:rsidR="002506DA" w:rsidRDefault="00AD6456" w:rsidP="00573017">
      <w:r>
        <w:t>Detta SLA avser följande u</w:t>
      </w:r>
      <w:r w:rsidR="002506DA">
        <w:t>ppdrag</w:t>
      </w:r>
      <w:r>
        <w:t xml:space="preserve"> </w:t>
      </w:r>
      <w:r w:rsidR="00F11D7A">
        <w:t xml:space="preserve">inom </w:t>
      </w:r>
      <w:r w:rsidR="00E3061A">
        <w:t xml:space="preserve">de storkök som framgår av bilaga 1: </w:t>
      </w:r>
      <w:r w:rsidR="00BF5379">
        <w:t>Anläggnings- och o</w:t>
      </w:r>
      <w:r w:rsidR="00E3061A">
        <w:t>bjektsförteckning</w:t>
      </w:r>
      <w:r w:rsidR="00BF5379">
        <w:t>.</w:t>
      </w:r>
    </w:p>
    <w:p w14:paraId="1D5E45F8" w14:textId="77777777" w:rsidR="00374225" w:rsidRDefault="00374225" w:rsidP="00573017"/>
    <w:p w14:paraId="44AF050C" w14:textId="7949E40D" w:rsidR="00374225" w:rsidRDefault="00374225" w:rsidP="00573017"/>
    <w:p w14:paraId="22BEBD7C" w14:textId="7F3A8BE8" w:rsidR="009B47A2" w:rsidRDefault="009B47A2" w:rsidP="00573017"/>
    <w:p w14:paraId="041642D0" w14:textId="650DDF08" w:rsidR="00E3061A" w:rsidRDefault="00E3061A" w:rsidP="00573017"/>
    <w:p w14:paraId="60321BF5" w14:textId="7D676EFA" w:rsidR="00E3061A" w:rsidRDefault="00E3061A" w:rsidP="00573017"/>
    <w:p w14:paraId="04195905" w14:textId="5B78D361" w:rsidR="00E3061A" w:rsidRDefault="00E3061A" w:rsidP="00573017"/>
    <w:p w14:paraId="455223C7" w14:textId="7B336693" w:rsidR="00E3061A" w:rsidRDefault="00E3061A" w:rsidP="00573017"/>
    <w:p w14:paraId="7DF31B12" w14:textId="6D661895" w:rsidR="00E3061A" w:rsidRDefault="00E3061A" w:rsidP="00573017"/>
    <w:p w14:paraId="00C9FF73" w14:textId="605980DE" w:rsidR="00E3061A" w:rsidRDefault="00E3061A" w:rsidP="00573017"/>
    <w:p w14:paraId="64B1B74A" w14:textId="10D173BE" w:rsidR="00E3061A" w:rsidRDefault="00E3061A" w:rsidP="00573017"/>
    <w:p w14:paraId="4E51FC0A" w14:textId="3A3EF86E" w:rsidR="00E3061A" w:rsidRDefault="00E3061A" w:rsidP="00573017"/>
    <w:p w14:paraId="1CCD63E9" w14:textId="0E7EB438" w:rsidR="00E3061A" w:rsidRDefault="00E3061A" w:rsidP="00573017"/>
    <w:p w14:paraId="2DD48244" w14:textId="4C962DD7" w:rsidR="00E3061A" w:rsidRDefault="00E3061A" w:rsidP="00573017"/>
    <w:p w14:paraId="3869615B" w14:textId="3DC8A824" w:rsidR="00E3061A" w:rsidRDefault="00E3061A" w:rsidP="00573017"/>
    <w:p w14:paraId="55E73CE0" w14:textId="23174860" w:rsidR="00E3061A" w:rsidRDefault="00E3061A" w:rsidP="00573017"/>
    <w:p w14:paraId="4F404D09" w14:textId="70D83B04" w:rsidR="00E3061A" w:rsidRDefault="00E3061A" w:rsidP="00573017"/>
    <w:p w14:paraId="325D061C" w14:textId="35C02B2D" w:rsidR="00E3061A" w:rsidRDefault="00E3061A" w:rsidP="00573017"/>
    <w:p w14:paraId="2845305F" w14:textId="015D69E2" w:rsidR="00E3061A" w:rsidRDefault="00E3061A" w:rsidP="00573017"/>
    <w:p w14:paraId="77B3AD82" w14:textId="43144D16" w:rsidR="00E3061A" w:rsidRDefault="00E3061A" w:rsidP="00573017"/>
    <w:p w14:paraId="7CDE29EB" w14:textId="71FB0FE8" w:rsidR="00E3061A" w:rsidRDefault="00E3061A" w:rsidP="00573017"/>
    <w:p w14:paraId="479E3B14" w14:textId="1C4D5B97" w:rsidR="00E3061A" w:rsidRDefault="00E3061A" w:rsidP="00573017"/>
    <w:p w14:paraId="096181EB" w14:textId="77777777" w:rsidR="008A65E6" w:rsidRDefault="008A65E6" w:rsidP="00573017"/>
    <w:p w14:paraId="7CC1BEB4" w14:textId="77777777" w:rsidR="009614F2" w:rsidRDefault="009614F2" w:rsidP="007C1FAC">
      <w:pPr>
        <w:pStyle w:val="Rubrik1"/>
      </w:pPr>
      <w:bookmarkStart w:id="1" w:name="_Toc81894314"/>
      <w:r>
        <w:lastRenderedPageBreak/>
        <w:t>KONTAKTUPPGIFTER</w:t>
      </w:r>
      <w:bookmarkEnd w:id="1"/>
    </w:p>
    <w:p w14:paraId="2FBDF148" w14:textId="77777777" w:rsidR="003E41E9" w:rsidRPr="003E41E9" w:rsidRDefault="003E41E9" w:rsidP="003E41E9"/>
    <w:p w14:paraId="24DE3498" w14:textId="77777777" w:rsidR="009614F2" w:rsidRPr="009A24B5" w:rsidRDefault="009614F2" w:rsidP="007C1FAC">
      <w:pPr>
        <w:pStyle w:val="Rubrik2"/>
        <w:rPr>
          <w:b/>
        </w:rPr>
      </w:pPr>
      <w:bookmarkStart w:id="2" w:name="_Toc81894315"/>
      <w:r w:rsidRPr="009A24B5">
        <w:rPr>
          <w:b/>
        </w:rPr>
        <w:t>Beställare</w:t>
      </w:r>
      <w:bookmarkEnd w:id="2"/>
    </w:p>
    <w:p w14:paraId="7B947219" w14:textId="77777777" w:rsidR="009614F2" w:rsidRDefault="009614F2" w:rsidP="00573017">
      <w:r>
        <w:t>Namn upphandlande myndighet                     ___________________________________________</w:t>
      </w:r>
    </w:p>
    <w:p w14:paraId="08EA22D8" w14:textId="77777777" w:rsidR="009614F2" w:rsidRDefault="009614F2" w:rsidP="009614F2">
      <w:r>
        <w:t>Organisationsnummer</w:t>
      </w:r>
      <w:r>
        <w:tab/>
      </w:r>
      <w:r>
        <w:tab/>
        <w:t>___________________________________________</w:t>
      </w:r>
    </w:p>
    <w:p w14:paraId="19477264" w14:textId="77777777" w:rsidR="009614F2" w:rsidRDefault="009614F2" w:rsidP="009614F2">
      <w:r>
        <w:t>Avtalsansvarig hos UM</w:t>
      </w:r>
      <w:r>
        <w:tab/>
      </w:r>
      <w:r>
        <w:tab/>
        <w:t>___________________________________________</w:t>
      </w:r>
    </w:p>
    <w:p w14:paraId="64FC2976" w14:textId="77777777" w:rsidR="00C82334" w:rsidRDefault="00C82334" w:rsidP="009614F2">
      <w:r>
        <w:t>Kontaktuppgifter avtalsansvarig</w:t>
      </w:r>
      <w:r>
        <w:tab/>
        <w:t>___________________________________________</w:t>
      </w:r>
    </w:p>
    <w:p w14:paraId="38CF8A7B" w14:textId="77777777" w:rsidR="009614F2" w:rsidRPr="00C82334" w:rsidRDefault="009614F2" w:rsidP="009614F2">
      <w:r w:rsidRPr="00C82334">
        <w:t>Kontaktperson hos UM</w:t>
      </w:r>
      <w:r w:rsidRPr="00C82334">
        <w:tab/>
      </w:r>
      <w:r w:rsidRPr="00C82334">
        <w:tab/>
        <w:t>____________</w:t>
      </w:r>
      <w:r w:rsidR="00C82334" w:rsidRPr="00C82334">
        <w:t>_______________________________</w:t>
      </w:r>
    </w:p>
    <w:p w14:paraId="0D0058C5" w14:textId="77777777" w:rsidR="00C82334" w:rsidRDefault="00C82334" w:rsidP="009614F2">
      <w:r w:rsidRPr="00C82334">
        <w:t>Kontaktuppgifter kontaktperson</w:t>
      </w:r>
      <w:r>
        <w:tab/>
      </w:r>
      <w:r w:rsidRPr="00C82334">
        <w:t>___________________________________________</w:t>
      </w:r>
    </w:p>
    <w:p w14:paraId="615A2700" w14:textId="77777777" w:rsidR="003E41E9" w:rsidRPr="00C82334" w:rsidRDefault="003E41E9" w:rsidP="009614F2"/>
    <w:p w14:paraId="5A9715FF" w14:textId="77777777" w:rsidR="009614F2" w:rsidRPr="009A24B5" w:rsidRDefault="009614F2" w:rsidP="007C1FAC">
      <w:pPr>
        <w:pStyle w:val="Rubrik2"/>
        <w:rPr>
          <w:b/>
        </w:rPr>
      </w:pPr>
      <w:bookmarkStart w:id="3" w:name="_Toc81894316"/>
      <w:r w:rsidRPr="009A24B5">
        <w:rPr>
          <w:b/>
        </w:rPr>
        <w:t>Leverantör</w:t>
      </w:r>
      <w:bookmarkEnd w:id="3"/>
    </w:p>
    <w:p w14:paraId="7133C029" w14:textId="77777777" w:rsidR="009614F2" w:rsidRDefault="009614F2" w:rsidP="009614F2">
      <w:r w:rsidRPr="009614F2">
        <w:t>Namn leverantör</w:t>
      </w:r>
      <w:r w:rsidRPr="009614F2">
        <w:tab/>
      </w:r>
      <w:r w:rsidRPr="009614F2">
        <w:tab/>
      </w:r>
      <w:r>
        <w:t>____________</w:t>
      </w:r>
      <w:r w:rsidR="00C82334">
        <w:t>_______________________________</w:t>
      </w:r>
    </w:p>
    <w:p w14:paraId="695FCDA4" w14:textId="77777777" w:rsidR="009614F2" w:rsidRDefault="009614F2" w:rsidP="009614F2">
      <w:r>
        <w:t>Kontaktuppgift leverantör</w:t>
      </w:r>
      <w:r>
        <w:tab/>
      </w:r>
      <w:r>
        <w:tab/>
        <w:t>____________</w:t>
      </w:r>
      <w:r w:rsidR="00C82334">
        <w:t>_______________________________</w:t>
      </w:r>
    </w:p>
    <w:p w14:paraId="1B610A63" w14:textId="77777777" w:rsidR="009614F2" w:rsidRDefault="009614F2" w:rsidP="009614F2">
      <w:r>
        <w:t>Avtalsansvarig hos leverantör</w:t>
      </w:r>
      <w:r>
        <w:tab/>
        <w:t>____________</w:t>
      </w:r>
      <w:r w:rsidR="00C82334">
        <w:t>_______________________________</w:t>
      </w:r>
    </w:p>
    <w:p w14:paraId="74D82A77" w14:textId="77777777" w:rsidR="009614F2" w:rsidRDefault="009614F2" w:rsidP="009614F2">
      <w:r>
        <w:t>Kontaktperson hos leverantör</w:t>
      </w:r>
      <w:r>
        <w:tab/>
        <w:t>____________</w:t>
      </w:r>
      <w:r w:rsidR="00C82334">
        <w:t>_______________________________</w:t>
      </w:r>
    </w:p>
    <w:p w14:paraId="23E20168" w14:textId="77777777" w:rsidR="003E41E9" w:rsidRDefault="003E41E9" w:rsidP="009614F2"/>
    <w:p w14:paraId="305CB518" w14:textId="77777777" w:rsidR="009614F2" w:rsidRPr="009A24B5" w:rsidRDefault="009614F2" w:rsidP="007C1FAC">
      <w:pPr>
        <w:pStyle w:val="Rubrik2"/>
        <w:rPr>
          <w:b/>
        </w:rPr>
      </w:pPr>
      <w:bookmarkStart w:id="4" w:name="_Toc81894317"/>
      <w:r w:rsidRPr="009A24B5">
        <w:rPr>
          <w:b/>
        </w:rPr>
        <w:t>Underleverantör 1</w:t>
      </w:r>
      <w:bookmarkEnd w:id="4"/>
    </w:p>
    <w:p w14:paraId="6F9C2A0A" w14:textId="77777777" w:rsidR="009614F2" w:rsidRDefault="009614F2" w:rsidP="009614F2">
      <w:pPr>
        <w:rPr>
          <w:b/>
        </w:rPr>
      </w:pPr>
      <w:r w:rsidRPr="009614F2">
        <w:t>Ansvarsområde</w:t>
      </w:r>
      <w:r>
        <w:tab/>
      </w:r>
      <w:r>
        <w:tab/>
      </w:r>
      <w:r w:rsidR="007C1FAC">
        <w:t>____________</w:t>
      </w:r>
      <w:r w:rsidR="00C82334">
        <w:t>_______________________________</w:t>
      </w:r>
    </w:p>
    <w:p w14:paraId="5505B70B" w14:textId="77777777" w:rsidR="009614F2" w:rsidRDefault="009614F2" w:rsidP="009614F2">
      <w:r w:rsidRPr="009614F2">
        <w:t xml:space="preserve">Namn </w:t>
      </w:r>
      <w:r w:rsidR="00452306">
        <w:t>under</w:t>
      </w:r>
      <w:r w:rsidRPr="009614F2">
        <w:t>leverantör</w:t>
      </w:r>
      <w:r w:rsidR="00452306">
        <w:t xml:space="preserve"> 1</w:t>
      </w:r>
      <w:r w:rsidRPr="009614F2">
        <w:tab/>
      </w:r>
      <w:r w:rsidRPr="009614F2">
        <w:tab/>
      </w:r>
      <w:r>
        <w:t>____________</w:t>
      </w:r>
      <w:r w:rsidR="00C82334">
        <w:t>_______________________________</w:t>
      </w:r>
    </w:p>
    <w:p w14:paraId="574C131C" w14:textId="77777777" w:rsidR="009614F2" w:rsidRDefault="009614F2" w:rsidP="009614F2">
      <w:r>
        <w:t xml:space="preserve">Avtalsansvarig hos </w:t>
      </w:r>
      <w:r w:rsidR="003E41E9">
        <w:t>under</w:t>
      </w:r>
      <w:r>
        <w:t>leverantör</w:t>
      </w:r>
      <w:r w:rsidR="00452306">
        <w:t xml:space="preserve"> 1</w:t>
      </w:r>
      <w:r>
        <w:tab/>
        <w:t>____________</w:t>
      </w:r>
      <w:r w:rsidR="00C82334">
        <w:t>_______________________________</w:t>
      </w:r>
    </w:p>
    <w:p w14:paraId="1C860B84" w14:textId="77777777" w:rsidR="009614F2" w:rsidRDefault="009614F2" w:rsidP="009614F2">
      <w:r>
        <w:t>Kontaktperson hos</w:t>
      </w:r>
      <w:r w:rsidR="003E41E9">
        <w:t xml:space="preserve"> under</w:t>
      </w:r>
      <w:r>
        <w:t>leverantör</w:t>
      </w:r>
      <w:r w:rsidR="00452306">
        <w:t xml:space="preserve"> 1</w:t>
      </w:r>
      <w:r>
        <w:tab/>
        <w:t>____________</w:t>
      </w:r>
      <w:r w:rsidR="00C82334">
        <w:t>_______________________________</w:t>
      </w:r>
    </w:p>
    <w:p w14:paraId="5D748178" w14:textId="77777777" w:rsidR="00C82334" w:rsidRDefault="00C82334" w:rsidP="00C82334">
      <w:r>
        <w:t>Kontaktuppgift</w:t>
      </w:r>
      <w:r w:rsidR="003E41E9">
        <w:t>er</w:t>
      </w:r>
      <w:r>
        <w:t xml:space="preserve"> </w:t>
      </w:r>
      <w:r w:rsidR="003E41E9">
        <w:t>under</w:t>
      </w:r>
      <w:r>
        <w:t>leverantör</w:t>
      </w:r>
      <w:r w:rsidR="00452306">
        <w:t xml:space="preserve"> 1</w:t>
      </w:r>
      <w:r>
        <w:tab/>
        <w:t>___________________________________________</w:t>
      </w:r>
    </w:p>
    <w:p w14:paraId="5997D37A" w14:textId="77777777" w:rsidR="00C82334" w:rsidRDefault="00C82334" w:rsidP="009614F2"/>
    <w:p w14:paraId="3098C4F7" w14:textId="77777777" w:rsidR="007C1FAC" w:rsidRPr="009A24B5" w:rsidRDefault="007C1FAC" w:rsidP="007C1FAC">
      <w:pPr>
        <w:pStyle w:val="Rubrik2"/>
        <w:rPr>
          <w:b/>
        </w:rPr>
      </w:pPr>
      <w:bookmarkStart w:id="5" w:name="_Toc81894318"/>
      <w:r w:rsidRPr="009A24B5">
        <w:rPr>
          <w:b/>
        </w:rPr>
        <w:t>Underleverantör 2</w:t>
      </w:r>
      <w:bookmarkEnd w:id="5"/>
    </w:p>
    <w:p w14:paraId="6FC902CE" w14:textId="77777777" w:rsidR="007C1FAC" w:rsidRDefault="007C1FAC" w:rsidP="007C1FAC">
      <w:pPr>
        <w:rPr>
          <w:b/>
        </w:rPr>
      </w:pPr>
      <w:r w:rsidRPr="009614F2">
        <w:t>Ansvarsområde</w:t>
      </w:r>
      <w:r>
        <w:tab/>
      </w:r>
      <w:r>
        <w:tab/>
        <w:t>____________</w:t>
      </w:r>
      <w:r w:rsidR="00C82334">
        <w:t>_______________________________</w:t>
      </w:r>
    </w:p>
    <w:p w14:paraId="0D7D9931" w14:textId="77777777" w:rsidR="009614F2" w:rsidRDefault="009614F2" w:rsidP="009614F2">
      <w:r w:rsidRPr="009614F2">
        <w:t xml:space="preserve">Namn </w:t>
      </w:r>
      <w:r w:rsidR="002506DA">
        <w:t>under</w:t>
      </w:r>
      <w:r w:rsidRPr="009614F2">
        <w:t>leverantör</w:t>
      </w:r>
      <w:r w:rsidR="002506DA">
        <w:t xml:space="preserve"> 2</w:t>
      </w:r>
      <w:r w:rsidRPr="009614F2">
        <w:tab/>
      </w:r>
      <w:r w:rsidRPr="009614F2">
        <w:tab/>
      </w:r>
      <w:r>
        <w:t>____________</w:t>
      </w:r>
      <w:r w:rsidR="00C82334">
        <w:t>_______________________________</w:t>
      </w:r>
    </w:p>
    <w:p w14:paraId="266AA61F" w14:textId="77777777" w:rsidR="009614F2" w:rsidRDefault="009614F2" w:rsidP="009614F2">
      <w:r>
        <w:t xml:space="preserve">Avtalsansvarig hos </w:t>
      </w:r>
      <w:r w:rsidR="003E41E9">
        <w:t>under</w:t>
      </w:r>
      <w:r>
        <w:t>leverantör</w:t>
      </w:r>
      <w:r w:rsidR="002506DA">
        <w:t xml:space="preserve"> 2</w:t>
      </w:r>
      <w:r>
        <w:tab/>
        <w:t>____________</w:t>
      </w:r>
      <w:r w:rsidR="00C82334">
        <w:t>_______________________________</w:t>
      </w:r>
    </w:p>
    <w:p w14:paraId="6473CB60" w14:textId="77777777" w:rsidR="009614F2" w:rsidRDefault="009614F2" w:rsidP="009614F2">
      <w:r>
        <w:t xml:space="preserve">Kontaktperson hos </w:t>
      </w:r>
      <w:r w:rsidR="003E41E9">
        <w:t>under</w:t>
      </w:r>
      <w:r>
        <w:t>leverantör</w:t>
      </w:r>
      <w:r w:rsidR="002506DA">
        <w:t xml:space="preserve"> 2</w:t>
      </w:r>
      <w:r>
        <w:tab/>
        <w:t>____________</w:t>
      </w:r>
      <w:r w:rsidR="00C82334">
        <w:t>_______________________________</w:t>
      </w:r>
    </w:p>
    <w:p w14:paraId="494E1317" w14:textId="77777777" w:rsidR="00C82334" w:rsidRDefault="00C82334" w:rsidP="00C82334">
      <w:r>
        <w:t>Kontaktuppgift leverantör</w:t>
      </w:r>
      <w:r w:rsidR="002506DA">
        <w:t xml:space="preserve"> 2</w:t>
      </w:r>
      <w:r>
        <w:tab/>
      </w:r>
      <w:r>
        <w:tab/>
        <w:t>___________________________________________</w:t>
      </w:r>
    </w:p>
    <w:p w14:paraId="533F44CD" w14:textId="77777777" w:rsidR="009614F2" w:rsidRDefault="009614F2" w:rsidP="009614F2">
      <w:pPr>
        <w:rPr>
          <w:b/>
        </w:rPr>
      </w:pPr>
    </w:p>
    <w:p w14:paraId="3D3F5872" w14:textId="77777777" w:rsidR="003E41E9" w:rsidRDefault="003E41E9" w:rsidP="009614F2">
      <w:pPr>
        <w:rPr>
          <w:b/>
        </w:rPr>
      </w:pPr>
    </w:p>
    <w:p w14:paraId="67ABEB3A" w14:textId="77777777" w:rsidR="009614F2" w:rsidRPr="009A24B5" w:rsidRDefault="007C1FAC" w:rsidP="009A24B5">
      <w:pPr>
        <w:pStyle w:val="Rubrik1"/>
      </w:pPr>
      <w:bookmarkStart w:id="6" w:name="_Toc81894319"/>
      <w:r>
        <w:lastRenderedPageBreak/>
        <w:t>Uppdragsbeskrivning</w:t>
      </w:r>
      <w:bookmarkEnd w:id="6"/>
    </w:p>
    <w:p w14:paraId="496BEC3B" w14:textId="77777777" w:rsidR="009A24B5" w:rsidRDefault="009A24B5" w:rsidP="00573017">
      <w:pPr>
        <w:rPr>
          <w:b/>
        </w:rPr>
      </w:pPr>
    </w:p>
    <w:p w14:paraId="4C527D4F" w14:textId="74C4028B" w:rsidR="009614F2" w:rsidRDefault="009614F2" w:rsidP="00573017">
      <w:pPr>
        <w:rPr>
          <w:b/>
        </w:rPr>
      </w:pPr>
      <w:r w:rsidRPr="009A24B5">
        <w:rPr>
          <w:b/>
        </w:rPr>
        <w:t xml:space="preserve">Detta SLA avser </w:t>
      </w:r>
      <w:r w:rsidR="00D74372">
        <w:rPr>
          <w:b/>
        </w:rPr>
        <w:t xml:space="preserve">Storköksutrustning Installation och service </w:t>
      </w:r>
    </w:p>
    <w:p w14:paraId="314F8B70" w14:textId="1CD750F2" w:rsidR="009A24B5" w:rsidRDefault="009A24B5" w:rsidP="00573017">
      <w:r>
        <w:t xml:space="preserve">Namn </w:t>
      </w:r>
      <w:r w:rsidR="003E41E9">
        <w:t>på uppdrag</w:t>
      </w:r>
      <w:r w:rsidR="00B61A6C">
        <w:t>:</w:t>
      </w:r>
      <w:r w:rsidR="00E3061A">
        <w:t xml:space="preserve">   Stor</w:t>
      </w:r>
      <w:r w:rsidR="00D74372">
        <w:t>köksutrustning Installation och service</w:t>
      </w:r>
      <w:r w:rsidR="002548E1">
        <w:t xml:space="preserve">-2 </w:t>
      </w:r>
      <w:r w:rsidR="00D74372">
        <w:t xml:space="preserve"> inom (t ex kommun/region/enskild verksamhet )</w:t>
      </w:r>
    </w:p>
    <w:p w14:paraId="7FCAB7CF" w14:textId="1EC0C49A" w:rsidR="003E41E9" w:rsidRDefault="003E41E9" w:rsidP="00573017">
      <w:r>
        <w:t>Eventuell beteckning</w:t>
      </w:r>
      <w:r w:rsidR="003719E4">
        <w:t xml:space="preserve"> på uppdrag</w:t>
      </w:r>
      <w:r w:rsidR="00B61A6C">
        <w:t>:</w:t>
      </w:r>
      <w:r w:rsidR="00D74372">
        <w:t xml:space="preserve"> </w:t>
      </w:r>
    </w:p>
    <w:p w14:paraId="24864BB2" w14:textId="222A3154" w:rsidR="003719E4" w:rsidRDefault="00F1570B" w:rsidP="00573017">
      <w:r>
        <w:t>Beskrivning av uppdrag:</w:t>
      </w:r>
      <w:r w:rsidR="00D74372">
        <w:t xml:space="preserve"> Fastställande av servicenivåer för installation och service av storköksutrustning</w:t>
      </w:r>
    </w:p>
    <w:p w14:paraId="7E8FEA5C" w14:textId="1AA17124" w:rsidR="009A24B5" w:rsidRDefault="009A24B5" w:rsidP="00573017">
      <w:r>
        <w:t>Avgränsningar</w:t>
      </w:r>
      <w:r w:rsidR="00B61A6C">
        <w:t>:</w:t>
      </w:r>
      <w:r w:rsidR="00D74372">
        <w:t xml:space="preserve"> </w:t>
      </w:r>
      <w:r w:rsidR="00BF5379">
        <w:t>Föl</w:t>
      </w:r>
      <w:r w:rsidR="00D74372">
        <w:t>jande service som utförs av annan</w:t>
      </w:r>
      <w:r w:rsidR="00BF5379">
        <w:t xml:space="preserve"> part.</w:t>
      </w:r>
    </w:p>
    <w:p w14:paraId="2CCD7D61" w14:textId="7D63BD01" w:rsidR="00BF5379" w:rsidRDefault="00BF5379" w:rsidP="00BF5379">
      <w:pPr>
        <w:pStyle w:val="Liststycke"/>
        <w:numPr>
          <w:ilvl w:val="0"/>
          <w:numId w:val="9"/>
        </w:numPr>
      </w:pPr>
      <w:r>
        <w:t>Service av utrustning x utförs av företag x</w:t>
      </w:r>
    </w:p>
    <w:p w14:paraId="7656BB55" w14:textId="6AF1A903" w:rsidR="00BF5379" w:rsidRDefault="00BF5379" w:rsidP="00BF5379">
      <w:pPr>
        <w:pStyle w:val="Liststycke"/>
        <w:numPr>
          <w:ilvl w:val="0"/>
          <w:numId w:val="9"/>
        </w:numPr>
      </w:pPr>
      <w:r>
        <w:t>Service av utrustning y genomförs av egna resurser</w:t>
      </w:r>
    </w:p>
    <w:p w14:paraId="57715F8F" w14:textId="77777777" w:rsidR="00BF5379" w:rsidRDefault="00BF5379" w:rsidP="00573017"/>
    <w:p w14:paraId="4DC1C5D7" w14:textId="77777777" w:rsidR="00BF5379" w:rsidRDefault="00BF5379" w:rsidP="00573017"/>
    <w:p w14:paraId="1547413B" w14:textId="336BE876" w:rsidR="003719E4" w:rsidRDefault="003719E4" w:rsidP="00573017">
      <w:r>
        <w:t>Information gällande fakturering:</w:t>
      </w:r>
    </w:p>
    <w:p w14:paraId="699E1FE4" w14:textId="77777777" w:rsidR="002506DA" w:rsidRDefault="002506DA" w:rsidP="00573017"/>
    <w:p w14:paraId="42E1A584" w14:textId="77777777" w:rsidR="002506DA" w:rsidRDefault="002506DA" w:rsidP="00573017"/>
    <w:p w14:paraId="6597859A" w14:textId="3B65E7F9" w:rsidR="002506DA" w:rsidRDefault="002506DA" w:rsidP="002506DA">
      <w:r>
        <w:t xml:space="preserve">Omfattning : </w:t>
      </w:r>
      <w:r w:rsidR="00BF5379">
        <w:t>Anläggnings- och o</w:t>
      </w:r>
      <w:r>
        <w:t>bjektsförteckning enligt bilaga X</w:t>
      </w:r>
      <w:r w:rsidR="00BF5379">
        <w:t xml:space="preserve"> eller enligt lista nedan</w:t>
      </w:r>
    </w:p>
    <w:p w14:paraId="00ED5E2F" w14:textId="77777777" w:rsidR="002506DA" w:rsidRDefault="002506DA" w:rsidP="00573017"/>
    <w:p w14:paraId="2D42E081" w14:textId="77777777" w:rsidR="00737ACA" w:rsidRDefault="00737ACA" w:rsidP="00573017"/>
    <w:p w14:paraId="79AB8DE0" w14:textId="77777777" w:rsidR="00BF67D3" w:rsidRDefault="00BF67D3" w:rsidP="00BF67D3">
      <w:r>
        <w:t>Information om parallella uppdrag</w:t>
      </w:r>
      <w:r w:rsidR="00B61A6C">
        <w:t>:</w:t>
      </w:r>
    </w:p>
    <w:p w14:paraId="456ECDFD" w14:textId="77777777" w:rsidR="002506DA" w:rsidRDefault="002506DA" w:rsidP="00BF67D3"/>
    <w:p w14:paraId="46E12BAA" w14:textId="77777777" w:rsidR="00BF67D3" w:rsidRDefault="00BF67D3" w:rsidP="00573017"/>
    <w:p w14:paraId="475500E8" w14:textId="77777777" w:rsidR="009A24B5" w:rsidRDefault="009A24B5" w:rsidP="00573017">
      <w:r>
        <w:t>Övrig information</w:t>
      </w:r>
      <w:r w:rsidR="00B61A6C">
        <w:t>:</w:t>
      </w:r>
    </w:p>
    <w:p w14:paraId="2310B08E" w14:textId="77777777" w:rsidR="00843F78" w:rsidRDefault="00843F78" w:rsidP="00843F78">
      <w:pPr>
        <w:pStyle w:val="Rubrik1"/>
      </w:pPr>
    </w:p>
    <w:p w14:paraId="5251FD1E" w14:textId="77777777" w:rsidR="006322ED" w:rsidRDefault="006322ED" w:rsidP="00573017"/>
    <w:p w14:paraId="2E685751" w14:textId="77777777" w:rsidR="009A24B5" w:rsidRDefault="009A24B5" w:rsidP="00573017"/>
    <w:p w14:paraId="73EA9C15" w14:textId="103B22F3" w:rsidR="009A24B5" w:rsidRDefault="009A24B5" w:rsidP="00573017"/>
    <w:p w14:paraId="47B87E0C" w14:textId="0BC86DED" w:rsidR="00367B97" w:rsidRDefault="00367B97" w:rsidP="00573017"/>
    <w:p w14:paraId="232DCF3A" w14:textId="62D082D2" w:rsidR="00367B97" w:rsidRDefault="00367B97" w:rsidP="00573017"/>
    <w:p w14:paraId="74379711" w14:textId="6D757DD9" w:rsidR="00367B97" w:rsidRDefault="00367B97" w:rsidP="00573017"/>
    <w:p w14:paraId="4F69D083" w14:textId="4F810BA1" w:rsidR="00367B97" w:rsidRDefault="00367B97" w:rsidP="00573017"/>
    <w:p w14:paraId="24A806F7" w14:textId="77777777" w:rsidR="00BF5379" w:rsidRDefault="00BF5379" w:rsidP="00573017"/>
    <w:p w14:paraId="0A72D3C8" w14:textId="77777777" w:rsidR="009A24B5" w:rsidRDefault="009A24B5" w:rsidP="009A24B5">
      <w:pPr>
        <w:pStyle w:val="Rubrik1"/>
      </w:pPr>
      <w:bookmarkStart w:id="7" w:name="_Toc81894320"/>
      <w:r>
        <w:lastRenderedPageBreak/>
        <w:t>SERVICENIVÅ</w:t>
      </w:r>
      <w:bookmarkEnd w:id="7"/>
    </w:p>
    <w:p w14:paraId="723366C3" w14:textId="77777777" w:rsidR="009A24B5" w:rsidRDefault="009A24B5" w:rsidP="00573017"/>
    <w:p w14:paraId="38FA2F24" w14:textId="77777777" w:rsidR="00970E47" w:rsidRDefault="00F1570B" w:rsidP="009A24B5">
      <w:pPr>
        <w:pStyle w:val="Rubrik2"/>
        <w:numPr>
          <w:ilvl w:val="0"/>
          <w:numId w:val="1"/>
        </w:numPr>
      </w:pPr>
      <w:bookmarkStart w:id="8" w:name="_Toc81894321"/>
      <w:r>
        <w:t>Syfte och mål</w:t>
      </w:r>
      <w:bookmarkEnd w:id="8"/>
    </w:p>
    <w:p w14:paraId="70EF4BEC" w14:textId="77777777" w:rsidR="00F1570B" w:rsidRDefault="00F1570B" w:rsidP="00970E47">
      <w:r>
        <w:t xml:space="preserve">Syftet med detta avtal är att parterna ska ha en gemensam tolkning gällande krav på servicenivåer. </w:t>
      </w:r>
    </w:p>
    <w:p w14:paraId="27408064" w14:textId="77777777" w:rsidR="00970E47" w:rsidRDefault="00F1570B" w:rsidP="00970E47">
      <w:r>
        <w:t xml:space="preserve">Målet är att tydliggöra behov och insatsnivåer för att </w:t>
      </w:r>
      <w:r w:rsidR="00970E47">
        <w:t xml:space="preserve">säkerställa </w:t>
      </w:r>
      <w:r>
        <w:t xml:space="preserve">upprätthållandet av kvalitet på service </w:t>
      </w:r>
      <w:r w:rsidR="00970E47">
        <w:t>och support</w:t>
      </w:r>
      <w:r>
        <w:t xml:space="preserve"> utifrån det kontrakt som tecknats mellan parterna.</w:t>
      </w:r>
    </w:p>
    <w:p w14:paraId="708A4648" w14:textId="6E5A89C9" w:rsidR="00F11D7A" w:rsidRDefault="00F11D7A" w:rsidP="00970E47">
      <w:r>
        <w:t>Genomgång och uppdatering av SLA görs vid behov, dock minst en gång per år.</w:t>
      </w:r>
    </w:p>
    <w:p w14:paraId="2264D0E4" w14:textId="77777777" w:rsidR="00314067" w:rsidRDefault="00314067" w:rsidP="00970E47"/>
    <w:p w14:paraId="799F48BC" w14:textId="77777777" w:rsidR="00A76AFA" w:rsidRDefault="00A76AFA" w:rsidP="00A76AFA">
      <w:pPr>
        <w:pStyle w:val="Rubrik2"/>
        <w:numPr>
          <w:ilvl w:val="0"/>
          <w:numId w:val="1"/>
        </w:numPr>
      </w:pPr>
      <w:bookmarkStart w:id="9" w:name="_Toc81894322"/>
      <w:r>
        <w:t>Serviceavtalets omfattning</w:t>
      </w:r>
      <w:bookmarkEnd w:id="9"/>
    </w:p>
    <w:p w14:paraId="6EB64E6D" w14:textId="77777777" w:rsidR="00A76AFA" w:rsidRDefault="00A76AFA" w:rsidP="00A76AFA">
      <w:r>
        <w:t>Tjänster och support som ingår i uppdraget är följande:</w:t>
      </w:r>
    </w:p>
    <w:p w14:paraId="51C0D317" w14:textId="77777777" w:rsidR="00186413" w:rsidRPr="00435618" w:rsidRDefault="00186413" w:rsidP="00186413">
      <w:pPr>
        <w:spacing w:after="0" w:line="240" w:lineRule="auto"/>
        <w:rPr>
          <w:b/>
          <w:bCs/>
        </w:rPr>
      </w:pPr>
      <w:r w:rsidRPr="00435618">
        <w:rPr>
          <w:b/>
          <w:bCs/>
        </w:rPr>
        <w:t>Installation och service ska minst kunna ske av följande utrustning:</w:t>
      </w:r>
    </w:p>
    <w:p w14:paraId="6D6EFA76" w14:textId="77777777" w:rsidR="00186413" w:rsidRPr="00435618" w:rsidRDefault="00186413" w:rsidP="00186413">
      <w:pPr>
        <w:spacing w:after="0" w:line="240" w:lineRule="auto"/>
      </w:pPr>
      <w:r w:rsidRPr="00435618">
        <w:t>- Diskmaskiner (huv-, grov-, granul-, underbänk-, tunneldiskmaskiner</w:t>
      </w:r>
    </w:p>
    <w:p w14:paraId="558B6A4A" w14:textId="77777777" w:rsidR="00186413" w:rsidRPr="00435618" w:rsidRDefault="00186413" w:rsidP="00186413">
      <w:pPr>
        <w:spacing w:after="0" w:line="240" w:lineRule="auto"/>
      </w:pPr>
      <w:r w:rsidRPr="00435618">
        <w:t>- Kyla (kylar, kylskåp, frysar, kylrum)</w:t>
      </w:r>
    </w:p>
    <w:p w14:paraId="60798899" w14:textId="77777777" w:rsidR="00186413" w:rsidRPr="00435618" w:rsidRDefault="00186413" w:rsidP="00186413">
      <w:pPr>
        <w:spacing w:after="0" w:line="240" w:lineRule="auto"/>
      </w:pPr>
      <w:r w:rsidRPr="00435618">
        <w:t>- Värme och tillagning (kokgrytor, stekbord, ugnar, spisar)</w:t>
      </w:r>
    </w:p>
    <w:p w14:paraId="317A4F1E" w14:textId="77777777" w:rsidR="00186413" w:rsidRPr="00435618" w:rsidRDefault="00186413" w:rsidP="00186413">
      <w:pPr>
        <w:spacing w:after="0" w:line="240" w:lineRule="auto"/>
      </w:pPr>
      <w:r w:rsidRPr="00435618">
        <w:t>- Beredningsmaskiner </w:t>
      </w:r>
    </w:p>
    <w:p w14:paraId="3C39FD34" w14:textId="77777777" w:rsidR="00186413" w:rsidRPr="00435618" w:rsidRDefault="00186413" w:rsidP="00186413">
      <w:pPr>
        <w:spacing w:after="0" w:line="240" w:lineRule="auto"/>
      </w:pPr>
      <w:r w:rsidRPr="00435618">
        <w:t xml:space="preserve">- Inredning (köksbänkar, </w:t>
      </w:r>
      <w:proofErr w:type="spellStart"/>
      <w:r w:rsidRPr="00435618">
        <w:t>värmerier</w:t>
      </w:r>
      <w:proofErr w:type="spellEnd"/>
      <w:r w:rsidRPr="00435618">
        <w:t>, vattensifoner)</w:t>
      </w:r>
    </w:p>
    <w:p w14:paraId="17B37C6D" w14:textId="77777777" w:rsidR="00186413" w:rsidRPr="00435618" w:rsidRDefault="00186413" w:rsidP="00186413">
      <w:pPr>
        <w:spacing w:after="0" w:line="240" w:lineRule="auto"/>
      </w:pPr>
      <w:r w:rsidRPr="00435618">
        <w:t> </w:t>
      </w:r>
    </w:p>
    <w:p w14:paraId="5BB90E7A" w14:textId="77777777" w:rsidR="00186413" w:rsidRPr="00435618" w:rsidRDefault="00186413" w:rsidP="00186413">
      <w:pPr>
        <w:spacing w:after="0" w:line="240" w:lineRule="auto"/>
        <w:rPr>
          <w:b/>
          <w:bCs/>
        </w:rPr>
      </w:pPr>
      <w:r w:rsidRPr="00435618">
        <w:rPr>
          <w:b/>
          <w:bCs/>
        </w:rPr>
        <w:t>Uppdrag kan avse t ex:</w:t>
      </w:r>
    </w:p>
    <w:p w14:paraId="656D56F4" w14:textId="77777777" w:rsidR="00186413" w:rsidRDefault="00186413" w:rsidP="00186413">
      <w:pPr>
        <w:spacing w:after="0" w:line="240" w:lineRule="auto"/>
      </w:pPr>
    </w:p>
    <w:p w14:paraId="2EADB96A" w14:textId="77777777" w:rsidR="00186413" w:rsidRPr="00435618" w:rsidRDefault="00186413" w:rsidP="00186413">
      <w:pPr>
        <w:pStyle w:val="Liststycke"/>
        <w:numPr>
          <w:ilvl w:val="0"/>
          <w:numId w:val="10"/>
        </w:numPr>
        <w:spacing w:after="0" w:line="240" w:lineRule="auto"/>
      </w:pPr>
      <w:r w:rsidRPr="00435618">
        <w:t>Underhåll och service</w:t>
      </w:r>
    </w:p>
    <w:p w14:paraId="59AEEB20" w14:textId="77777777" w:rsidR="00186413" w:rsidRPr="00435618" w:rsidRDefault="00186413" w:rsidP="00186413">
      <w:pPr>
        <w:pStyle w:val="Liststycke"/>
        <w:numPr>
          <w:ilvl w:val="0"/>
          <w:numId w:val="10"/>
        </w:numPr>
        <w:spacing w:before="100" w:beforeAutospacing="1" w:after="100" w:afterAutospacing="1" w:line="240" w:lineRule="auto"/>
      </w:pPr>
      <w:r w:rsidRPr="00435618">
        <w:t>Felsökning och reparation</w:t>
      </w:r>
    </w:p>
    <w:p w14:paraId="267F1FBD" w14:textId="77777777" w:rsidR="00186413" w:rsidRPr="00435618" w:rsidRDefault="00186413" w:rsidP="00186413">
      <w:pPr>
        <w:pStyle w:val="Liststycke"/>
        <w:numPr>
          <w:ilvl w:val="0"/>
          <w:numId w:val="10"/>
        </w:numPr>
        <w:spacing w:before="100" w:beforeAutospacing="1" w:after="100" w:afterAutospacing="1" w:line="240" w:lineRule="auto"/>
      </w:pPr>
      <w:r w:rsidRPr="00435618">
        <w:t>Besiktning av utrustning</w:t>
      </w:r>
    </w:p>
    <w:p w14:paraId="75F16BD3" w14:textId="77777777" w:rsidR="00186413" w:rsidRPr="00435618" w:rsidRDefault="00186413" w:rsidP="00186413">
      <w:pPr>
        <w:pStyle w:val="Liststycke"/>
        <w:numPr>
          <w:ilvl w:val="0"/>
          <w:numId w:val="10"/>
        </w:numPr>
        <w:spacing w:before="100" w:beforeAutospacing="1" w:after="100" w:afterAutospacing="1" w:line="240" w:lineRule="auto"/>
      </w:pPr>
      <w:r w:rsidRPr="00435618">
        <w:t>Installation av utrustning i storkök</w:t>
      </w:r>
    </w:p>
    <w:p w14:paraId="49C27982" w14:textId="77777777" w:rsidR="00186413" w:rsidRPr="00435618" w:rsidRDefault="00186413" w:rsidP="00186413">
      <w:pPr>
        <w:pStyle w:val="Liststycke"/>
        <w:numPr>
          <w:ilvl w:val="0"/>
          <w:numId w:val="10"/>
        </w:numPr>
        <w:spacing w:before="100" w:beforeAutospacing="1" w:after="100" w:afterAutospacing="1" w:line="240" w:lineRule="auto"/>
      </w:pPr>
      <w:r w:rsidRPr="00435618">
        <w:t>Demontering av befintlig utrustning</w:t>
      </w:r>
    </w:p>
    <w:p w14:paraId="44BC53CE" w14:textId="77777777" w:rsidR="00186413" w:rsidRPr="00435618" w:rsidRDefault="00186413" w:rsidP="00186413">
      <w:pPr>
        <w:pStyle w:val="Liststycke"/>
        <w:numPr>
          <w:ilvl w:val="0"/>
          <w:numId w:val="10"/>
        </w:numPr>
        <w:spacing w:before="100" w:beforeAutospacing="1" w:after="100" w:afterAutospacing="1" w:line="240" w:lineRule="auto"/>
      </w:pPr>
      <w:r w:rsidRPr="00435618">
        <w:t>Omhändertagande och återvinning av demonterad utrustning</w:t>
      </w:r>
    </w:p>
    <w:p w14:paraId="07E7EF0A" w14:textId="77777777" w:rsidR="00186413" w:rsidRPr="00435618" w:rsidRDefault="00186413" w:rsidP="00186413">
      <w:pPr>
        <w:pStyle w:val="Liststycke"/>
        <w:numPr>
          <w:ilvl w:val="0"/>
          <w:numId w:val="10"/>
        </w:numPr>
        <w:spacing w:before="100" w:beforeAutospacing="1" w:after="100" w:afterAutospacing="1" w:line="240" w:lineRule="auto"/>
      </w:pPr>
      <w:r w:rsidRPr="00435618">
        <w:t>Planering, uppföljning och analys av befintlig utrustning</w:t>
      </w:r>
    </w:p>
    <w:p w14:paraId="67CA0701" w14:textId="77777777" w:rsidR="00186413" w:rsidRPr="00435618" w:rsidRDefault="00186413" w:rsidP="00186413">
      <w:pPr>
        <w:pStyle w:val="Liststycke"/>
        <w:numPr>
          <w:ilvl w:val="0"/>
          <w:numId w:val="10"/>
        </w:numPr>
        <w:spacing w:before="100" w:beforeAutospacing="1" w:after="100" w:afterAutospacing="1" w:line="240" w:lineRule="auto"/>
      </w:pPr>
      <w:r w:rsidRPr="00435618">
        <w:t>Statusbesiktning</w:t>
      </w:r>
    </w:p>
    <w:p w14:paraId="4C7BB04B" w14:textId="77777777" w:rsidR="00186413" w:rsidRPr="00435618" w:rsidRDefault="00186413" w:rsidP="00186413">
      <w:pPr>
        <w:pStyle w:val="Liststycke"/>
        <w:numPr>
          <w:ilvl w:val="0"/>
          <w:numId w:val="10"/>
        </w:numPr>
        <w:spacing w:before="100" w:beforeAutospacing="1" w:after="100" w:afterAutospacing="1" w:line="240" w:lineRule="auto"/>
      </w:pPr>
      <w:r w:rsidRPr="00435618">
        <w:t>Lagerhållning av väsentliga reservdelar</w:t>
      </w:r>
    </w:p>
    <w:p w14:paraId="4026FB8C" w14:textId="77777777" w:rsidR="00186413" w:rsidRPr="00435618" w:rsidRDefault="00186413" w:rsidP="00186413">
      <w:pPr>
        <w:pStyle w:val="Liststycke"/>
        <w:numPr>
          <w:ilvl w:val="0"/>
          <w:numId w:val="10"/>
        </w:numPr>
        <w:spacing w:before="100" w:beforeAutospacing="1" w:after="100" w:afterAutospacing="1" w:line="240" w:lineRule="auto"/>
      </w:pPr>
      <w:r w:rsidRPr="00435618">
        <w:t>Handhavandeutbildning</w:t>
      </w:r>
    </w:p>
    <w:p w14:paraId="328CFC95" w14:textId="77777777" w:rsidR="00186413" w:rsidRPr="00435618" w:rsidRDefault="00186413" w:rsidP="00186413">
      <w:pPr>
        <w:pStyle w:val="Liststycke"/>
        <w:numPr>
          <w:ilvl w:val="0"/>
          <w:numId w:val="10"/>
        </w:numPr>
        <w:spacing w:before="100" w:beforeAutospacing="1" w:after="100" w:afterAutospacing="1" w:line="240" w:lineRule="auto"/>
      </w:pPr>
      <w:r w:rsidRPr="00435618">
        <w:t>Stöd inför nyanskaffning/avveckling/utbyte av storköksutrustning</w:t>
      </w:r>
    </w:p>
    <w:p w14:paraId="65C2A7FC" w14:textId="77777777" w:rsidR="00186413" w:rsidRPr="00435618" w:rsidRDefault="00186413" w:rsidP="00186413">
      <w:pPr>
        <w:pStyle w:val="Liststycke"/>
        <w:numPr>
          <w:ilvl w:val="0"/>
          <w:numId w:val="10"/>
        </w:numPr>
        <w:spacing w:before="100" w:beforeAutospacing="1" w:after="100" w:afterAutospacing="1" w:line="240" w:lineRule="auto"/>
      </w:pPr>
      <w:r w:rsidRPr="00435618">
        <w:t>Miljö- och besparingsprojekt t ex buller, kemikalier, energi och vatten</w:t>
      </w:r>
    </w:p>
    <w:p w14:paraId="77B34FCD" w14:textId="77777777" w:rsidR="00186413" w:rsidRPr="00435618" w:rsidRDefault="00186413" w:rsidP="00186413">
      <w:pPr>
        <w:pStyle w:val="Liststycke"/>
        <w:numPr>
          <w:ilvl w:val="0"/>
          <w:numId w:val="10"/>
        </w:numPr>
        <w:spacing w:before="100" w:beforeAutospacing="1" w:after="100" w:afterAutospacing="1" w:line="240" w:lineRule="auto"/>
      </w:pPr>
      <w:r w:rsidRPr="00435618">
        <w:t>Arbetsmiljöprojekt</w:t>
      </w:r>
    </w:p>
    <w:p w14:paraId="350962D6" w14:textId="77777777" w:rsidR="00186413" w:rsidRPr="00435618" w:rsidRDefault="00186413" w:rsidP="00186413">
      <w:pPr>
        <w:pStyle w:val="Liststycke"/>
        <w:numPr>
          <w:ilvl w:val="0"/>
          <w:numId w:val="10"/>
        </w:numPr>
        <w:spacing w:before="100" w:beforeAutospacing="1" w:after="100" w:afterAutospacing="1" w:line="240" w:lineRule="auto"/>
      </w:pPr>
      <w:r w:rsidRPr="00435618">
        <w:t>Stödinsatser gällande planering och utveckling av storkök</w:t>
      </w:r>
    </w:p>
    <w:p w14:paraId="65FE2B80" w14:textId="77777777" w:rsidR="0010726D" w:rsidRDefault="0010726D" w:rsidP="00BF0F13">
      <w:pPr>
        <w:pStyle w:val="Liststycke"/>
      </w:pPr>
    </w:p>
    <w:p w14:paraId="5F4B1F54" w14:textId="793AAFCB" w:rsidR="00E15E04" w:rsidRDefault="00E15E04" w:rsidP="00BF0F13">
      <w:pPr>
        <w:pStyle w:val="Liststycke"/>
      </w:pPr>
    </w:p>
    <w:p w14:paraId="01F61BF1" w14:textId="6D53B640" w:rsidR="00367B97" w:rsidRDefault="00367B97" w:rsidP="00367B97">
      <w:r>
        <w:t>Service</w:t>
      </w:r>
      <w:r w:rsidR="00CF7B55">
        <w:t xml:space="preserve"> och installation ska </w:t>
      </w:r>
      <w:r w:rsidR="00186413">
        <w:t xml:space="preserve">i detta kontrakt </w:t>
      </w:r>
      <w:r w:rsidR="00CF7B55">
        <w:t xml:space="preserve">kunna ske </w:t>
      </w:r>
      <w:r>
        <w:t>av följande utrustning</w:t>
      </w:r>
      <w:r w:rsidR="00186413">
        <w:t>:</w:t>
      </w:r>
    </w:p>
    <w:p w14:paraId="6CE62250" w14:textId="03A16824" w:rsidR="00DF5A6F" w:rsidRDefault="00DF5A6F" w:rsidP="00DF5A6F">
      <w:pPr>
        <w:pStyle w:val="Liststycke"/>
        <w:numPr>
          <w:ilvl w:val="0"/>
          <w:numId w:val="7"/>
        </w:numPr>
      </w:pPr>
      <w:r>
        <w:t>Se anläggnings- och objektlista bilaga x</w:t>
      </w:r>
    </w:p>
    <w:p w14:paraId="0D795D3E" w14:textId="77777777" w:rsidR="00CF7B55" w:rsidRDefault="00CF7B55" w:rsidP="008D24F6">
      <w:pPr>
        <w:pStyle w:val="Liststycke"/>
      </w:pPr>
    </w:p>
    <w:p w14:paraId="68AB3553" w14:textId="613043C3" w:rsidR="00A76AFA" w:rsidRPr="00A76AFA" w:rsidRDefault="00A76AFA" w:rsidP="00A76AFA">
      <w:r>
        <w:t xml:space="preserve">Tjänster och support som debiteras enligt avtalad </w:t>
      </w:r>
      <w:r w:rsidR="00314067">
        <w:t xml:space="preserve">prislista, </w:t>
      </w:r>
      <w:r w:rsidR="00314067" w:rsidRPr="00314067">
        <w:rPr>
          <w:highlight w:val="yellow"/>
        </w:rPr>
        <w:t>se bilaga x.</w:t>
      </w:r>
    </w:p>
    <w:p w14:paraId="59690306" w14:textId="77777777" w:rsidR="009A24B5" w:rsidRDefault="009A24B5" w:rsidP="009A24B5">
      <w:pPr>
        <w:pStyle w:val="Rubrik2"/>
        <w:numPr>
          <w:ilvl w:val="0"/>
          <w:numId w:val="1"/>
        </w:numPr>
      </w:pPr>
      <w:bookmarkStart w:id="10" w:name="_Toc81894323"/>
      <w:r>
        <w:lastRenderedPageBreak/>
        <w:t>Tillgänglighet</w:t>
      </w:r>
      <w:r w:rsidR="007B6F7D">
        <w:t xml:space="preserve"> service och support</w:t>
      </w:r>
      <w:bookmarkEnd w:id="10"/>
    </w:p>
    <w:p w14:paraId="2CA5D96B" w14:textId="77777777" w:rsidR="0037201F" w:rsidRDefault="0037201F" w:rsidP="008C5F74">
      <w:pPr>
        <w:pStyle w:val="Rubrik3"/>
        <w:numPr>
          <w:ilvl w:val="1"/>
          <w:numId w:val="1"/>
        </w:numPr>
      </w:pPr>
      <w:bookmarkStart w:id="11" w:name="_Toc81894324"/>
      <w:r>
        <w:t>Tillgänglighet</w:t>
      </w:r>
      <w:bookmarkEnd w:id="11"/>
      <w:r w:rsidR="007B6F7D">
        <w:t xml:space="preserve"> </w:t>
      </w:r>
    </w:p>
    <w:p w14:paraId="240F5D43" w14:textId="77777777" w:rsidR="0037201F" w:rsidRDefault="0037201F" w:rsidP="0037201F">
      <w:pPr>
        <w:pStyle w:val="Rubrik4"/>
        <w:numPr>
          <w:ilvl w:val="2"/>
          <w:numId w:val="1"/>
        </w:numPr>
      </w:pPr>
      <w:r>
        <w:t>Kontakt vid service och support</w:t>
      </w:r>
    </w:p>
    <w:p w14:paraId="7C79A874" w14:textId="467D8CA6" w:rsidR="002F59CE" w:rsidRDefault="00B465A6" w:rsidP="00B465A6">
      <w:r>
        <w:t>Kontaktuppgifter för service och support överlämnas</w:t>
      </w:r>
      <w:r w:rsidR="00374225">
        <w:t xml:space="preserve"> till beställaren och ska alltid vara uppdaterad</w:t>
      </w:r>
      <w:r>
        <w:t xml:space="preserve">. Förändringar </w:t>
      </w:r>
      <w:r w:rsidR="007B6F7D">
        <w:t xml:space="preserve">i serviceorganisation som påverkar beställare </w:t>
      </w:r>
      <w:r w:rsidR="00374225">
        <w:t>bör</w:t>
      </w:r>
      <w:r w:rsidR="007B6F7D">
        <w:t xml:space="preserve"> meddelas i god tid,</w:t>
      </w:r>
      <w:r>
        <w:t xml:space="preserve"> minst 1 månad före </w:t>
      </w:r>
      <w:r w:rsidR="00374225">
        <w:t xml:space="preserve">det att </w:t>
      </w:r>
      <w:r>
        <w:t>förändringen inträder.</w:t>
      </w:r>
    </w:p>
    <w:p w14:paraId="112EDA23" w14:textId="77777777" w:rsidR="00BF0F13" w:rsidRDefault="00BF0F13" w:rsidP="00BF0F13">
      <w:r>
        <w:t>alternativa vägar.</w:t>
      </w:r>
    </w:p>
    <w:p w14:paraId="4D733B0B" w14:textId="0A3BC01D" w:rsidR="00BF0F13" w:rsidRDefault="00BF0F13" w:rsidP="00BF0F13">
      <w:pPr>
        <w:pStyle w:val="Rubrik4"/>
        <w:numPr>
          <w:ilvl w:val="2"/>
          <w:numId w:val="1"/>
        </w:numPr>
      </w:pPr>
      <w:r>
        <w:t>Jouravtal</w:t>
      </w:r>
    </w:p>
    <w:p w14:paraId="5989A940" w14:textId="6FB88214" w:rsidR="00BF0F13" w:rsidRDefault="008A49BD" w:rsidP="00B465A6">
      <w:r>
        <w:t xml:space="preserve">Jouravtal kan tecknas för servicenivå A och B. Servicenivå C – E  ska erbjudas av leverantör. </w:t>
      </w:r>
    </w:p>
    <w:p w14:paraId="3D7CFE63" w14:textId="77777777" w:rsidR="00BF0F13" w:rsidRDefault="00BF0F13" w:rsidP="00B465A6"/>
    <w:p w14:paraId="62407787" w14:textId="77777777" w:rsidR="00C31F8F" w:rsidRPr="00B465A6" w:rsidRDefault="00C31F8F" w:rsidP="00BF0F13">
      <w:pPr>
        <w:pStyle w:val="Rubrik4"/>
        <w:numPr>
          <w:ilvl w:val="2"/>
          <w:numId w:val="1"/>
        </w:numPr>
      </w:pPr>
      <w:r>
        <w:t>Felanmälan</w:t>
      </w:r>
    </w:p>
    <w:p w14:paraId="68FEB098" w14:textId="14633487" w:rsidR="00A013A2" w:rsidRDefault="00374225" w:rsidP="00107FFD">
      <w:r>
        <w:t>Felanmälan ska</w:t>
      </w:r>
      <w:r w:rsidR="00C31F8F" w:rsidRPr="00C31F8F">
        <w:t xml:space="preserve"> kunna göras dygnet runt alla dagar i veckan.</w:t>
      </w:r>
      <w:r w:rsidR="00905787">
        <w:t xml:space="preserve"> </w:t>
      </w:r>
      <w:r w:rsidR="00A013A2">
        <w:t>Service</w:t>
      </w:r>
      <w:r>
        <w:t>insats</w:t>
      </w:r>
      <w:r w:rsidR="00A013A2">
        <w:t xml:space="preserve"> ska utföras utifrån</w:t>
      </w:r>
      <w:r>
        <w:t xml:space="preserve"> följande</w:t>
      </w:r>
      <w:r w:rsidR="00A013A2">
        <w:t xml:space="preserve"> riskbedömning</w:t>
      </w:r>
      <w:r>
        <w:t>.</w:t>
      </w:r>
      <w:r w:rsidR="00A013A2">
        <w:t xml:space="preserve"> </w:t>
      </w:r>
    </w:p>
    <w:p w14:paraId="3CE2CAE0" w14:textId="493F1C64" w:rsidR="008A49BD" w:rsidRDefault="008A49BD" w:rsidP="00107FFD">
      <w:r>
        <w:t>(</w:t>
      </w:r>
      <w:r w:rsidR="00610DE4">
        <w:t xml:space="preserve">Beskrivning = </w:t>
      </w:r>
      <w:r>
        <w:t>Ange vilken typ av avbrott som ingår i respektive servicenivå</w:t>
      </w:r>
      <w:r w:rsidR="00610DE4">
        <w:t>)</w:t>
      </w:r>
      <w:r>
        <w:t>.</w:t>
      </w:r>
    </w:p>
    <w:p w14:paraId="6A0860C0" w14:textId="77777777" w:rsidR="00E15E04" w:rsidRDefault="00E15E04" w:rsidP="00107FFD"/>
    <w:tbl>
      <w:tblPr>
        <w:tblStyle w:val="Tabellrutnt"/>
        <w:tblW w:w="0" w:type="auto"/>
        <w:tblLook w:val="04A0" w:firstRow="1" w:lastRow="0" w:firstColumn="1" w:lastColumn="0" w:noHBand="0" w:noVBand="1"/>
      </w:tblPr>
      <w:tblGrid>
        <w:gridCol w:w="1332"/>
        <w:gridCol w:w="1275"/>
        <w:gridCol w:w="1499"/>
        <w:gridCol w:w="1276"/>
        <w:gridCol w:w="1559"/>
        <w:gridCol w:w="1559"/>
      </w:tblGrid>
      <w:tr w:rsidR="00BF0F13" w14:paraId="11F7FB1E" w14:textId="6EDE7A8F" w:rsidTr="00A04B3F">
        <w:tc>
          <w:tcPr>
            <w:tcW w:w="1332" w:type="dxa"/>
            <w:shd w:val="clear" w:color="auto" w:fill="F2F2F2" w:themeFill="background1" w:themeFillShade="F2"/>
          </w:tcPr>
          <w:p w14:paraId="0DC99CE6" w14:textId="58565662" w:rsidR="00BF0F13" w:rsidRDefault="00BF0F13" w:rsidP="00107FFD">
            <w:pPr>
              <w:rPr>
                <w:b/>
              </w:rPr>
            </w:pPr>
            <w:r>
              <w:rPr>
                <w:b/>
              </w:rPr>
              <w:t>Nivå s</w:t>
            </w:r>
            <w:r w:rsidRPr="00374225">
              <w:rPr>
                <w:b/>
              </w:rPr>
              <w:t>ervice-</w:t>
            </w:r>
          </w:p>
          <w:p w14:paraId="0A94E9B1" w14:textId="77777777" w:rsidR="00BF0F13" w:rsidRPr="00374225" w:rsidRDefault="00BF0F13" w:rsidP="00374225">
            <w:pPr>
              <w:rPr>
                <w:b/>
              </w:rPr>
            </w:pPr>
            <w:r w:rsidRPr="00374225">
              <w:rPr>
                <w:b/>
              </w:rPr>
              <w:t>behov</w:t>
            </w:r>
          </w:p>
        </w:tc>
        <w:tc>
          <w:tcPr>
            <w:tcW w:w="1275" w:type="dxa"/>
            <w:shd w:val="clear" w:color="auto" w:fill="F2F2F2" w:themeFill="background1" w:themeFillShade="F2"/>
          </w:tcPr>
          <w:p w14:paraId="0DD5DF61" w14:textId="77777777" w:rsidR="00BF0F13" w:rsidRPr="00374225" w:rsidRDefault="00BF0F13" w:rsidP="00107FFD">
            <w:pPr>
              <w:rPr>
                <w:b/>
              </w:rPr>
            </w:pPr>
            <w:r w:rsidRPr="00374225">
              <w:rPr>
                <w:b/>
              </w:rPr>
              <w:t xml:space="preserve">Beskrivning </w:t>
            </w:r>
          </w:p>
        </w:tc>
        <w:tc>
          <w:tcPr>
            <w:tcW w:w="1499" w:type="dxa"/>
            <w:shd w:val="clear" w:color="auto" w:fill="F2F2F2" w:themeFill="background1" w:themeFillShade="F2"/>
          </w:tcPr>
          <w:p w14:paraId="60E748EE" w14:textId="5CA3A6D2" w:rsidR="00BF0F13" w:rsidRPr="00374225" w:rsidRDefault="00BF0F13" w:rsidP="00107FFD">
            <w:pPr>
              <w:rPr>
                <w:b/>
              </w:rPr>
            </w:pPr>
            <w:r w:rsidRPr="00374225">
              <w:rPr>
                <w:b/>
              </w:rPr>
              <w:t>Inställelsetid/</w:t>
            </w:r>
            <w:r>
              <w:rPr>
                <w:b/>
              </w:rPr>
              <w:t xml:space="preserve"> </w:t>
            </w:r>
            <w:r w:rsidRPr="00374225">
              <w:rPr>
                <w:b/>
              </w:rPr>
              <w:t>Påbörjas senast</w:t>
            </w:r>
          </w:p>
        </w:tc>
        <w:tc>
          <w:tcPr>
            <w:tcW w:w="1276" w:type="dxa"/>
            <w:shd w:val="clear" w:color="auto" w:fill="F2F2F2" w:themeFill="background1" w:themeFillShade="F2"/>
          </w:tcPr>
          <w:p w14:paraId="23E5B13F" w14:textId="77777777" w:rsidR="00BF0F13" w:rsidRPr="00374225" w:rsidRDefault="00BF0F13" w:rsidP="00107FFD">
            <w:pPr>
              <w:rPr>
                <w:b/>
              </w:rPr>
            </w:pPr>
            <w:r w:rsidRPr="00374225">
              <w:rPr>
                <w:b/>
              </w:rPr>
              <w:t>Åtgärdstid</w:t>
            </w:r>
          </w:p>
        </w:tc>
        <w:tc>
          <w:tcPr>
            <w:tcW w:w="1559" w:type="dxa"/>
            <w:shd w:val="clear" w:color="auto" w:fill="F2F2F2" w:themeFill="background1" w:themeFillShade="F2"/>
          </w:tcPr>
          <w:p w14:paraId="3DCD8F1C" w14:textId="77777777" w:rsidR="00BF0F13" w:rsidRPr="00374225" w:rsidRDefault="00BF0F13" w:rsidP="00107FFD">
            <w:pPr>
              <w:rPr>
                <w:b/>
              </w:rPr>
            </w:pPr>
            <w:r w:rsidRPr="00374225">
              <w:rPr>
                <w:b/>
              </w:rPr>
              <w:t>Övrigt</w:t>
            </w:r>
          </w:p>
        </w:tc>
        <w:tc>
          <w:tcPr>
            <w:tcW w:w="1559" w:type="dxa"/>
            <w:shd w:val="clear" w:color="auto" w:fill="F2F2F2" w:themeFill="background1" w:themeFillShade="F2"/>
          </w:tcPr>
          <w:p w14:paraId="6810B4E9" w14:textId="1A3D7496" w:rsidR="00BF0F13" w:rsidRPr="00374225" w:rsidRDefault="00BF0F13" w:rsidP="00107FFD">
            <w:pPr>
              <w:rPr>
                <w:b/>
              </w:rPr>
            </w:pPr>
            <w:r>
              <w:rPr>
                <w:b/>
              </w:rPr>
              <w:t>Service</w:t>
            </w:r>
          </w:p>
        </w:tc>
      </w:tr>
      <w:tr w:rsidR="00BF0F13" w14:paraId="3E28119A" w14:textId="63F93D50" w:rsidTr="00A04B3F">
        <w:tc>
          <w:tcPr>
            <w:tcW w:w="1332" w:type="dxa"/>
          </w:tcPr>
          <w:p w14:paraId="71696E7C" w14:textId="77777777" w:rsidR="00BF0F13" w:rsidRDefault="00BF0F13" w:rsidP="00A013A2">
            <w:r>
              <w:t>A - Kritisk</w:t>
            </w:r>
          </w:p>
        </w:tc>
        <w:tc>
          <w:tcPr>
            <w:tcW w:w="1275" w:type="dxa"/>
          </w:tcPr>
          <w:p w14:paraId="74C07AE9" w14:textId="77777777" w:rsidR="00BF0F13" w:rsidRDefault="00BF0F13" w:rsidP="00107FFD"/>
        </w:tc>
        <w:tc>
          <w:tcPr>
            <w:tcW w:w="1499" w:type="dxa"/>
          </w:tcPr>
          <w:p w14:paraId="17384431" w14:textId="7FC427D0" w:rsidR="00BF0F13" w:rsidRPr="009B47A2" w:rsidRDefault="00BF0F13" w:rsidP="00107FFD">
            <w:r w:rsidRPr="009B47A2">
              <w:t>2</w:t>
            </w:r>
            <w:r w:rsidR="001125A5">
              <w:t xml:space="preserve"> </w:t>
            </w:r>
            <w:r w:rsidRPr="009B47A2">
              <w:t>tim</w:t>
            </w:r>
            <w:r w:rsidR="001125A5">
              <w:t>.</w:t>
            </w:r>
          </w:p>
        </w:tc>
        <w:tc>
          <w:tcPr>
            <w:tcW w:w="1276" w:type="dxa"/>
          </w:tcPr>
          <w:p w14:paraId="649CD5E7" w14:textId="79C0219D" w:rsidR="00BF0F13" w:rsidRPr="009B47A2" w:rsidRDefault="00BF0F13" w:rsidP="00107FFD">
            <w:r w:rsidRPr="009B47A2">
              <w:t>4</w:t>
            </w:r>
            <w:r w:rsidR="001125A5">
              <w:t xml:space="preserve"> </w:t>
            </w:r>
            <w:r w:rsidRPr="009B47A2">
              <w:t>tim</w:t>
            </w:r>
            <w:r w:rsidR="001125A5">
              <w:t>.</w:t>
            </w:r>
          </w:p>
        </w:tc>
        <w:tc>
          <w:tcPr>
            <w:tcW w:w="1559" w:type="dxa"/>
          </w:tcPr>
          <w:p w14:paraId="6FC6F168" w14:textId="3B021405" w:rsidR="00BF0F13" w:rsidRPr="009B47A2" w:rsidRDefault="00BF0F13" w:rsidP="00107FFD">
            <w:r w:rsidRPr="009B47A2">
              <w:t>24/7</w:t>
            </w:r>
          </w:p>
        </w:tc>
        <w:tc>
          <w:tcPr>
            <w:tcW w:w="1559" w:type="dxa"/>
          </w:tcPr>
          <w:p w14:paraId="6BB20AC4" w14:textId="1418963E" w:rsidR="00BF0F13" w:rsidRPr="009B47A2" w:rsidRDefault="00BF0F13" w:rsidP="00107FFD">
            <w:r>
              <w:t>Tillvalstjänst</w:t>
            </w:r>
          </w:p>
        </w:tc>
      </w:tr>
      <w:tr w:rsidR="00BF0F13" w14:paraId="14AF51EE" w14:textId="2853DFD7" w:rsidTr="00A04B3F">
        <w:tc>
          <w:tcPr>
            <w:tcW w:w="1332" w:type="dxa"/>
          </w:tcPr>
          <w:p w14:paraId="22380D4D" w14:textId="77777777" w:rsidR="00BF0F13" w:rsidRDefault="00BF0F13" w:rsidP="00107FFD">
            <w:r>
              <w:t>B - Hög</w:t>
            </w:r>
          </w:p>
        </w:tc>
        <w:tc>
          <w:tcPr>
            <w:tcW w:w="1275" w:type="dxa"/>
          </w:tcPr>
          <w:p w14:paraId="5B62F9F8" w14:textId="77777777" w:rsidR="00BF0F13" w:rsidRDefault="00BF0F13" w:rsidP="00107FFD"/>
        </w:tc>
        <w:tc>
          <w:tcPr>
            <w:tcW w:w="1499" w:type="dxa"/>
          </w:tcPr>
          <w:p w14:paraId="7F1C855E" w14:textId="23384D53" w:rsidR="00BF0F13" w:rsidRPr="009B47A2" w:rsidRDefault="00BF0F13" w:rsidP="00107FFD">
            <w:r w:rsidRPr="009B47A2">
              <w:t>4</w:t>
            </w:r>
            <w:r w:rsidR="001125A5">
              <w:t xml:space="preserve"> </w:t>
            </w:r>
            <w:r w:rsidRPr="009B47A2">
              <w:t>tim</w:t>
            </w:r>
            <w:r w:rsidR="001125A5">
              <w:t>.</w:t>
            </w:r>
          </w:p>
        </w:tc>
        <w:tc>
          <w:tcPr>
            <w:tcW w:w="1276" w:type="dxa"/>
          </w:tcPr>
          <w:p w14:paraId="04356508" w14:textId="66DE506C" w:rsidR="00BF0F13" w:rsidRPr="009B47A2" w:rsidRDefault="00BF0F13" w:rsidP="00107FFD">
            <w:r w:rsidRPr="009B47A2">
              <w:t>8</w:t>
            </w:r>
            <w:r w:rsidR="001125A5">
              <w:t xml:space="preserve"> </w:t>
            </w:r>
            <w:r w:rsidRPr="009B47A2">
              <w:t>tim</w:t>
            </w:r>
            <w:r w:rsidR="001125A5">
              <w:t>.</w:t>
            </w:r>
          </w:p>
        </w:tc>
        <w:tc>
          <w:tcPr>
            <w:tcW w:w="1559" w:type="dxa"/>
          </w:tcPr>
          <w:p w14:paraId="0F719D61" w14:textId="712E807C" w:rsidR="00BF0F13" w:rsidRPr="009B47A2" w:rsidRDefault="00BF0F13" w:rsidP="00107FFD">
            <w:r w:rsidRPr="009B47A2">
              <w:t>24/7</w:t>
            </w:r>
          </w:p>
        </w:tc>
        <w:tc>
          <w:tcPr>
            <w:tcW w:w="1559" w:type="dxa"/>
          </w:tcPr>
          <w:p w14:paraId="34BEFE78" w14:textId="67CFB6C0" w:rsidR="00BF0F13" w:rsidRPr="009B47A2" w:rsidRDefault="00EC1F3F" w:rsidP="00107FFD">
            <w:r>
              <w:t>Tillvalstjänst</w:t>
            </w:r>
          </w:p>
        </w:tc>
      </w:tr>
      <w:tr w:rsidR="00BF0F13" w14:paraId="185A824F" w14:textId="77777777" w:rsidTr="00A04B3F">
        <w:tc>
          <w:tcPr>
            <w:tcW w:w="1332" w:type="dxa"/>
          </w:tcPr>
          <w:p w14:paraId="30C931D7" w14:textId="0AF506B6" w:rsidR="00BF0F13" w:rsidRDefault="00BF0F13" w:rsidP="00107FFD">
            <w:r>
              <w:t>C- Semi</w:t>
            </w:r>
          </w:p>
        </w:tc>
        <w:tc>
          <w:tcPr>
            <w:tcW w:w="1275" w:type="dxa"/>
          </w:tcPr>
          <w:p w14:paraId="3189CAB7" w14:textId="77777777" w:rsidR="00BF0F13" w:rsidRDefault="00BF0F13" w:rsidP="00107FFD"/>
        </w:tc>
        <w:tc>
          <w:tcPr>
            <w:tcW w:w="1499" w:type="dxa"/>
          </w:tcPr>
          <w:p w14:paraId="0E329E82" w14:textId="41FB3F3F" w:rsidR="00BF0F13" w:rsidRPr="009B47A2" w:rsidRDefault="00BF0F13" w:rsidP="00107FFD">
            <w:r>
              <w:t>4 tim</w:t>
            </w:r>
            <w:r w:rsidR="001125A5">
              <w:t>.</w:t>
            </w:r>
          </w:p>
        </w:tc>
        <w:tc>
          <w:tcPr>
            <w:tcW w:w="1276" w:type="dxa"/>
          </w:tcPr>
          <w:p w14:paraId="46F79467" w14:textId="0C52FDC6" w:rsidR="00BF0F13" w:rsidRPr="009B47A2" w:rsidRDefault="00EC1F3F" w:rsidP="00107FFD">
            <w:r>
              <w:t>8 tim</w:t>
            </w:r>
            <w:r w:rsidR="001125A5">
              <w:t>.</w:t>
            </w:r>
          </w:p>
        </w:tc>
        <w:tc>
          <w:tcPr>
            <w:tcW w:w="1559" w:type="dxa"/>
          </w:tcPr>
          <w:p w14:paraId="23050F95" w14:textId="45FEEBB7" w:rsidR="00BF0F13" w:rsidRPr="009B47A2" w:rsidRDefault="00EC1F3F" w:rsidP="00107FFD">
            <w:r>
              <w:t>Dagtid 07:00 – 16:00</w:t>
            </w:r>
          </w:p>
        </w:tc>
        <w:tc>
          <w:tcPr>
            <w:tcW w:w="1559" w:type="dxa"/>
          </w:tcPr>
          <w:p w14:paraId="14338AA4" w14:textId="2B8C712D" w:rsidR="00BF0F13" w:rsidRPr="009B47A2" w:rsidRDefault="00EC1F3F" w:rsidP="00107FFD">
            <w:r>
              <w:t>Bastjänst</w:t>
            </w:r>
          </w:p>
        </w:tc>
      </w:tr>
      <w:tr w:rsidR="00BF0F13" w14:paraId="03DEE05F" w14:textId="1E350063" w:rsidTr="00A04B3F">
        <w:tc>
          <w:tcPr>
            <w:tcW w:w="1332" w:type="dxa"/>
          </w:tcPr>
          <w:p w14:paraId="24E6DA13" w14:textId="55958350" w:rsidR="00BF0F13" w:rsidRDefault="00EC1F3F" w:rsidP="00107FFD">
            <w:r>
              <w:t>D</w:t>
            </w:r>
            <w:r w:rsidR="00BF0F13">
              <w:t xml:space="preserve"> - Medium</w:t>
            </w:r>
          </w:p>
        </w:tc>
        <w:tc>
          <w:tcPr>
            <w:tcW w:w="1275" w:type="dxa"/>
          </w:tcPr>
          <w:p w14:paraId="4748D0BC" w14:textId="77777777" w:rsidR="00BF0F13" w:rsidRDefault="00BF0F13" w:rsidP="00107FFD"/>
        </w:tc>
        <w:tc>
          <w:tcPr>
            <w:tcW w:w="1499" w:type="dxa"/>
          </w:tcPr>
          <w:p w14:paraId="4F7CA13A" w14:textId="5EB62269" w:rsidR="00BF0F13" w:rsidRPr="009B47A2" w:rsidRDefault="00BF0F13" w:rsidP="00107FFD">
            <w:r w:rsidRPr="009B47A2">
              <w:t>8</w:t>
            </w:r>
            <w:r w:rsidR="001125A5">
              <w:t xml:space="preserve"> </w:t>
            </w:r>
            <w:r w:rsidRPr="009B47A2">
              <w:t>tim</w:t>
            </w:r>
            <w:r w:rsidR="001125A5">
              <w:t>.</w:t>
            </w:r>
          </w:p>
        </w:tc>
        <w:tc>
          <w:tcPr>
            <w:tcW w:w="1276" w:type="dxa"/>
          </w:tcPr>
          <w:p w14:paraId="7B41FB3E" w14:textId="33BA8D8D" w:rsidR="00BF0F13" w:rsidRPr="009B47A2" w:rsidRDefault="00EC1F3F" w:rsidP="00107FFD">
            <w:r>
              <w:t>2</w:t>
            </w:r>
            <w:r w:rsidR="00BF0F13" w:rsidRPr="009B47A2">
              <w:t xml:space="preserve"> dagar</w:t>
            </w:r>
            <w:r w:rsidR="00BF0F13">
              <w:t xml:space="preserve"> eller enligt ÖK med B</w:t>
            </w:r>
          </w:p>
        </w:tc>
        <w:tc>
          <w:tcPr>
            <w:tcW w:w="1559" w:type="dxa"/>
          </w:tcPr>
          <w:p w14:paraId="2D507D2D" w14:textId="2F2F9A83" w:rsidR="00BF0F13" w:rsidRPr="009B47A2" w:rsidRDefault="00BF0F13" w:rsidP="00107FFD">
            <w:r w:rsidRPr="009B47A2">
              <w:t>Dagtid 07:00-16:00</w:t>
            </w:r>
          </w:p>
        </w:tc>
        <w:tc>
          <w:tcPr>
            <w:tcW w:w="1559" w:type="dxa"/>
          </w:tcPr>
          <w:p w14:paraId="725C91AE" w14:textId="31B281F0" w:rsidR="00BF0F13" w:rsidRPr="009B47A2" w:rsidRDefault="00EC1F3F" w:rsidP="00107FFD">
            <w:r>
              <w:t>Bastjänst</w:t>
            </w:r>
          </w:p>
        </w:tc>
      </w:tr>
      <w:tr w:rsidR="00BF0F13" w14:paraId="06006249" w14:textId="644DB77F" w:rsidTr="00A04B3F">
        <w:tc>
          <w:tcPr>
            <w:tcW w:w="1332" w:type="dxa"/>
          </w:tcPr>
          <w:p w14:paraId="185258C2" w14:textId="7361D09B" w:rsidR="00BF0F13" w:rsidRDefault="00EC1F3F" w:rsidP="00107FFD">
            <w:r>
              <w:t>E</w:t>
            </w:r>
            <w:r w:rsidR="00BF0F13">
              <w:t xml:space="preserve"> - Låg</w:t>
            </w:r>
          </w:p>
        </w:tc>
        <w:tc>
          <w:tcPr>
            <w:tcW w:w="1275" w:type="dxa"/>
          </w:tcPr>
          <w:p w14:paraId="2A23BF74" w14:textId="77777777" w:rsidR="00BF0F13" w:rsidRPr="00D30CED" w:rsidRDefault="00BF0F13" w:rsidP="00107FFD">
            <w:pPr>
              <w:rPr>
                <w:i/>
                <w:iCs/>
              </w:rPr>
            </w:pPr>
          </w:p>
        </w:tc>
        <w:tc>
          <w:tcPr>
            <w:tcW w:w="1499" w:type="dxa"/>
          </w:tcPr>
          <w:p w14:paraId="387488BA" w14:textId="1E7AAAED" w:rsidR="00BF0F13" w:rsidRPr="009B47A2" w:rsidRDefault="00BF0F13" w:rsidP="00107FFD">
            <w:r w:rsidRPr="009B47A2">
              <w:t>2 dagar</w:t>
            </w:r>
          </w:p>
        </w:tc>
        <w:tc>
          <w:tcPr>
            <w:tcW w:w="1276" w:type="dxa"/>
          </w:tcPr>
          <w:p w14:paraId="69AE1B43" w14:textId="16D53A6F" w:rsidR="00BF0F13" w:rsidRPr="009B47A2" w:rsidRDefault="00BF0F13" w:rsidP="00107FFD">
            <w:r w:rsidRPr="009B47A2">
              <w:t>5 dagar/</w:t>
            </w:r>
            <w:r w:rsidR="00EC1F3F">
              <w:t xml:space="preserve"> </w:t>
            </w:r>
            <w:r w:rsidRPr="009B47A2">
              <w:t>eller enligt ÖK med B.</w:t>
            </w:r>
          </w:p>
        </w:tc>
        <w:tc>
          <w:tcPr>
            <w:tcW w:w="1559" w:type="dxa"/>
          </w:tcPr>
          <w:p w14:paraId="5758D56C" w14:textId="432DA571" w:rsidR="00BF0F13" w:rsidRPr="009B47A2" w:rsidRDefault="00BF0F13" w:rsidP="00107FFD">
            <w:r w:rsidRPr="009B47A2">
              <w:t xml:space="preserve">Dagtid </w:t>
            </w:r>
          </w:p>
        </w:tc>
        <w:tc>
          <w:tcPr>
            <w:tcW w:w="1559" w:type="dxa"/>
          </w:tcPr>
          <w:p w14:paraId="14856393" w14:textId="7D60A07E" w:rsidR="00BF0F13" w:rsidRPr="009B47A2" w:rsidRDefault="00EC1F3F" w:rsidP="00107FFD">
            <w:r>
              <w:t>Bastjänst</w:t>
            </w:r>
          </w:p>
        </w:tc>
      </w:tr>
    </w:tbl>
    <w:p w14:paraId="57C73A06" w14:textId="200402F8" w:rsidR="002506DA" w:rsidRDefault="002506DA" w:rsidP="00107FFD"/>
    <w:p w14:paraId="54F2A98D" w14:textId="4A9E865C" w:rsidR="00F25350" w:rsidRPr="00F25350" w:rsidRDefault="00F25350" w:rsidP="00107FFD">
      <w:pPr>
        <w:rPr>
          <w:i/>
          <w:iCs/>
        </w:rPr>
      </w:pPr>
      <w:r w:rsidRPr="00D30CED">
        <w:rPr>
          <w:i/>
          <w:iCs/>
          <w:highlight w:val="lightGray"/>
        </w:rPr>
        <w:t>Exempel på tider</w:t>
      </w:r>
      <w:r w:rsidR="00E15E04">
        <w:rPr>
          <w:i/>
          <w:iCs/>
        </w:rPr>
        <w:t>.</w:t>
      </w:r>
    </w:p>
    <w:p w14:paraId="4016B4B6" w14:textId="77777777" w:rsidR="008C5F74" w:rsidRDefault="0037201F" w:rsidP="00BF0F13">
      <w:pPr>
        <w:pStyle w:val="Rubrik4"/>
        <w:numPr>
          <w:ilvl w:val="2"/>
          <w:numId w:val="1"/>
        </w:numPr>
      </w:pPr>
      <w:r>
        <w:t>B</w:t>
      </w:r>
      <w:r w:rsidR="008C5F74">
        <w:t>astjänst</w:t>
      </w:r>
    </w:p>
    <w:p w14:paraId="421F77F8" w14:textId="5756763C" w:rsidR="00556A86" w:rsidRDefault="00B61A6C" w:rsidP="00556A86">
      <w:r>
        <w:t>I de fall in</w:t>
      </w:r>
      <w:r w:rsidR="002B1A54">
        <w:t>gen prioriteringsordning är angiven</w:t>
      </w:r>
      <w:r w:rsidR="002506DA">
        <w:t xml:space="preserve"> </w:t>
      </w:r>
      <w:r>
        <w:t>är kravet</w:t>
      </w:r>
      <w:r w:rsidR="002B1A54">
        <w:t xml:space="preserve"> på tillgänglighet lägst</w:t>
      </w:r>
      <w:r>
        <w:t xml:space="preserve"> nivå </w:t>
      </w:r>
      <w:r w:rsidR="00EC1F3F">
        <w:t>D</w:t>
      </w:r>
      <w:r w:rsidR="002B1A54">
        <w:t>.</w:t>
      </w:r>
    </w:p>
    <w:p w14:paraId="4C4A345E" w14:textId="77777777" w:rsidR="002506DA" w:rsidRPr="00556A86" w:rsidRDefault="002506DA" w:rsidP="00556A86"/>
    <w:p w14:paraId="55C7DABB" w14:textId="77777777" w:rsidR="00556A86" w:rsidRPr="00556A86" w:rsidRDefault="00556A86" w:rsidP="00556A86">
      <w:pPr>
        <w:pStyle w:val="Rubrik3"/>
        <w:numPr>
          <w:ilvl w:val="1"/>
          <w:numId w:val="1"/>
        </w:numPr>
      </w:pPr>
      <w:bookmarkStart w:id="12" w:name="_Toc81894325"/>
      <w:r>
        <w:t>Tillgänglighetskrav för teknik</w:t>
      </w:r>
      <w:bookmarkEnd w:id="12"/>
    </w:p>
    <w:p w14:paraId="6F1F16F1" w14:textId="76B705C6" w:rsidR="0037201F" w:rsidRDefault="002506DA" w:rsidP="0037201F">
      <w:r>
        <w:t>Krav på säkerhetslager för kritiska</w:t>
      </w:r>
      <w:r w:rsidR="003719E4">
        <w:t xml:space="preserve"> </w:t>
      </w:r>
      <w:r w:rsidR="002B1A54">
        <w:t>reservdelar ??</w:t>
      </w:r>
    </w:p>
    <w:p w14:paraId="6665636E" w14:textId="5232B948" w:rsidR="00774017" w:rsidRDefault="00774017" w:rsidP="00774017">
      <w:pPr>
        <w:pStyle w:val="Liststycke"/>
        <w:numPr>
          <w:ilvl w:val="0"/>
          <w:numId w:val="5"/>
        </w:numPr>
        <w:rPr>
          <w:i/>
          <w:iCs/>
          <w:highlight w:val="lightGray"/>
        </w:rPr>
      </w:pPr>
      <w:r w:rsidRPr="00774017">
        <w:rPr>
          <w:i/>
          <w:iCs/>
          <w:highlight w:val="lightGray"/>
        </w:rPr>
        <w:t xml:space="preserve">Är beroende av vilket bestånd, fabrikat m.m. som finns </w:t>
      </w:r>
      <w:r w:rsidR="00610DE4">
        <w:rPr>
          <w:i/>
          <w:iCs/>
          <w:highlight w:val="lightGray"/>
        </w:rPr>
        <w:t>för avtalet</w:t>
      </w:r>
      <w:r w:rsidRPr="00774017">
        <w:rPr>
          <w:i/>
          <w:iCs/>
          <w:highlight w:val="lightGray"/>
        </w:rPr>
        <w:t>.</w:t>
      </w:r>
      <w:r>
        <w:rPr>
          <w:i/>
          <w:iCs/>
          <w:highlight w:val="lightGray"/>
        </w:rPr>
        <w:t xml:space="preserve"> </w:t>
      </w:r>
    </w:p>
    <w:p w14:paraId="4FEAA9B1" w14:textId="77777777" w:rsidR="00774017" w:rsidRPr="00774017" w:rsidRDefault="00774017" w:rsidP="00774017">
      <w:pPr>
        <w:pStyle w:val="Liststycke"/>
        <w:rPr>
          <w:i/>
          <w:iCs/>
          <w:highlight w:val="lightGray"/>
        </w:rPr>
      </w:pPr>
    </w:p>
    <w:p w14:paraId="16C001AE" w14:textId="77777777" w:rsidR="008C5F74" w:rsidRDefault="008C5F74" w:rsidP="008C5F74">
      <w:pPr>
        <w:pStyle w:val="Rubrik3"/>
        <w:numPr>
          <w:ilvl w:val="1"/>
          <w:numId w:val="1"/>
        </w:numPr>
      </w:pPr>
      <w:bookmarkStart w:id="13" w:name="_Toc81894326"/>
      <w:r>
        <w:t>Force majeure</w:t>
      </w:r>
      <w:bookmarkEnd w:id="13"/>
    </w:p>
    <w:p w14:paraId="5F0D39DD" w14:textId="77777777" w:rsidR="00A20276" w:rsidRDefault="00737ACA" w:rsidP="00737ACA">
      <w:pPr>
        <w:pStyle w:val="Rubrik4"/>
        <w:numPr>
          <w:ilvl w:val="2"/>
          <w:numId w:val="1"/>
        </w:numPr>
      </w:pPr>
      <w:r>
        <w:t>Definition och avgränsning av force majeure</w:t>
      </w:r>
    </w:p>
    <w:p w14:paraId="1971C255" w14:textId="77777777" w:rsidR="002506DA" w:rsidRPr="002506DA" w:rsidRDefault="002506DA" w:rsidP="002506DA"/>
    <w:p w14:paraId="3C38F1B3" w14:textId="2E3169AB" w:rsidR="00A20276" w:rsidRDefault="008A49BD" w:rsidP="00A20276">
      <w:pPr>
        <w:pStyle w:val="Rubrik2"/>
        <w:numPr>
          <w:ilvl w:val="0"/>
          <w:numId w:val="1"/>
        </w:numPr>
      </w:pPr>
      <w:bookmarkStart w:id="14" w:name="_Toc81894327"/>
      <w:r>
        <w:lastRenderedPageBreak/>
        <w:t xml:space="preserve">Prioriteringsordning vid </w:t>
      </w:r>
      <w:r w:rsidR="00E15E04">
        <w:t>funktions</w:t>
      </w:r>
      <w:r w:rsidR="006E0C05">
        <w:t>avbrott</w:t>
      </w:r>
      <w:bookmarkEnd w:id="14"/>
    </w:p>
    <w:p w14:paraId="2A989B53" w14:textId="38AF99CA" w:rsidR="00A16306" w:rsidRDefault="00E15E04" w:rsidP="00CC0D6C">
      <w:pPr>
        <w:pStyle w:val="Rubrik3"/>
        <w:numPr>
          <w:ilvl w:val="2"/>
          <w:numId w:val="1"/>
        </w:numPr>
        <w:rPr>
          <w:i/>
          <w:iCs/>
          <w:color w:val="2E74B5" w:themeColor="accent1" w:themeShade="BF"/>
          <w:sz w:val="22"/>
          <w:szCs w:val="22"/>
        </w:rPr>
      </w:pPr>
      <w:bookmarkStart w:id="15" w:name="_Toc81894328"/>
      <w:r w:rsidRPr="00E15E04">
        <w:rPr>
          <w:i/>
          <w:iCs/>
          <w:color w:val="2E74B5" w:themeColor="accent1" w:themeShade="BF"/>
          <w:sz w:val="22"/>
          <w:szCs w:val="22"/>
        </w:rPr>
        <w:t>Prioritetsnivåer</w:t>
      </w:r>
      <w:bookmarkEnd w:id="15"/>
    </w:p>
    <w:p w14:paraId="43ABBDF6" w14:textId="50795B06" w:rsidR="008A49BD" w:rsidRPr="008A49BD" w:rsidRDefault="008A49BD" w:rsidP="008A49BD">
      <w:r>
        <w:t xml:space="preserve">Följande prioriteringsordningar finns i serviceavtalet: </w:t>
      </w:r>
    </w:p>
    <w:p w14:paraId="2097245D" w14:textId="77777777" w:rsidR="008A65E6" w:rsidRDefault="008A65E6" w:rsidP="00A16306"/>
    <w:p w14:paraId="615AD5FB" w14:textId="77777777" w:rsidR="00A16306" w:rsidRPr="00A16306" w:rsidRDefault="00A16306" w:rsidP="00A16306">
      <w:pPr>
        <w:rPr>
          <w:b/>
        </w:rPr>
      </w:pPr>
      <w:r w:rsidRPr="00A16306">
        <w:rPr>
          <w:b/>
        </w:rPr>
        <w:t>Prioritetsnivå</w:t>
      </w:r>
    </w:p>
    <w:p w14:paraId="74CFE1FC" w14:textId="1FDFAC71" w:rsidR="00A16306" w:rsidRPr="009B47A2" w:rsidRDefault="00A16306" w:rsidP="00F25350">
      <w:pPr>
        <w:ind w:left="53"/>
        <w:rPr>
          <w:i/>
          <w:iCs/>
        </w:rPr>
      </w:pPr>
      <w:r w:rsidRPr="009B47A2">
        <w:rPr>
          <w:i/>
          <w:iCs/>
        </w:rPr>
        <w:t>A - Kritisk =</w:t>
      </w:r>
      <w:r w:rsidR="00F25350" w:rsidRPr="009B47A2">
        <w:rPr>
          <w:i/>
          <w:iCs/>
        </w:rPr>
        <w:t xml:space="preserve"> Fara för person</w:t>
      </w:r>
      <w:r w:rsidR="00610DE4">
        <w:rPr>
          <w:i/>
          <w:iCs/>
        </w:rPr>
        <w:t>,</w:t>
      </w:r>
      <w:r w:rsidR="00F25350" w:rsidRPr="009B47A2">
        <w:rPr>
          <w:i/>
          <w:iCs/>
        </w:rPr>
        <w:t xml:space="preserve"> fastighet eller väsentlig inskränkning av verksamheten tex. strömförande installationer, större störningar som påverkar stora delar av verksamheten.</w:t>
      </w:r>
    </w:p>
    <w:p w14:paraId="661D7EA6" w14:textId="77777777" w:rsidR="00A16306" w:rsidRPr="009B47A2" w:rsidRDefault="00A16306" w:rsidP="00A16306">
      <w:pPr>
        <w:rPr>
          <w:i/>
          <w:iCs/>
        </w:rPr>
      </w:pPr>
    </w:p>
    <w:p w14:paraId="14909B1F" w14:textId="58A68696" w:rsidR="00A16306" w:rsidRDefault="00A16306" w:rsidP="00A16306">
      <w:pPr>
        <w:rPr>
          <w:i/>
          <w:iCs/>
        </w:rPr>
      </w:pPr>
      <w:r w:rsidRPr="009B47A2">
        <w:rPr>
          <w:i/>
          <w:iCs/>
        </w:rPr>
        <w:t>B - Hög =</w:t>
      </w:r>
      <w:r w:rsidR="00F25350" w:rsidRPr="009B47A2">
        <w:rPr>
          <w:i/>
          <w:iCs/>
        </w:rPr>
        <w:t xml:space="preserve"> Allvarligare driftsstörningar. </w:t>
      </w:r>
      <w:r w:rsidR="00610DE4">
        <w:rPr>
          <w:i/>
          <w:iCs/>
        </w:rPr>
        <w:t xml:space="preserve">Ger större störningar på verksamheten. </w:t>
      </w:r>
    </w:p>
    <w:p w14:paraId="0230AA22" w14:textId="77777777" w:rsidR="008A49BD" w:rsidRDefault="008A49BD" w:rsidP="00A16306">
      <w:pPr>
        <w:rPr>
          <w:i/>
          <w:iCs/>
        </w:rPr>
      </w:pPr>
    </w:p>
    <w:p w14:paraId="552A40D8" w14:textId="5B8F35B2" w:rsidR="008A49BD" w:rsidRPr="009B47A2" w:rsidRDefault="008A49BD" w:rsidP="008A49BD">
      <w:pPr>
        <w:rPr>
          <w:i/>
          <w:iCs/>
        </w:rPr>
      </w:pPr>
      <w:r>
        <w:rPr>
          <w:i/>
          <w:iCs/>
        </w:rPr>
        <w:t>C</w:t>
      </w:r>
      <w:r w:rsidRPr="009B47A2">
        <w:rPr>
          <w:i/>
          <w:iCs/>
        </w:rPr>
        <w:t xml:space="preserve"> - </w:t>
      </w:r>
      <w:r>
        <w:rPr>
          <w:i/>
          <w:iCs/>
        </w:rPr>
        <w:t>Semi</w:t>
      </w:r>
      <w:r w:rsidRPr="009B47A2">
        <w:rPr>
          <w:i/>
          <w:iCs/>
        </w:rPr>
        <w:t xml:space="preserve"> = </w:t>
      </w:r>
      <w:r>
        <w:rPr>
          <w:i/>
          <w:iCs/>
        </w:rPr>
        <w:t xml:space="preserve">Risk för väsentliga </w:t>
      </w:r>
      <w:r w:rsidRPr="009B47A2">
        <w:rPr>
          <w:i/>
          <w:iCs/>
        </w:rPr>
        <w:t xml:space="preserve">driftsstörningar. </w:t>
      </w:r>
    </w:p>
    <w:p w14:paraId="649C028E" w14:textId="77777777" w:rsidR="00ED65F2" w:rsidRDefault="00ED65F2" w:rsidP="00A16306">
      <w:pPr>
        <w:rPr>
          <w:i/>
          <w:iCs/>
        </w:rPr>
      </w:pPr>
    </w:p>
    <w:p w14:paraId="11846391" w14:textId="3B591C35" w:rsidR="00A16306" w:rsidRPr="009B47A2" w:rsidRDefault="00A16306" w:rsidP="00A16306">
      <w:pPr>
        <w:rPr>
          <w:i/>
          <w:iCs/>
        </w:rPr>
      </w:pPr>
      <w:r w:rsidRPr="009B47A2">
        <w:rPr>
          <w:i/>
          <w:iCs/>
        </w:rPr>
        <w:t>C - Medium =</w:t>
      </w:r>
      <w:r w:rsidR="00F25350" w:rsidRPr="009B47A2">
        <w:rPr>
          <w:i/>
          <w:iCs/>
        </w:rPr>
        <w:t xml:space="preserve"> Övriga felanmälningar</w:t>
      </w:r>
    </w:p>
    <w:p w14:paraId="34B38FFD" w14:textId="77777777" w:rsidR="00ED65F2" w:rsidRDefault="00ED65F2" w:rsidP="00A16306">
      <w:pPr>
        <w:rPr>
          <w:i/>
          <w:iCs/>
        </w:rPr>
      </w:pPr>
    </w:p>
    <w:p w14:paraId="6F2AACBE" w14:textId="6DE19780" w:rsidR="00A16306" w:rsidRPr="009B47A2" w:rsidRDefault="00A16306" w:rsidP="00A16306">
      <w:pPr>
        <w:rPr>
          <w:i/>
          <w:iCs/>
        </w:rPr>
      </w:pPr>
      <w:r w:rsidRPr="009B47A2">
        <w:rPr>
          <w:i/>
          <w:iCs/>
        </w:rPr>
        <w:t xml:space="preserve">D - Låg = </w:t>
      </w:r>
      <w:r w:rsidR="00222F15" w:rsidRPr="009B47A2">
        <w:rPr>
          <w:i/>
          <w:iCs/>
        </w:rPr>
        <w:t xml:space="preserve">Övriga </w:t>
      </w:r>
      <w:r w:rsidR="00610DE4">
        <w:rPr>
          <w:i/>
          <w:iCs/>
        </w:rPr>
        <w:t>service</w:t>
      </w:r>
      <w:r w:rsidR="00222F15" w:rsidRPr="009B47A2">
        <w:rPr>
          <w:i/>
          <w:iCs/>
        </w:rPr>
        <w:t>beställningar</w:t>
      </w:r>
    </w:p>
    <w:p w14:paraId="5331D994" w14:textId="77777777" w:rsidR="00821D69" w:rsidRPr="00821D69" w:rsidRDefault="00821D69" w:rsidP="00821D69"/>
    <w:p w14:paraId="6EDE68AE" w14:textId="77777777" w:rsidR="009A24B5" w:rsidRDefault="009A24B5" w:rsidP="009A24B5">
      <w:pPr>
        <w:pStyle w:val="Rubrik2"/>
        <w:numPr>
          <w:ilvl w:val="0"/>
          <w:numId w:val="1"/>
        </w:numPr>
      </w:pPr>
      <w:bookmarkStart w:id="16" w:name="_Toc81894329"/>
      <w:r>
        <w:t>Avbrott</w:t>
      </w:r>
      <w:r w:rsidR="00A35035">
        <w:t xml:space="preserve"> i drift</w:t>
      </w:r>
      <w:bookmarkEnd w:id="16"/>
    </w:p>
    <w:p w14:paraId="6562C023" w14:textId="77777777" w:rsidR="009A24B5" w:rsidRDefault="009A24B5" w:rsidP="009A24B5">
      <w:pPr>
        <w:pStyle w:val="Rubrik3"/>
        <w:numPr>
          <w:ilvl w:val="1"/>
          <w:numId w:val="1"/>
        </w:numPr>
      </w:pPr>
      <w:bookmarkStart w:id="17" w:name="_Toc81894330"/>
      <w:r>
        <w:t>Planerade avbrott</w:t>
      </w:r>
      <w:bookmarkEnd w:id="17"/>
    </w:p>
    <w:p w14:paraId="1871F255" w14:textId="77777777" w:rsidR="009A24B5" w:rsidRDefault="009A24B5" w:rsidP="00457C5C">
      <w:pPr>
        <w:pStyle w:val="Rubrik4"/>
        <w:numPr>
          <w:ilvl w:val="2"/>
          <w:numId w:val="1"/>
        </w:numPr>
      </w:pPr>
      <w:r>
        <w:t>Avbrott för service och underhåll</w:t>
      </w:r>
    </w:p>
    <w:p w14:paraId="552B2C20" w14:textId="01928672" w:rsidR="00107FFD" w:rsidRPr="00EE3ED1" w:rsidRDefault="00107FFD" w:rsidP="00EE3ED1">
      <w:r w:rsidRPr="00107FFD">
        <w:t xml:space="preserve">Senast en (1) månad innan ett </w:t>
      </w:r>
      <w:r w:rsidR="008A65E6">
        <w:t xml:space="preserve">servicearbete är aktuellt ska </w:t>
      </w:r>
      <w:r w:rsidRPr="00107FFD">
        <w:t>leverantör informera vad som kommer att ingå i kommande servicearbete samt eventuella konsekvenser för användare genom en leveransplan. Servicearbete ska företrädesvis ske utan att störa driften</w:t>
      </w:r>
      <w:r w:rsidR="00BF5379">
        <w:t>.</w:t>
      </w:r>
    </w:p>
    <w:p w14:paraId="1C8CC366" w14:textId="77777777" w:rsidR="003E04CC" w:rsidRDefault="003E04CC" w:rsidP="00107FFD">
      <w:pPr>
        <w:spacing w:after="0" w:line="240" w:lineRule="auto"/>
        <w:rPr>
          <w:rFonts w:ascii="Calibri" w:eastAsia="Times New Roman" w:hAnsi="Calibri" w:cs="Calibri"/>
          <w:color w:val="000000"/>
          <w:lang w:eastAsia="sv-SE"/>
        </w:rPr>
      </w:pPr>
    </w:p>
    <w:p w14:paraId="5F30E057" w14:textId="77777777" w:rsidR="008A65E6" w:rsidRPr="00107FFD" w:rsidRDefault="003E04CC" w:rsidP="00107FFD">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Rapportering och tillgänglighet ska omfatta, planerade avbrott, oförutsedda avbrott samt incidenter.</w:t>
      </w:r>
    </w:p>
    <w:p w14:paraId="711B63F6" w14:textId="77777777" w:rsidR="00107FFD" w:rsidRPr="00107FFD" w:rsidRDefault="00107FFD" w:rsidP="00107FFD">
      <w:pPr>
        <w:spacing w:after="0" w:line="240" w:lineRule="auto"/>
        <w:rPr>
          <w:rFonts w:ascii="Calibri" w:eastAsia="Times New Roman" w:hAnsi="Calibri" w:cs="Calibri"/>
          <w:color w:val="000000"/>
          <w:lang w:eastAsia="sv-SE"/>
        </w:rPr>
      </w:pPr>
    </w:p>
    <w:p w14:paraId="42D6C5F5" w14:textId="77777777" w:rsidR="009A24B5" w:rsidRDefault="009A24B5" w:rsidP="009A24B5">
      <w:pPr>
        <w:pStyle w:val="Rubrik3"/>
        <w:numPr>
          <w:ilvl w:val="1"/>
          <w:numId w:val="1"/>
        </w:numPr>
      </w:pPr>
      <w:bookmarkStart w:id="18" w:name="_Toc81894331"/>
      <w:r>
        <w:t>Oförutsedda avbrott</w:t>
      </w:r>
      <w:bookmarkEnd w:id="18"/>
    </w:p>
    <w:p w14:paraId="44752FEE" w14:textId="77777777" w:rsidR="00DE2F35" w:rsidRDefault="00DE2F35" w:rsidP="00DE2F35">
      <w:pPr>
        <w:pStyle w:val="Rubrik4"/>
        <w:numPr>
          <w:ilvl w:val="2"/>
          <w:numId w:val="1"/>
        </w:numPr>
      </w:pPr>
      <w:r>
        <w:t>Skadehändelse</w:t>
      </w:r>
    </w:p>
    <w:p w14:paraId="5EBC94D3" w14:textId="2B02C5AC" w:rsidR="00B41790" w:rsidRDefault="00A16306" w:rsidP="00B41790">
      <w:r>
        <w:t>Med skadehändelse avser skada som medför avbrott i drift.</w:t>
      </w:r>
    </w:p>
    <w:p w14:paraId="24662437" w14:textId="77777777" w:rsidR="008A49BD" w:rsidRDefault="008A49BD" w:rsidP="00B41790"/>
    <w:p w14:paraId="03A65AEB" w14:textId="77777777" w:rsidR="00DE2F35" w:rsidRDefault="00DE2F35" w:rsidP="00DE2F35">
      <w:pPr>
        <w:pStyle w:val="Rubrik4"/>
        <w:numPr>
          <w:ilvl w:val="2"/>
          <w:numId w:val="1"/>
        </w:numPr>
      </w:pPr>
      <w:r>
        <w:t>Incident</w:t>
      </w:r>
      <w:r w:rsidR="00A40291">
        <w:t xml:space="preserve"> och incidenthantering</w:t>
      </w:r>
    </w:p>
    <w:p w14:paraId="1FFA8AF1" w14:textId="77777777" w:rsidR="00A16306" w:rsidRPr="00A16306" w:rsidRDefault="00A16306" w:rsidP="00A16306">
      <w:r>
        <w:t xml:space="preserve">Med Incident avses </w:t>
      </w:r>
      <w:r w:rsidR="00A013A2">
        <w:t xml:space="preserve">ett </w:t>
      </w:r>
      <w:r>
        <w:t>risktillfälle där driftstörning kunde ha inträffat.</w:t>
      </w:r>
      <w:r w:rsidR="00A013A2">
        <w:t xml:space="preserve"> Med incidenthantering avses insatser för att förebygga att avbrott sker.</w:t>
      </w:r>
    </w:p>
    <w:p w14:paraId="69B10169" w14:textId="77777777" w:rsidR="00024BCF" w:rsidRPr="00024BCF" w:rsidRDefault="00024BCF" w:rsidP="00024BCF"/>
    <w:p w14:paraId="46900C62" w14:textId="77777777" w:rsidR="008C5F74" w:rsidRDefault="008C5F74" w:rsidP="008C5F74">
      <w:pPr>
        <w:pStyle w:val="Rubrik2"/>
        <w:numPr>
          <w:ilvl w:val="0"/>
          <w:numId w:val="1"/>
        </w:numPr>
      </w:pPr>
      <w:bookmarkStart w:id="19" w:name="_Toc81894332"/>
      <w:r>
        <w:lastRenderedPageBreak/>
        <w:t>Granskning, uppföljning och utveckling</w:t>
      </w:r>
      <w:bookmarkEnd w:id="19"/>
    </w:p>
    <w:p w14:paraId="1F37F361" w14:textId="77777777" w:rsidR="008C5F74" w:rsidRDefault="008C5F74" w:rsidP="008C5F74">
      <w:pPr>
        <w:pStyle w:val="Rubrik3"/>
        <w:numPr>
          <w:ilvl w:val="1"/>
          <w:numId w:val="1"/>
        </w:numPr>
      </w:pPr>
      <w:bookmarkStart w:id="20" w:name="_Toc81894333"/>
      <w:r>
        <w:t>Uppföljning och granskning</w:t>
      </w:r>
      <w:bookmarkEnd w:id="20"/>
    </w:p>
    <w:p w14:paraId="408099AB" w14:textId="77777777" w:rsidR="003A4A72" w:rsidRDefault="003A4A72" w:rsidP="003A4A72">
      <w:r>
        <w:t>Parterna</w:t>
      </w:r>
      <w:r w:rsidR="00252507">
        <w:t xml:space="preserve"> (företrädare för beställare, leverantör samt underleverantör)</w:t>
      </w:r>
      <w:r>
        <w:t xml:space="preserve"> </w:t>
      </w:r>
      <w:r w:rsidR="00252507">
        <w:t xml:space="preserve">ska genomföra uppföljning enligt av beställaren  och </w:t>
      </w:r>
      <w:r>
        <w:t xml:space="preserve">tidsplaner, dock minst en gång per 6-månaders perioder. Vid dessa tillfällen ska uppföljning ske minst av följande </w:t>
      </w:r>
    </w:p>
    <w:p w14:paraId="20940F43" w14:textId="3E78BE7D" w:rsidR="003A4A72" w:rsidRDefault="003A4A72" w:rsidP="003A4A72">
      <w:r>
        <w:t>L</w:t>
      </w:r>
      <w:r w:rsidR="00252507">
        <w:t>everantör underleverantör</w:t>
      </w:r>
      <w:r>
        <w:t xml:space="preserve"> har rätt att debitera för inplanerade mötestillfällen enligt för uppdraget </w:t>
      </w:r>
      <w:r w:rsidR="00252507">
        <w:t>fastställd</w:t>
      </w:r>
      <w:r>
        <w:t xml:space="preserve"> timtaxa</w:t>
      </w:r>
      <w:r w:rsidR="00252507">
        <w:t xml:space="preserve"> och faktiska resekostnader.</w:t>
      </w:r>
    </w:p>
    <w:p w14:paraId="39308C6A" w14:textId="60197C6D" w:rsidR="00222F15" w:rsidRPr="00222F15" w:rsidRDefault="00222F15" w:rsidP="003A4A72">
      <w:pPr>
        <w:rPr>
          <w:i/>
          <w:iCs/>
        </w:rPr>
      </w:pPr>
      <w:r w:rsidRPr="00222F15">
        <w:rPr>
          <w:i/>
          <w:iCs/>
          <w:highlight w:val="lightGray"/>
        </w:rPr>
        <w:t>Valbart hur man hanterar möten</w:t>
      </w:r>
      <w:r>
        <w:rPr>
          <w:i/>
          <w:iCs/>
          <w:highlight w:val="lightGray"/>
        </w:rPr>
        <w:t xml:space="preserve"> ur ett ekonomiskt perspektiv</w:t>
      </w:r>
      <w:r w:rsidRPr="00222F15">
        <w:rPr>
          <w:i/>
          <w:iCs/>
          <w:highlight w:val="lightGray"/>
        </w:rPr>
        <w:t xml:space="preserve">. </w:t>
      </w:r>
      <w:r>
        <w:rPr>
          <w:i/>
          <w:iCs/>
          <w:highlight w:val="lightGray"/>
        </w:rPr>
        <w:t>Möten</w:t>
      </w:r>
      <w:r w:rsidRPr="00222F15">
        <w:rPr>
          <w:i/>
          <w:iCs/>
          <w:highlight w:val="lightGray"/>
        </w:rPr>
        <w:t xml:space="preserve"> kan specificeras och ingår inom avtalet för att minimera administration hos B samt öppningar för merfakturering.</w:t>
      </w:r>
    </w:p>
    <w:p w14:paraId="6B1A4485" w14:textId="77777777" w:rsidR="00821D69" w:rsidRPr="003A4A72" w:rsidRDefault="00821D69" w:rsidP="003A4A72"/>
    <w:p w14:paraId="75319894" w14:textId="77777777" w:rsidR="00A20276" w:rsidRDefault="003E41E9" w:rsidP="00A20276">
      <w:pPr>
        <w:pStyle w:val="Rubrik2"/>
        <w:numPr>
          <w:ilvl w:val="0"/>
          <w:numId w:val="1"/>
        </w:numPr>
      </w:pPr>
      <w:bookmarkStart w:id="21" w:name="_Toc81894334"/>
      <w:r>
        <w:t>T</w:t>
      </w:r>
      <w:r w:rsidR="00A20276">
        <w:t>eknisk utrustning</w:t>
      </w:r>
      <w:bookmarkEnd w:id="21"/>
    </w:p>
    <w:p w14:paraId="0AB75B2F" w14:textId="77777777" w:rsidR="003E41E9" w:rsidRDefault="003E41E9" w:rsidP="003E41E9">
      <w:pPr>
        <w:pStyle w:val="Rubrik3"/>
        <w:numPr>
          <w:ilvl w:val="1"/>
          <w:numId w:val="1"/>
        </w:numPr>
      </w:pPr>
      <w:bookmarkStart w:id="22" w:name="_Toc81894335"/>
      <w:r>
        <w:t>Befintlig teknisk utrustning</w:t>
      </w:r>
      <w:bookmarkEnd w:id="22"/>
    </w:p>
    <w:p w14:paraId="3731BF77" w14:textId="0C4F6200" w:rsidR="00BD1853" w:rsidRDefault="006E0C05" w:rsidP="00BD1853">
      <w:r>
        <w:t xml:space="preserve">Befintlig storköksutrustning framgår i objektsförteckning. </w:t>
      </w:r>
    </w:p>
    <w:p w14:paraId="0A8B0436" w14:textId="77777777" w:rsidR="00BD1853" w:rsidRDefault="00BD1853" w:rsidP="00BD1853">
      <w:pPr>
        <w:pStyle w:val="Rubrik3"/>
      </w:pPr>
    </w:p>
    <w:p w14:paraId="122D4624" w14:textId="77777777" w:rsidR="00BD1853" w:rsidRDefault="00BD1853" w:rsidP="00BD1853">
      <w:pPr>
        <w:pStyle w:val="Rubrik3"/>
        <w:numPr>
          <w:ilvl w:val="1"/>
          <w:numId w:val="1"/>
        </w:numPr>
      </w:pPr>
      <w:bookmarkStart w:id="23" w:name="_Toc81894336"/>
      <w:r>
        <w:t>Ny teknisk utrustning</w:t>
      </w:r>
      <w:bookmarkEnd w:id="23"/>
    </w:p>
    <w:p w14:paraId="6DE8813B" w14:textId="505DEE26" w:rsidR="00BD1853" w:rsidRDefault="00BD1853" w:rsidP="00BD1853">
      <w:r>
        <w:t>Utbyte av utrustning ska ske enligt överenskommen utbytesplan.</w:t>
      </w:r>
      <w:r w:rsidR="00CC792B">
        <w:t xml:space="preserve"> </w:t>
      </w:r>
      <w:r>
        <w:t xml:space="preserve">Garanti </w:t>
      </w:r>
      <w:r w:rsidR="006E0C05">
        <w:t xml:space="preserve">för utfört arbete </w:t>
      </w:r>
      <w:r>
        <w:t>börjar gälla från den dag då godkänd test av install</w:t>
      </w:r>
      <w:r w:rsidR="00CC792B">
        <w:t>ation</w:t>
      </w:r>
      <w:r>
        <w:t xml:space="preserve"> skett.</w:t>
      </w:r>
    </w:p>
    <w:p w14:paraId="0BB2B072" w14:textId="4F16D338" w:rsidR="00CC792B" w:rsidRPr="00A1185B" w:rsidRDefault="00A1185B" w:rsidP="00A1185B">
      <w:pPr>
        <w:pStyle w:val="Liststycke"/>
        <w:numPr>
          <w:ilvl w:val="0"/>
          <w:numId w:val="5"/>
        </w:numPr>
        <w:rPr>
          <w:i/>
          <w:iCs/>
          <w:highlight w:val="lightGray"/>
        </w:rPr>
      </w:pPr>
      <w:r w:rsidRPr="00A1185B">
        <w:rPr>
          <w:i/>
          <w:iCs/>
          <w:highlight w:val="lightGray"/>
        </w:rPr>
        <w:t>Godkänt test bör specificeras eller omformuleras. Tex. Godkänts vid besiktning/överlämnad och emottagen av B.</w:t>
      </w:r>
    </w:p>
    <w:p w14:paraId="6127AA34" w14:textId="1FCCE5D2" w:rsidR="003E41E9" w:rsidRDefault="003E41E9" w:rsidP="003E41E9">
      <w:pPr>
        <w:pStyle w:val="Rubrik3"/>
        <w:numPr>
          <w:ilvl w:val="1"/>
          <w:numId w:val="1"/>
        </w:numPr>
      </w:pPr>
      <w:bookmarkStart w:id="24" w:name="_Toc81894337"/>
      <w:r>
        <w:t xml:space="preserve">Utbyte av </w:t>
      </w:r>
      <w:r w:rsidR="006E0C05">
        <w:t>storköks</w:t>
      </w:r>
      <w:r>
        <w:t>utrustning</w:t>
      </w:r>
      <w:bookmarkEnd w:id="24"/>
    </w:p>
    <w:p w14:paraId="49B96DD9" w14:textId="7031F0A7" w:rsidR="00CC792B" w:rsidRPr="00CC792B" w:rsidRDefault="00CC792B" w:rsidP="00CC792B">
      <w:r>
        <w:t>Planerade utbyten</w:t>
      </w:r>
      <w:r w:rsidR="006E0C05">
        <w:t xml:space="preserve"> planeras av UM och leverantör och tidsplan fastställs för genomförande av utbyte</w:t>
      </w:r>
      <w:r w:rsidR="00BF5379">
        <w:t>. Tidsplan tas fram av parterna tillsammans.</w:t>
      </w:r>
      <w:r w:rsidR="006E0C05">
        <w:t xml:space="preserve"> </w:t>
      </w:r>
    </w:p>
    <w:p w14:paraId="69B7F951" w14:textId="77777777" w:rsidR="00CC792B" w:rsidRPr="00CC792B" w:rsidRDefault="00CC792B" w:rsidP="00CC792B"/>
    <w:p w14:paraId="51E4904F" w14:textId="77777777" w:rsidR="00CC792B" w:rsidRPr="00CC792B" w:rsidRDefault="00CC792B" w:rsidP="00CC792B">
      <w:pPr>
        <w:pStyle w:val="Rubrik3"/>
        <w:numPr>
          <w:ilvl w:val="1"/>
          <w:numId w:val="1"/>
        </w:numPr>
      </w:pPr>
      <w:bookmarkStart w:id="25" w:name="_Toc81894338"/>
      <w:r>
        <w:t>Reservdelar för säkerställande av servicenivåer</w:t>
      </w:r>
      <w:bookmarkEnd w:id="25"/>
    </w:p>
    <w:p w14:paraId="48811884" w14:textId="0DEC9AC8" w:rsidR="00A20276" w:rsidRDefault="00B41790" w:rsidP="008C5F74">
      <w:r>
        <w:t>Följande krav ställs på reservdelslager för att upprätthålla utlovade driftstider.</w:t>
      </w:r>
    </w:p>
    <w:p w14:paraId="48FAAB65" w14:textId="692A27E6" w:rsidR="008D24F6" w:rsidRDefault="008D24F6" w:rsidP="008C5F74">
      <w:r>
        <w:t>Prioriterad utrustning:</w:t>
      </w:r>
    </w:p>
    <w:p w14:paraId="11499CFE" w14:textId="51D3810A" w:rsidR="008D24F6" w:rsidRDefault="008D24F6" w:rsidP="008C5F74">
      <w:proofErr w:type="spellStart"/>
      <w:r>
        <w:t>Xx</w:t>
      </w:r>
      <w:proofErr w:type="spellEnd"/>
    </w:p>
    <w:p w14:paraId="48CD75AB" w14:textId="77777777" w:rsidR="008D24F6" w:rsidRDefault="008D24F6" w:rsidP="008C5F74"/>
    <w:p w14:paraId="25F757A9" w14:textId="457E00AC" w:rsidR="00A1185B" w:rsidRPr="00A1185B" w:rsidRDefault="00A1185B" w:rsidP="008C5F74">
      <w:pPr>
        <w:rPr>
          <w:i/>
          <w:iCs/>
        </w:rPr>
      </w:pPr>
      <w:r w:rsidRPr="00A1185B">
        <w:rPr>
          <w:i/>
          <w:iCs/>
          <w:highlight w:val="lightGray"/>
        </w:rPr>
        <w:t xml:space="preserve">Kravet kan utformas så att leverantör ska säkerställa reservdelar för att </w:t>
      </w:r>
      <w:r w:rsidR="008D24F6">
        <w:rPr>
          <w:i/>
          <w:iCs/>
          <w:highlight w:val="lightGray"/>
        </w:rPr>
        <w:t>säkerställa drift</w:t>
      </w:r>
      <w:r w:rsidRPr="00A1185B">
        <w:rPr>
          <w:i/>
          <w:iCs/>
          <w:highlight w:val="lightGray"/>
        </w:rPr>
        <w:t xml:space="preserve">. Om det innebär </w:t>
      </w:r>
      <w:r w:rsidR="00A47B24">
        <w:rPr>
          <w:i/>
          <w:iCs/>
          <w:highlight w:val="lightGray"/>
        </w:rPr>
        <w:t xml:space="preserve">viss </w:t>
      </w:r>
      <w:r w:rsidRPr="00A1185B">
        <w:rPr>
          <w:i/>
          <w:iCs/>
          <w:highlight w:val="lightGray"/>
        </w:rPr>
        <w:t>lagerhållning hos leverantören så ingår det i avtalet utan tillkommande kostnad för B.</w:t>
      </w:r>
      <w:r w:rsidR="007E33B2">
        <w:rPr>
          <w:i/>
          <w:iCs/>
        </w:rPr>
        <w:t xml:space="preserve"> </w:t>
      </w:r>
      <w:r w:rsidR="007E33B2" w:rsidRPr="001E63AD">
        <w:rPr>
          <w:i/>
          <w:iCs/>
          <w:highlight w:val="lightGray"/>
        </w:rPr>
        <w:t>Har B en god kännedom</w:t>
      </w:r>
      <w:r w:rsidR="001E63AD">
        <w:rPr>
          <w:i/>
          <w:iCs/>
          <w:highlight w:val="lightGray"/>
        </w:rPr>
        <w:t xml:space="preserve"> marknaden</w:t>
      </w:r>
      <w:r w:rsidR="00F626F8">
        <w:rPr>
          <w:i/>
          <w:iCs/>
          <w:highlight w:val="lightGray"/>
        </w:rPr>
        <w:t>, lage</w:t>
      </w:r>
      <w:r w:rsidR="007436A8">
        <w:rPr>
          <w:i/>
          <w:iCs/>
          <w:highlight w:val="lightGray"/>
        </w:rPr>
        <w:t>r</w:t>
      </w:r>
      <w:r w:rsidR="00F626F8">
        <w:rPr>
          <w:i/>
          <w:iCs/>
          <w:highlight w:val="lightGray"/>
        </w:rPr>
        <w:t xml:space="preserve">saldon m.m. och på </w:t>
      </w:r>
      <w:r w:rsidR="007436A8">
        <w:rPr>
          <w:i/>
          <w:iCs/>
          <w:highlight w:val="lightGray"/>
        </w:rPr>
        <w:t>produkt nivå</w:t>
      </w:r>
      <w:r w:rsidR="00F626F8">
        <w:rPr>
          <w:i/>
          <w:iCs/>
          <w:highlight w:val="lightGray"/>
        </w:rPr>
        <w:t xml:space="preserve"> </w:t>
      </w:r>
      <w:r w:rsidR="007436A8">
        <w:rPr>
          <w:i/>
          <w:iCs/>
          <w:highlight w:val="lightGray"/>
        </w:rPr>
        <w:t>kunskap och erfarenhet</w:t>
      </w:r>
      <w:r w:rsidR="007E33B2" w:rsidRPr="001E63AD">
        <w:rPr>
          <w:i/>
          <w:iCs/>
          <w:highlight w:val="lightGray"/>
        </w:rPr>
        <w:t xml:space="preserve"> om exakt vad som ska lagerhållas</w:t>
      </w:r>
      <w:r w:rsidR="007436A8">
        <w:rPr>
          <w:i/>
          <w:iCs/>
          <w:highlight w:val="lightGray"/>
        </w:rPr>
        <w:t xml:space="preserve"> hos leverantör</w:t>
      </w:r>
      <w:r w:rsidR="007E33B2" w:rsidRPr="001E63AD">
        <w:rPr>
          <w:i/>
          <w:iCs/>
          <w:highlight w:val="lightGray"/>
        </w:rPr>
        <w:t xml:space="preserve"> </w:t>
      </w:r>
      <w:r w:rsidR="001E63AD" w:rsidRPr="001E63AD">
        <w:rPr>
          <w:i/>
          <w:iCs/>
          <w:highlight w:val="lightGray"/>
        </w:rPr>
        <w:t>så kan detta så klart specificeras.</w:t>
      </w:r>
    </w:p>
    <w:p w14:paraId="717E383C" w14:textId="77777777" w:rsidR="00024BCF" w:rsidRDefault="00024BCF" w:rsidP="00024BCF"/>
    <w:p w14:paraId="12404F2F" w14:textId="77777777" w:rsidR="008C5F74" w:rsidRDefault="008C5F74" w:rsidP="008C5F74">
      <w:pPr>
        <w:pStyle w:val="Rubrik2"/>
        <w:numPr>
          <w:ilvl w:val="0"/>
          <w:numId w:val="1"/>
        </w:numPr>
      </w:pPr>
      <w:bookmarkStart w:id="26" w:name="_Toc81894339"/>
      <w:r>
        <w:t>Viten</w:t>
      </w:r>
      <w:bookmarkEnd w:id="26"/>
    </w:p>
    <w:p w14:paraId="482A7B71" w14:textId="77777777" w:rsidR="00C1044D" w:rsidRPr="00C1044D" w:rsidRDefault="00C1044D" w:rsidP="00C1044D"/>
    <w:p w14:paraId="20CE6ED3" w14:textId="2A691E8D" w:rsidR="00506A31" w:rsidRPr="00BF67D3" w:rsidRDefault="00506A31" w:rsidP="00506A31">
      <w:r>
        <w:t xml:space="preserve">Viten utgår enligt följande </w:t>
      </w:r>
      <w:r w:rsidR="00C1044D">
        <w:t>vid utebliven servicenivå.</w:t>
      </w:r>
      <w:r w:rsidR="00ED65F2" w:rsidRPr="00ED65F2">
        <w:rPr>
          <w:i/>
          <w:iCs/>
        </w:rPr>
        <w:t>(Exempel</w:t>
      </w:r>
      <w:r w:rsidR="00ED65F2">
        <w:rPr>
          <w:i/>
          <w:iCs/>
        </w:rPr>
        <w:t xml:space="preserve"> i tabellen</w:t>
      </w:r>
      <w:r w:rsidR="00ED65F2" w:rsidRPr="00ED65F2">
        <w:rPr>
          <w:i/>
          <w:iCs/>
        </w:rPr>
        <w:t>)</w:t>
      </w:r>
    </w:p>
    <w:tbl>
      <w:tblPr>
        <w:tblStyle w:val="Tabellrutnt"/>
        <w:tblW w:w="0" w:type="auto"/>
        <w:tblLayout w:type="fixed"/>
        <w:tblLook w:val="04A0" w:firstRow="1" w:lastRow="0" w:firstColumn="1" w:lastColumn="0" w:noHBand="0" w:noVBand="1"/>
      </w:tblPr>
      <w:tblGrid>
        <w:gridCol w:w="1899"/>
        <w:gridCol w:w="1782"/>
        <w:gridCol w:w="1701"/>
        <w:gridCol w:w="1417"/>
        <w:gridCol w:w="1418"/>
      </w:tblGrid>
      <w:tr w:rsidR="00506A31" w14:paraId="3D76A36A" w14:textId="77777777" w:rsidTr="00506A31">
        <w:tc>
          <w:tcPr>
            <w:tcW w:w="1899" w:type="dxa"/>
            <w:shd w:val="clear" w:color="auto" w:fill="F2F2F2" w:themeFill="background1" w:themeFillShade="F2"/>
          </w:tcPr>
          <w:p w14:paraId="2A7E6726" w14:textId="77777777" w:rsidR="00506A31" w:rsidRPr="00A40291" w:rsidRDefault="00506A31" w:rsidP="00506A31">
            <w:pPr>
              <w:rPr>
                <w:b/>
              </w:rPr>
            </w:pPr>
            <w:r>
              <w:rPr>
                <w:b/>
              </w:rPr>
              <w:lastRenderedPageBreak/>
              <w:t>Prioritets</w:t>
            </w:r>
            <w:r w:rsidRPr="00A40291">
              <w:rPr>
                <w:b/>
              </w:rPr>
              <w:t>nivå</w:t>
            </w:r>
          </w:p>
        </w:tc>
        <w:tc>
          <w:tcPr>
            <w:tcW w:w="1782" w:type="dxa"/>
            <w:shd w:val="clear" w:color="auto" w:fill="F2F2F2" w:themeFill="background1" w:themeFillShade="F2"/>
          </w:tcPr>
          <w:p w14:paraId="4E47F61E" w14:textId="77777777" w:rsidR="00506A31" w:rsidRDefault="00506A31" w:rsidP="00506A31">
            <w:pPr>
              <w:rPr>
                <w:b/>
              </w:rPr>
            </w:pPr>
            <w:r>
              <w:rPr>
                <w:b/>
              </w:rPr>
              <w:t xml:space="preserve">Uppstart av ärende senare än angiven tidsgräns.  </w:t>
            </w:r>
          </w:p>
          <w:p w14:paraId="39B9CA85" w14:textId="77777777" w:rsidR="00506A31" w:rsidRPr="00A40291" w:rsidRDefault="00506A31" w:rsidP="00506A31">
            <w:pPr>
              <w:rPr>
                <w:b/>
              </w:rPr>
            </w:pPr>
            <w:r>
              <w:rPr>
                <w:b/>
              </w:rPr>
              <w:t>Vite i kronor</w:t>
            </w:r>
          </w:p>
        </w:tc>
        <w:tc>
          <w:tcPr>
            <w:tcW w:w="1701" w:type="dxa"/>
            <w:shd w:val="clear" w:color="auto" w:fill="F2F2F2" w:themeFill="background1" w:themeFillShade="F2"/>
          </w:tcPr>
          <w:p w14:paraId="279B2031" w14:textId="77777777" w:rsidR="00506A31" w:rsidRPr="00A40291" w:rsidRDefault="00506A31" w:rsidP="00506A31">
            <w:pPr>
              <w:rPr>
                <w:b/>
              </w:rPr>
            </w:pPr>
            <w:r>
              <w:rPr>
                <w:b/>
              </w:rPr>
              <w:t>Färdigställt senare än angiven tidsgräns.     Vite i kronor.</w:t>
            </w:r>
          </w:p>
        </w:tc>
        <w:tc>
          <w:tcPr>
            <w:tcW w:w="1417" w:type="dxa"/>
            <w:shd w:val="clear" w:color="auto" w:fill="F2F2F2" w:themeFill="background1" w:themeFillShade="F2"/>
          </w:tcPr>
          <w:p w14:paraId="052EC368" w14:textId="77777777" w:rsidR="00506A31" w:rsidRPr="00A40291" w:rsidRDefault="00506A31" w:rsidP="00506A31">
            <w:pPr>
              <w:rPr>
                <w:b/>
              </w:rPr>
            </w:pPr>
            <w:r>
              <w:rPr>
                <w:b/>
              </w:rPr>
              <w:t>Intervall för ytterligare vite. Minuter/</w:t>
            </w:r>
            <w:r w:rsidR="00C1044D">
              <w:rPr>
                <w:b/>
              </w:rPr>
              <w:t>t</w:t>
            </w:r>
            <w:r>
              <w:rPr>
                <w:b/>
              </w:rPr>
              <w:t>immar</w:t>
            </w:r>
          </w:p>
        </w:tc>
        <w:tc>
          <w:tcPr>
            <w:tcW w:w="1418" w:type="dxa"/>
            <w:shd w:val="clear" w:color="auto" w:fill="F2F2F2" w:themeFill="background1" w:themeFillShade="F2"/>
          </w:tcPr>
          <w:p w14:paraId="6E0B2AD2" w14:textId="77777777" w:rsidR="00506A31" w:rsidRDefault="00506A31" w:rsidP="00506A31">
            <w:pPr>
              <w:rPr>
                <w:b/>
              </w:rPr>
            </w:pPr>
            <w:r>
              <w:rPr>
                <w:b/>
              </w:rPr>
              <w:t>Max antal viten per försenings-tillfälle. Antal</w:t>
            </w:r>
          </w:p>
        </w:tc>
      </w:tr>
      <w:tr w:rsidR="00506A31" w14:paraId="22D6B1F6" w14:textId="77777777" w:rsidTr="00506A31">
        <w:tc>
          <w:tcPr>
            <w:tcW w:w="1899" w:type="dxa"/>
          </w:tcPr>
          <w:p w14:paraId="0B67ED5B" w14:textId="77777777" w:rsidR="00506A31" w:rsidRDefault="00506A31" w:rsidP="00506A31">
            <w:r>
              <w:t>A- Kritisk</w:t>
            </w:r>
          </w:p>
        </w:tc>
        <w:tc>
          <w:tcPr>
            <w:tcW w:w="1782" w:type="dxa"/>
          </w:tcPr>
          <w:p w14:paraId="2D09795A" w14:textId="5690720F" w:rsidR="00506A31" w:rsidRPr="00ED65F2" w:rsidRDefault="00ED65F2" w:rsidP="00506A31">
            <w:pPr>
              <w:rPr>
                <w:i/>
                <w:iCs/>
              </w:rPr>
            </w:pPr>
            <w:r w:rsidRPr="00ED65F2">
              <w:rPr>
                <w:i/>
                <w:iCs/>
              </w:rPr>
              <w:t>5 000 kr</w:t>
            </w:r>
          </w:p>
        </w:tc>
        <w:tc>
          <w:tcPr>
            <w:tcW w:w="1701" w:type="dxa"/>
          </w:tcPr>
          <w:p w14:paraId="5F813B80" w14:textId="3DB6D815" w:rsidR="00506A31" w:rsidRPr="00ED65F2" w:rsidRDefault="00ED65F2" w:rsidP="00506A31">
            <w:pPr>
              <w:rPr>
                <w:i/>
                <w:iCs/>
              </w:rPr>
            </w:pPr>
            <w:r w:rsidRPr="00ED65F2">
              <w:rPr>
                <w:i/>
                <w:iCs/>
              </w:rPr>
              <w:t>5 000 kr</w:t>
            </w:r>
          </w:p>
        </w:tc>
        <w:tc>
          <w:tcPr>
            <w:tcW w:w="1417" w:type="dxa"/>
          </w:tcPr>
          <w:p w14:paraId="7BD4741D" w14:textId="10DBA1E7" w:rsidR="00506A31" w:rsidRPr="00ED65F2" w:rsidRDefault="00ED65F2" w:rsidP="00506A31">
            <w:pPr>
              <w:rPr>
                <w:i/>
                <w:iCs/>
              </w:rPr>
            </w:pPr>
            <w:r w:rsidRPr="00ED65F2">
              <w:rPr>
                <w:i/>
                <w:iCs/>
              </w:rPr>
              <w:t>30 minuter</w:t>
            </w:r>
          </w:p>
        </w:tc>
        <w:tc>
          <w:tcPr>
            <w:tcW w:w="1418" w:type="dxa"/>
          </w:tcPr>
          <w:p w14:paraId="20777BD7" w14:textId="28F0CBAB" w:rsidR="00506A31" w:rsidRPr="00ED65F2" w:rsidRDefault="00ED65F2" w:rsidP="00506A31">
            <w:pPr>
              <w:rPr>
                <w:i/>
                <w:iCs/>
              </w:rPr>
            </w:pPr>
            <w:r>
              <w:rPr>
                <w:i/>
                <w:iCs/>
              </w:rPr>
              <w:t>5</w:t>
            </w:r>
          </w:p>
        </w:tc>
      </w:tr>
      <w:tr w:rsidR="00506A31" w14:paraId="7D1460FC" w14:textId="77777777" w:rsidTr="00506A31">
        <w:tc>
          <w:tcPr>
            <w:tcW w:w="1899" w:type="dxa"/>
          </w:tcPr>
          <w:p w14:paraId="2175EF74" w14:textId="77777777" w:rsidR="00506A31" w:rsidRDefault="00506A31" w:rsidP="00506A31">
            <w:r>
              <w:t>B - Hög</w:t>
            </w:r>
          </w:p>
        </w:tc>
        <w:tc>
          <w:tcPr>
            <w:tcW w:w="1782" w:type="dxa"/>
          </w:tcPr>
          <w:p w14:paraId="446FFAC0" w14:textId="3CDCF308" w:rsidR="00506A31" w:rsidRPr="00ED65F2" w:rsidRDefault="00ED65F2" w:rsidP="00506A31">
            <w:pPr>
              <w:rPr>
                <w:i/>
                <w:iCs/>
              </w:rPr>
            </w:pPr>
            <w:r w:rsidRPr="00ED65F2">
              <w:rPr>
                <w:i/>
                <w:iCs/>
              </w:rPr>
              <w:t>1 000 kr</w:t>
            </w:r>
          </w:p>
        </w:tc>
        <w:tc>
          <w:tcPr>
            <w:tcW w:w="1701" w:type="dxa"/>
          </w:tcPr>
          <w:p w14:paraId="16F367C7" w14:textId="341C7E6B" w:rsidR="00506A31" w:rsidRPr="00ED65F2" w:rsidRDefault="00ED65F2" w:rsidP="00506A31">
            <w:pPr>
              <w:rPr>
                <w:i/>
                <w:iCs/>
              </w:rPr>
            </w:pPr>
            <w:r w:rsidRPr="00ED65F2">
              <w:rPr>
                <w:i/>
                <w:iCs/>
              </w:rPr>
              <w:t>1 000 kr</w:t>
            </w:r>
          </w:p>
        </w:tc>
        <w:tc>
          <w:tcPr>
            <w:tcW w:w="1417" w:type="dxa"/>
          </w:tcPr>
          <w:p w14:paraId="12E0F079" w14:textId="2A031B15" w:rsidR="00506A31" w:rsidRPr="00ED65F2" w:rsidRDefault="00ED65F2" w:rsidP="00506A31">
            <w:pPr>
              <w:rPr>
                <w:i/>
                <w:iCs/>
              </w:rPr>
            </w:pPr>
            <w:r>
              <w:rPr>
                <w:i/>
                <w:iCs/>
              </w:rPr>
              <w:t>1 timme</w:t>
            </w:r>
          </w:p>
        </w:tc>
        <w:tc>
          <w:tcPr>
            <w:tcW w:w="1418" w:type="dxa"/>
          </w:tcPr>
          <w:p w14:paraId="5A7607C1" w14:textId="0D580F52" w:rsidR="00506A31" w:rsidRPr="00ED65F2" w:rsidRDefault="00ED65F2" w:rsidP="00506A31">
            <w:pPr>
              <w:rPr>
                <w:i/>
                <w:iCs/>
              </w:rPr>
            </w:pPr>
            <w:r>
              <w:rPr>
                <w:i/>
                <w:iCs/>
              </w:rPr>
              <w:t>5</w:t>
            </w:r>
          </w:p>
        </w:tc>
      </w:tr>
      <w:tr w:rsidR="008A49BD" w14:paraId="07CD626D" w14:textId="77777777" w:rsidTr="00506A31">
        <w:tc>
          <w:tcPr>
            <w:tcW w:w="1899" w:type="dxa"/>
          </w:tcPr>
          <w:p w14:paraId="69698EB9" w14:textId="6C8BB718" w:rsidR="008A49BD" w:rsidRDefault="008A49BD" w:rsidP="00506A31">
            <w:r>
              <w:t>C - Semi</w:t>
            </w:r>
          </w:p>
        </w:tc>
        <w:tc>
          <w:tcPr>
            <w:tcW w:w="1782" w:type="dxa"/>
          </w:tcPr>
          <w:p w14:paraId="11954F6A" w14:textId="02A46065" w:rsidR="008A49BD" w:rsidRPr="00ED65F2" w:rsidRDefault="008A49BD" w:rsidP="00506A31">
            <w:pPr>
              <w:rPr>
                <w:i/>
                <w:iCs/>
              </w:rPr>
            </w:pPr>
            <w:r>
              <w:rPr>
                <w:i/>
                <w:iCs/>
              </w:rPr>
              <w:t>1 000 kr</w:t>
            </w:r>
          </w:p>
        </w:tc>
        <w:tc>
          <w:tcPr>
            <w:tcW w:w="1701" w:type="dxa"/>
          </w:tcPr>
          <w:p w14:paraId="281440D1" w14:textId="1B6F5A11" w:rsidR="008A49BD" w:rsidRPr="00ED65F2" w:rsidRDefault="008A49BD" w:rsidP="00506A31">
            <w:pPr>
              <w:rPr>
                <w:i/>
                <w:iCs/>
              </w:rPr>
            </w:pPr>
            <w:r>
              <w:rPr>
                <w:i/>
                <w:iCs/>
              </w:rPr>
              <w:t>1 000 kr</w:t>
            </w:r>
          </w:p>
        </w:tc>
        <w:tc>
          <w:tcPr>
            <w:tcW w:w="1417" w:type="dxa"/>
          </w:tcPr>
          <w:p w14:paraId="2C076B51" w14:textId="2F82C493" w:rsidR="008A49BD" w:rsidRDefault="0067455E" w:rsidP="00506A31">
            <w:pPr>
              <w:rPr>
                <w:i/>
                <w:iCs/>
              </w:rPr>
            </w:pPr>
            <w:r>
              <w:rPr>
                <w:i/>
                <w:iCs/>
              </w:rPr>
              <w:t>2 timmar</w:t>
            </w:r>
          </w:p>
        </w:tc>
        <w:tc>
          <w:tcPr>
            <w:tcW w:w="1418" w:type="dxa"/>
          </w:tcPr>
          <w:p w14:paraId="33ACD0A7" w14:textId="46BBFEFD" w:rsidR="008A49BD" w:rsidRDefault="0067455E" w:rsidP="00506A31">
            <w:pPr>
              <w:rPr>
                <w:i/>
                <w:iCs/>
              </w:rPr>
            </w:pPr>
            <w:r>
              <w:rPr>
                <w:i/>
                <w:iCs/>
              </w:rPr>
              <w:t>5</w:t>
            </w:r>
          </w:p>
        </w:tc>
      </w:tr>
      <w:tr w:rsidR="00506A31" w14:paraId="46B1D121" w14:textId="77777777" w:rsidTr="00506A31">
        <w:tc>
          <w:tcPr>
            <w:tcW w:w="1899" w:type="dxa"/>
          </w:tcPr>
          <w:p w14:paraId="11D996A4" w14:textId="77777777" w:rsidR="00506A31" w:rsidRDefault="00506A31" w:rsidP="00506A31">
            <w:r>
              <w:t>C - Medium</w:t>
            </w:r>
          </w:p>
        </w:tc>
        <w:tc>
          <w:tcPr>
            <w:tcW w:w="1782" w:type="dxa"/>
          </w:tcPr>
          <w:p w14:paraId="6374C50D" w14:textId="0D918239" w:rsidR="00506A31" w:rsidRPr="00ED65F2" w:rsidRDefault="00ED65F2" w:rsidP="00506A31">
            <w:pPr>
              <w:rPr>
                <w:i/>
                <w:iCs/>
              </w:rPr>
            </w:pPr>
            <w:r>
              <w:rPr>
                <w:i/>
                <w:iCs/>
              </w:rPr>
              <w:t>1 000 kr</w:t>
            </w:r>
          </w:p>
        </w:tc>
        <w:tc>
          <w:tcPr>
            <w:tcW w:w="1701" w:type="dxa"/>
          </w:tcPr>
          <w:p w14:paraId="11B87BC3" w14:textId="3766C721" w:rsidR="00506A31" w:rsidRPr="00ED65F2" w:rsidRDefault="00ED65F2" w:rsidP="00506A31">
            <w:pPr>
              <w:rPr>
                <w:i/>
                <w:iCs/>
              </w:rPr>
            </w:pPr>
            <w:r>
              <w:rPr>
                <w:i/>
                <w:iCs/>
              </w:rPr>
              <w:t>1 000 kr</w:t>
            </w:r>
          </w:p>
        </w:tc>
        <w:tc>
          <w:tcPr>
            <w:tcW w:w="1417" w:type="dxa"/>
          </w:tcPr>
          <w:p w14:paraId="6D709ADD" w14:textId="348DA8EF" w:rsidR="00506A31" w:rsidRPr="00ED65F2" w:rsidRDefault="00ED65F2" w:rsidP="00506A31">
            <w:pPr>
              <w:rPr>
                <w:i/>
                <w:iCs/>
              </w:rPr>
            </w:pPr>
            <w:r>
              <w:rPr>
                <w:i/>
                <w:iCs/>
              </w:rPr>
              <w:t>4 timmar</w:t>
            </w:r>
          </w:p>
        </w:tc>
        <w:tc>
          <w:tcPr>
            <w:tcW w:w="1418" w:type="dxa"/>
          </w:tcPr>
          <w:p w14:paraId="13F204E0" w14:textId="06506B06" w:rsidR="00506A31" w:rsidRPr="00ED65F2" w:rsidRDefault="00ED65F2" w:rsidP="00506A31">
            <w:pPr>
              <w:rPr>
                <w:i/>
                <w:iCs/>
              </w:rPr>
            </w:pPr>
            <w:r>
              <w:rPr>
                <w:i/>
                <w:iCs/>
              </w:rPr>
              <w:t>5</w:t>
            </w:r>
          </w:p>
        </w:tc>
      </w:tr>
      <w:tr w:rsidR="00506A31" w14:paraId="00E46795" w14:textId="77777777" w:rsidTr="00506A31">
        <w:tc>
          <w:tcPr>
            <w:tcW w:w="1899" w:type="dxa"/>
          </w:tcPr>
          <w:p w14:paraId="2EB0AAF8" w14:textId="77777777" w:rsidR="00506A31" w:rsidRDefault="00506A31" w:rsidP="00506A31">
            <w:r>
              <w:t>D- Låg</w:t>
            </w:r>
          </w:p>
        </w:tc>
        <w:tc>
          <w:tcPr>
            <w:tcW w:w="1782" w:type="dxa"/>
          </w:tcPr>
          <w:p w14:paraId="4A9BA69D" w14:textId="07C5DE91" w:rsidR="00506A31" w:rsidRPr="00ED65F2" w:rsidRDefault="00ED65F2" w:rsidP="00506A31">
            <w:pPr>
              <w:rPr>
                <w:i/>
                <w:iCs/>
              </w:rPr>
            </w:pPr>
            <w:r>
              <w:rPr>
                <w:i/>
                <w:iCs/>
              </w:rPr>
              <w:t>1 000 kr</w:t>
            </w:r>
          </w:p>
        </w:tc>
        <w:tc>
          <w:tcPr>
            <w:tcW w:w="1701" w:type="dxa"/>
          </w:tcPr>
          <w:p w14:paraId="5053A98E" w14:textId="054FCACC" w:rsidR="00506A31" w:rsidRPr="00ED65F2" w:rsidRDefault="00ED65F2" w:rsidP="00506A31">
            <w:pPr>
              <w:rPr>
                <w:i/>
                <w:iCs/>
              </w:rPr>
            </w:pPr>
            <w:r>
              <w:rPr>
                <w:i/>
                <w:iCs/>
              </w:rPr>
              <w:t>1 000 kr</w:t>
            </w:r>
          </w:p>
        </w:tc>
        <w:tc>
          <w:tcPr>
            <w:tcW w:w="1417" w:type="dxa"/>
          </w:tcPr>
          <w:p w14:paraId="349C823B" w14:textId="7DBFF700" w:rsidR="00506A31" w:rsidRPr="00ED65F2" w:rsidRDefault="00ED65F2" w:rsidP="00506A31">
            <w:pPr>
              <w:rPr>
                <w:i/>
                <w:iCs/>
              </w:rPr>
            </w:pPr>
            <w:r>
              <w:rPr>
                <w:i/>
                <w:iCs/>
              </w:rPr>
              <w:t>8 timmar</w:t>
            </w:r>
          </w:p>
        </w:tc>
        <w:tc>
          <w:tcPr>
            <w:tcW w:w="1418" w:type="dxa"/>
          </w:tcPr>
          <w:p w14:paraId="733CDC82" w14:textId="56267B6D" w:rsidR="00506A31" w:rsidRPr="00ED65F2" w:rsidRDefault="00ED65F2" w:rsidP="00506A31">
            <w:pPr>
              <w:rPr>
                <w:i/>
                <w:iCs/>
              </w:rPr>
            </w:pPr>
            <w:r>
              <w:rPr>
                <w:i/>
                <w:iCs/>
              </w:rPr>
              <w:t>5</w:t>
            </w:r>
          </w:p>
        </w:tc>
      </w:tr>
    </w:tbl>
    <w:p w14:paraId="55667873" w14:textId="7E1AD0B2" w:rsidR="008C5F74" w:rsidRDefault="008C5F74" w:rsidP="00024BCF"/>
    <w:p w14:paraId="65C531A0" w14:textId="29B1EEE8" w:rsidR="001B041D" w:rsidRDefault="001B041D" w:rsidP="00024BCF">
      <w:pPr>
        <w:rPr>
          <w:i/>
          <w:iCs/>
          <w:highlight w:val="lightGray"/>
        </w:rPr>
      </w:pPr>
      <w:r w:rsidRPr="00A47B24">
        <w:rPr>
          <w:b/>
          <w:bCs/>
          <w:i/>
          <w:iCs/>
          <w:highlight w:val="lightGray"/>
        </w:rPr>
        <w:t>*Kommentar :</w:t>
      </w:r>
      <w:r w:rsidRPr="00A47B24">
        <w:rPr>
          <w:i/>
          <w:iCs/>
          <w:highlight w:val="lightGray"/>
        </w:rPr>
        <w:t xml:space="preserve"> För att kunna följa upp och efterleva viten baserade på inställelse och färdigställande tider krävs någon form av system som loggar när ärende tilldelats leverantör, när leverantör påbörjar ärende samt avslutar ärende. </w:t>
      </w:r>
    </w:p>
    <w:p w14:paraId="5EA8F823" w14:textId="639CDB1D" w:rsidR="00A47B24" w:rsidRPr="00A47B24" w:rsidRDefault="00B576C0" w:rsidP="00024BCF">
      <w:pPr>
        <w:rPr>
          <w:i/>
          <w:iCs/>
          <w:highlight w:val="lightGray"/>
        </w:rPr>
      </w:pPr>
      <w:r>
        <w:rPr>
          <w:i/>
          <w:iCs/>
          <w:highlight w:val="lightGray"/>
        </w:rPr>
        <w:t>N</w:t>
      </w:r>
      <w:r w:rsidR="00A47B24">
        <w:rPr>
          <w:i/>
          <w:iCs/>
          <w:highlight w:val="lightGray"/>
        </w:rPr>
        <w:t>ivån på viten</w:t>
      </w:r>
      <w:r>
        <w:rPr>
          <w:i/>
          <w:iCs/>
          <w:highlight w:val="lightGray"/>
        </w:rPr>
        <w:t xml:space="preserve"> anpassas till respektive avtal. Ett riktvärde kan vara 5</w:t>
      </w:r>
      <w:r w:rsidR="00552CEF">
        <w:rPr>
          <w:i/>
          <w:iCs/>
          <w:highlight w:val="lightGray"/>
        </w:rPr>
        <w:t xml:space="preserve"> </w:t>
      </w:r>
      <w:r>
        <w:rPr>
          <w:i/>
          <w:iCs/>
          <w:highlight w:val="lightGray"/>
        </w:rPr>
        <w:t>000</w:t>
      </w:r>
      <w:r w:rsidR="00ED65F2">
        <w:rPr>
          <w:i/>
          <w:iCs/>
          <w:highlight w:val="lightGray"/>
        </w:rPr>
        <w:t xml:space="preserve"> </w:t>
      </w:r>
      <w:r>
        <w:rPr>
          <w:i/>
          <w:iCs/>
          <w:highlight w:val="lightGray"/>
        </w:rPr>
        <w:t>kr för nivå A och 1</w:t>
      </w:r>
      <w:r w:rsidR="00B7112D">
        <w:rPr>
          <w:i/>
          <w:iCs/>
          <w:highlight w:val="lightGray"/>
        </w:rPr>
        <w:t> </w:t>
      </w:r>
      <w:r>
        <w:rPr>
          <w:i/>
          <w:iCs/>
          <w:highlight w:val="lightGray"/>
        </w:rPr>
        <w:t>000</w:t>
      </w:r>
      <w:r w:rsidR="00B7112D">
        <w:rPr>
          <w:i/>
          <w:iCs/>
          <w:highlight w:val="lightGray"/>
        </w:rPr>
        <w:t xml:space="preserve"> </w:t>
      </w:r>
      <w:r>
        <w:rPr>
          <w:i/>
          <w:iCs/>
          <w:highlight w:val="lightGray"/>
        </w:rPr>
        <w:t>kr för övriga.</w:t>
      </w:r>
    </w:p>
    <w:p w14:paraId="1389EA13" w14:textId="76085AE0" w:rsidR="002E6441" w:rsidRDefault="002E6441" w:rsidP="00024BCF">
      <w:pPr>
        <w:rPr>
          <w:i/>
          <w:iCs/>
        </w:rPr>
      </w:pPr>
      <w:r w:rsidRPr="00A47B24">
        <w:rPr>
          <w:i/>
          <w:iCs/>
          <w:highlight w:val="lightGray"/>
        </w:rPr>
        <w:t>För god effekt av viten bör dessa fakturera</w:t>
      </w:r>
      <w:r w:rsidR="00A47B24">
        <w:rPr>
          <w:i/>
          <w:iCs/>
          <w:highlight w:val="lightGray"/>
        </w:rPr>
        <w:t>s</w:t>
      </w:r>
      <w:r w:rsidRPr="00A47B24">
        <w:rPr>
          <w:i/>
          <w:iCs/>
          <w:highlight w:val="lightGray"/>
        </w:rPr>
        <w:t xml:space="preserve"> leverantören månadsvis.</w:t>
      </w:r>
    </w:p>
    <w:p w14:paraId="5727ABE5" w14:textId="4CEA00C2" w:rsidR="00DE2F35" w:rsidRPr="00A47B24" w:rsidRDefault="00A47B24" w:rsidP="00DE2F35">
      <w:pPr>
        <w:rPr>
          <w:i/>
          <w:iCs/>
        </w:rPr>
      </w:pPr>
      <w:r w:rsidRPr="00A47B24">
        <w:rPr>
          <w:i/>
          <w:iCs/>
          <w:highlight w:val="lightGray"/>
        </w:rPr>
        <w:t xml:space="preserve">Viten bör finnas att tillgå </w:t>
      </w:r>
      <w:r w:rsidR="00B576C0">
        <w:rPr>
          <w:i/>
          <w:iCs/>
          <w:highlight w:val="lightGray"/>
        </w:rPr>
        <w:t xml:space="preserve">inom avtalet </w:t>
      </w:r>
      <w:r w:rsidRPr="00A47B24">
        <w:rPr>
          <w:i/>
          <w:iCs/>
          <w:highlight w:val="lightGray"/>
        </w:rPr>
        <w:t xml:space="preserve">för uteblivna eller försenade </w:t>
      </w:r>
      <w:r w:rsidR="0067455E">
        <w:rPr>
          <w:i/>
          <w:iCs/>
          <w:highlight w:val="lightGray"/>
        </w:rPr>
        <w:t>planerade servicetillfällen</w:t>
      </w:r>
      <w:r w:rsidRPr="00B576C0">
        <w:rPr>
          <w:i/>
          <w:iCs/>
          <w:highlight w:val="lightGray"/>
        </w:rPr>
        <w:t xml:space="preserve">. </w:t>
      </w:r>
      <w:r w:rsidR="00B576C0" w:rsidRPr="00B576C0">
        <w:rPr>
          <w:i/>
          <w:iCs/>
          <w:highlight w:val="lightGray"/>
        </w:rPr>
        <w:t xml:space="preserve">Här kan nivå gällande vite vara </w:t>
      </w:r>
      <w:r w:rsidR="0067455E">
        <w:rPr>
          <w:i/>
          <w:iCs/>
          <w:highlight w:val="lightGray"/>
        </w:rPr>
        <w:t xml:space="preserve">2 000 - </w:t>
      </w:r>
      <w:r w:rsidR="00B576C0" w:rsidRPr="00B576C0">
        <w:rPr>
          <w:i/>
          <w:iCs/>
          <w:highlight w:val="lightGray"/>
        </w:rPr>
        <w:t>5.000</w:t>
      </w:r>
      <w:r w:rsidR="0067455E">
        <w:rPr>
          <w:i/>
          <w:iCs/>
          <w:highlight w:val="lightGray"/>
        </w:rPr>
        <w:t xml:space="preserve"> </w:t>
      </w:r>
      <w:r w:rsidR="00B576C0" w:rsidRPr="00B576C0">
        <w:rPr>
          <w:i/>
          <w:iCs/>
          <w:highlight w:val="lightGray"/>
        </w:rPr>
        <w:t xml:space="preserve">kr per </w:t>
      </w:r>
      <w:r w:rsidR="0067455E">
        <w:rPr>
          <w:i/>
          <w:iCs/>
          <w:highlight w:val="lightGray"/>
        </w:rPr>
        <w:t>servicetillfälle</w:t>
      </w:r>
      <w:r w:rsidR="00B576C0" w:rsidRPr="00B576C0">
        <w:rPr>
          <w:i/>
          <w:iCs/>
          <w:highlight w:val="lightGray"/>
        </w:rPr>
        <w:t>.</w:t>
      </w:r>
    </w:p>
    <w:p w14:paraId="6B95C3FC" w14:textId="77777777" w:rsidR="002E6441" w:rsidRPr="00DE2F35" w:rsidRDefault="002E6441" w:rsidP="00DE2F35"/>
    <w:p w14:paraId="5C72679B" w14:textId="7CE96CFD" w:rsidR="00C1044D" w:rsidRDefault="00C1044D" w:rsidP="009A24B5"/>
    <w:p w14:paraId="2207340D" w14:textId="0964A03B" w:rsidR="0067455E" w:rsidRDefault="0067455E" w:rsidP="009A24B5"/>
    <w:p w14:paraId="7463B22D" w14:textId="77777777" w:rsidR="0067455E" w:rsidRDefault="0067455E" w:rsidP="009A24B5"/>
    <w:p w14:paraId="37F23BBE" w14:textId="77777777" w:rsidR="003A4A72" w:rsidRDefault="003A4A72" w:rsidP="003A4A72">
      <w:pPr>
        <w:pStyle w:val="Rubrik1"/>
      </w:pPr>
      <w:bookmarkStart w:id="27" w:name="_Toc81894340"/>
      <w:bookmarkStart w:id="28" w:name="_Hlk81816044"/>
      <w:r w:rsidRPr="003A4A72">
        <w:t>Objektsförteckning</w:t>
      </w:r>
      <w:bookmarkEnd w:id="27"/>
    </w:p>
    <w:bookmarkEnd w:id="28"/>
    <w:p w14:paraId="62EAC4A2" w14:textId="3035D634" w:rsidR="00BD1853" w:rsidRPr="00BD1853" w:rsidRDefault="006E0C05" w:rsidP="00BD1853">
      <w:r>
        <w:t>Se bilaga nr x</w:t>
      </w:r>
    </w:p>
    <w:p w14:paraId="11E4B95A" w14:textId="77777777" w:rsidR="00E3061A" w:rsidRDefault="00E3061A" w:rsidP="00E3061A"/>
    <w:p w14:paraId="0EA75BE2" w14:textId="77777777" w:rsidR="00E3061A" w:rsidRDefault="00E3061A" w:rsidP="00E3061A"/>
    <w:p w14:paraId="4B47E367" w14:textId="77777777" w:rsidR="003A4A72" w:rsidRDefault="003A4A72" w:rsidP="009A24B5"/>
    <w:p w14:paraId="1FEBB94A" w14:textId="77777777" w:rsidR="003A4A72" w:rsidRPr="009A24B5" w:rsidRDefault="003A4A72" w:rsidP="009A24B5"/>
    <w:sectPr w:rsidR="003A4A72" w:rsidRPr="009A24B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1BF5" w14:textId="77777777" w:rsidR="00774017" w:rsidRDefault="00774017" w:rsidP="007C1FAC">
      <w:pPr>
        <w:spacing w:after="0" w:line="240" w:lineRule="auto"/>
      </w:pPr>
      <w:r>
        <w:separator/>
      </w:r>
    </w:p>
  </w:endnote>
  <w:endnote w:type="continuationSeparator" w:id="0">
    <w:p w14:paraId="037932A1" w14:textId="77777777" w:rsidR="00774017" w:rsidRDefault="00774017" w:rsidP="007C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21AD" w14:textId="77777777" w:rsidR="00774017" w:rsidRDefault="00774017" w:rsidP="007C1FAC">
      <w:pPr>
        <w:spacing w:after="0" w:line="240" w:lineRule="auto"/>
      </w:pPr>
      <w:r>
        <w:separator/>
      </w:r>
    </w:p>
  </w:footnote>
  <w:footnote w:type="continuationSeparator" w:id="0">
    <w:p w14:paraId="7FA86A07" w14:textId="77777777" w:rsidR="00774017" w:rsidRDefault="00774017" w:rsidP="007C1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1BA1" w14:textId="77777777" w:rsidR="00774017" w:rsidRDefault="00774017">
    <w:pPr>
      <w:pStyle w:val="Sidhuvud"/>
    </w:pPr>
    <w:r w:rsidRPr="00323D91">
      <w:rPr>
        <w:noProof/>
        <w:sz w:val="20"/>
        <w:szCs w:val="20"/>
        <w:lang w:eastAsia="sv-SE"/>
      </w:rPr>
      <w:drawing>
        <wp:anchor distT="0" distB="0" distL="114300" distR="114300" simplePos="0" relativeHeight="251659264" behindDoc="0" locked="0" layoutInCell="1" allowOverlap="1" wp14:anchorId="2A979C8E" wp14:editId="15A655B2">
          <wp:simplePos x="0" y="0"/>
          <wp:positionH relativeFrom="margin">
            <wp:posOffset>-266700</wp:posOffset>
          </wp:positionH>
          <wp:positionV relativeFrom="paragraph">
            <wp:posOffset>-146685</wp:posOffset>
          </wp:positionV>
          <wp:extent cx="944880" cy="528955"/>
          <wp:effectExtent l="0" t="0" r="7620" b="4445"/>
          <wp:wrapThrough wrapText="bothSides">
            <wp:wrapPolygon edited="0">
              <wp:start x="4355" y="0"/>
              <wp:lineTo x="0" y="778"/>
              <wp:lineTo x="0" y="20226"/>
              <wp:lineTo x="435" y="21004"/>
              <wp:lineTo x="6532" y="21004"/>
              <wp:lineTo x="8710" y="21004"/>
              <wp:lineTo x="21339" y="21004"/>
              <wp:lineTo x="21339" y="10113"/>
              <wp:lineTo x="14371" y="2334"/>
              <wp:lineTo x="10016" y="0"/>
              <wp:lineTo x="4355" y="0"/>
            </wp:wrapPolygon>
          </wp:wrapThrough>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473"/>
    <w:multiLevelType w:val="hybridMultilevel"/>
    <w:tmpl w:val="F92229AE"/>
    <w:lvl w:ilvl="0" w:tplc="E80831CE">
      <w:start w:val="20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A43899"/>
    <w:multiLevelType w:val="hybridMultilevel"/>
    <w:tmpl w:val="096CEE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3F12D3"/>
    <w:multiLevelType w:val="hybridMultilevel"/>
    <w:tmpl w:val="BE46FFE2"/>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4E166DE1"/>
    <w:multiLevelType w:val="hybridMultilevel"/>
    <w:tmpl w:val="094ADC48"/>
    <w:lvl w:ilvl="0" w:tplc="AD34533E">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3D0177"/>
    <w:multiLevelType w:val="hybridMultilevel"/>
    <w:tmpl w:val="ABB6F7DC"/>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FD2E57"/>
    <w:multiLevelType w:val="hybridMultilevel"/>
    <w:tmpl w:val="775C817E"/>
    <w:lvl w:ilvl="0" w:tplc="50A06CEE">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ACA3DEA"/>
    <w:multiLevelType w:val="hybridMultilevel"/>
    <w:tmpl w:val="E16C90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C014B24"/>
    <w:multiLevelType w:val="hybridMultilevel"/>
    <w:tmpl w:val="D75C69DA"/>
    <w:lvl w:ilvl="0" w:tplc="041D001B">
      <w:start w:val="1"/>
      <w:numFmt w:val="lowerRoman"/>
      <w:lvlText w:val="%1."/>
      <w:lvlJc w:val="right"/>
      <w:pPr>
        <w:ind w:left="2340" w:hanging="360"/>
      </w:pPr>
    </w:lvl>
    <w:lvl w:ilvl="1" w:tplc="041D0019" w:tentative="1">
      <w:start w:val="1"/>
      <w:numFmt w:val="lowerLetter"/>
      <w:lvlText w:val="%2."/>
      <w:lvlJc w:val="left"/>
      <w:pPr>
        <w:ind w:left="3060" w:hanging="360"/>
      </w:pPr>
    </w:lvl>
    <w:lvl w:ilvl="2" w:tplc="041D001B" w:tentative="1">
      <w:start w:val="1"/>
      <w:numFmt w:val="lowerRoman"/>
      <w:lvlText w:val="%3."/>
      <w:lvlJc w:val="right"/>
      <w:pPr>
        <w:ind w:left="3780" w:hanging="180"/>
      </w:pPr>
    </w:lvl>
    <w:lvl w:ilvl="3" w:tplc="041D000F" w:tentative="1">
      <w:start w:val="1"/>
      <w:numFmt w:val="decimal"/>
      <w:lvlText w:val="%4."/>
      <w:lvlJc w:val="left"/>
      <w:pPr>
        <w:ind w:left="4500" w:hanging="360"/>
      </w:pPr>
    </w:lvl>
    <w:lvl w:ilvl="4" w:tplc="041D0019" w:tentative="1">
      <w:start w:val="1"/>
      <w:numFmt w:val="lowerLetter"/>
      <w:lvlText w:val="%5."/>
      <w:lvlJc w:val="left"/>
      <w:pPr>
        <w:ind w:left="5220" w:hanging="360"/>
      </w:pPr>
    </w:lvl>
    <w:lvl w:ilvl="5" w:tplc="041D001B" w:tentative="1">
      <w:start w:val="1"/>
      <w:numFmt w:val="lowerRoman"/>
      <w:lvlText w:val="%6."/>
      <w:lvlJc w:val="right"/>
      <w:pPr>
        <w:ind w:left="5940" w:hanging="180"/>
      </w:pPr>
    </w:lvl>
    <w:lvl w:ilvl="6" w:tplc="041D000F" w:tentative="1">
      <w:start w:val="1"/>
      <w:numFmt w:val="decimal"/>
      <w:lvlText w:val="%7."/>
      <w:lvlJc w:val="left"/>
      <w:pPr>
        <w:ind w:left="6660" w:hanging="360"/>
      </w:pPr>
    </w:lvl>
    <w:lvl w:ilvl="7" w:tplc="041D0019" w:tentative="1">
      <w:start w:val="1"/>
      <w:numFmt w:val="lowerLetter"/>
      <w:lvlText w:val="%8."/>
      <w:lvlJc w:val="left"/>
      <w:pPr>
        <w:ind w:left="7380" w:hanging="360"/>
      </w:pPr>
    </w:lvl>
    <w:lvl w:ilvl="8" w:tplc="041D001B" w:tentative="1">
      <w:start w:val="1"/>
      <w:numFmt w:val="lowerRoman"/>
      <w:lvlText w:val="%9."/>
      <w:lvlJc w:val="right"/>
      <w:pPr>
        <w:ind w:left="8100" w:hanging="180"/>
      </w:pPr>
    </w:lvl>
  </w:abstractNum>
  <w:abstractNum w:abstractNumId="8" w15:restartNumberingAfterBreak="0">
    <w:nsid w:val="7AD80F6E"/>
    <w:multiLevelType w:val="hybridMultilevel"/>
    <w:tmpl w:val="B9D483FA"/>
    <w:lvl w:ilvl="0" w:tplc="B82C2702">
      <w:start w:val="20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355B86"/>
    <w:multiLevelType w:val="hybridMultilevel"/>
    <w:tmpl w:val="3E0CB6A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52444160">
    <w:abstractNumId w:val="9"/>
  </w:num>
  <w:num w:numId="2" w16cid:durableId="1220287374">
    <w:abstractNumId w:val="4"/>
  </w:num>
  <w:num w:numId="3" w16cid:durableId="2066030529">
    <w:abstractNumId w:val="2"/>
  </w:num>
  <w:num w:numId="4" w16cid:durableId="397481967">
    <w:abstractNumId w:val="5"/>
  </w:num>
  <w:num w:numId="5" w16cid:durableId="1328439690">
    <w:abstractNumId w:val="0"/>
  </w:num>
  <w:num w:numId="6" w16cid:durableId="1489709429">
    <w:abstractNumId w:val="1"/>
  </w:num>
  <w:num w:numId="7" w16cid:durableId="2082674369">
    <w:abstractNumId w:val="8"/>
  </w:num>
  <w:num w:numId="8" w16cid:durableId="32268052">
    <w:abstractNumId w:val="7"/>
  </w:num>
  <w:num w:numId="9" w16cid:durableId="691957348">
    <w:abstractNumId w:val="3"/>
  </w:num>
  <w:num w:numId="10" w16cid:durableId="928539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17"/>
    <w:rsid w:val="00024BCF"/>
    <w:rsid w:val="000C4D08"/>
    <w:rsid w:val="0010726D"/>
    <w:rsid w:val="00107FFD"/>
    <w:rsid w:val="001125A5"/>
    <w:rsid w:val="00186413"/>
    <w:rsid w:val="001B041D"/>
    <w:rsid w:val="001B60DB"/>
    <w:rsid w:val="001E63AD"/>
    <w:rsid w:val="00222F15"/>
    <w:rsid w:val="002506DA"/>
    <w:rsid w:val="00252507"/>
    <w:rsid w:val="002548E1"/>
    <w:rsid w:val="002A31AA"/>
    <w:rsid w:val="002B1A54"/>
    <w:rsid w:val="002E6441"/>
    <w:rsid w:val="002F59CE"/>
    <w:rsid w:val="00314067"/>
    <w:rsid w:val="003678C4"/>
    <w:rsid w:val="00367B97"/>
    <w:rsid w:val="00371498"/>
    <w:rsid w:val="003719E4"/>
    <w:rsid w:val="0037201F"/>
    <w:rsid w:val="00374225"/>
    <w:rsid w:val="003A4A72"/>
    <w:rsid w:val="003E04CC"/>
    <w:rsid w:val="003E41E9"/>
    <w:rsid w:val="00412D97"/>
    <w:rsid w:val="00452306"/>
    <w:rsid w:val="00457C5C"/>
    <w:rsid w:val="0049623C"/>
    <w:rsid w:val="00506A31"/>
    <w:rsid w:val="00527567"/>
    <w:rsid w:val="00552CEF"/>
    <w:rsid w:val="00556A86"/>
    <w:rsid w:val="00573017"/>
    <w:rsid w:val="005E6559"/>
    <w:rsid w:val="00610DE4"/>
    <w:rsid w:val="006322ED"/>
    <w:rsid w:val="0067455E"/>
    <w:rsid w:val="00686840"/>
    <w:rsid w:val="006E0C05"/>
    <w:rsid w:val="00737ACA"/>
    <w:rsid w:val="007436A8"/>
    <w:rsid w:val="00774017"/>
    <w:rsid w:val="00776878"/>
    <w:rsid w:val="007B6F7D"/>
    <w:rsid w:val="007C1FAC"/>
    <w:rsid w:val="007C4C67"/>
    <w:rsid w:val="007E33B2"/>
    <w:rsid w:val="00813E05"/>
    <w:rsid w:val="00821D69"/>
    <w:rsid w:val="00834CB5"/>
    <w:rsid w:val="00843F78"/>
    <w:rsid w:val="00870C4B"/>
    <w:rsid w:val="00873EF7"/>
    <w:rsid w:val="00875A98"/>
    <w:rsid w:val="00880C4E"/>
    <w:rsid w:val="008A49BD"/>
    <w:rsid w:val="008A65E6"/>
    <w:rsid w:val="008C5F74"/>
    <w:rsid w:val="008D24F6"/>
    <w:rsid w:val="00905787"/>
    <w:rsid w:val="00921B9F"/>
    <w:rsid w:val="009614F2"/>
    <w:rsid w:val="00970E47"/>
    <w:rsid w:val="009A24B5"/>
    <w:rsid w:val="009B47A2"/>
    <w:rsid w:val="009B583D"/>
    <w:rsid w:val="00A013A2"/>
    <w:rsid w:val="00A1051B"/>
    <w:rsid w:val="00A1185B"/>
    <w:rsid w:val="00A16306"/>
    <w:rsid w:val="00A20276"/>
    <w:rsid w:val="00A35035"/>
    <w:rsid w:val="00A40291"/>
    <w:rsid w:val="00A432F3"/>
    <w:rsid w:val="00A47B24"/>
    <w:rsid w:val="00A675D0"/>
    <w:rsid w:val="00A76AFA"/>
    <w:rsid w:val="00A9728E"/>
    <w:rsid w:val="00AA3661"/>
    <w:rsid w:val="00AD6456"/>
    <w:rsid w:val="00AF2049"/>
    <w:rsid w:val="00B21D46"/>
    <w:rsid w:val="00B32960"/>
    <w:rsid w:val="00B41790"/>
    <w:rsid w:val="00B465A6"/>
    <w:rsid w:val="00B576C0"/>
    <w:rsid w:val="00B61A6C"/>
    <w:rsid w:val="00B7112D"/>
    <w:rsid w:val="00BA100B"/>
    <w:rsid w:val="00BD1853"/>
    <w:rsid w:val="00BF0F13"/>
    <w:rsid w:val="00BF5379"/>
    <w:rsid w:val="00BF67D3"/>
    <w:rsid w:val="00C00690"/>
    <w:rsid w:val="00C1044D"/>
    <w:rsid w:val="00C31F8F"/>
    <w:rsid w:val="00C81715"/>
    <w:rsid w:val="00C82334"/>
    <w:rsid w:val="00C9381D"/>
    <w:rsid w:val="00CC792B"/>
    <w:rsid w:val="00CF7B55"/>
    <w:rsid w:val="00D30CED"/>
    <w:rsid w:val="00D45E98"/>
    <w:rsid w:val="00D50B12"/>
    <w:rsid w:val="00D74372"/>
    <w:rsid w:val="00DE2F35"/>
    <w:rsid w:val="00DF5A6F"/>
    <w:rsid w:val="00E15E04"/>
    <w:rsid w:val="00E3061A"/>
    <w:rsid w:val="00EB5166"/>
    <w:rsid w:val="00EC1F3F"/>
    <w:rsid w:val="00ED0817"/>
    <w:rsid w:val="00ED2944"/>
    <w:rsid w:val="00ED65F2"/>
    <w:rsid w:val="00EE3ED1"/>
    <w:rsid w:val="00F11D7A"/>
    <w:rsid w:val="00F1570B"/>
    <w:rsid w:val="00F25350"/>
    <w:rsid w:val="00F626F8"/>
    <w:rsid w:val="00FB57C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6D7DE7"/>
  <w15:chartTrackingRefBased/>
  <w15:docId w15:val="{9DD4D85D-2991-4D31-BDF3-572108FC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730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C1F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9A24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9A24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73017"/>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7C1FAC"/>
    <w:rPr>
      <w:rFonts w:asciiTheme="majorHAnsi" w:eastAsiaTheme="majorEastAsia" w:hAnsiTheme="majorHAnsi" w:cstheme="majorBidi"/>
      <w:color w:val="2E74B5" w:themeColor="accent1" w:themeShade="BF"/>
      <w:sz w:val="26"/>
      <w:szCs w:val="26"/>
    </w:rPr>
  </w:style>
  <w:style w:type="paragraph" w:styleId="Innehllsfrteckningsrubrik">
    <w:name w:val="TOC Heading"/>
    <w:basedOn w:val="Rubrik1"/>
    <w:next w:val="Normal"/>
    <w:uiPriority w:val="39"/>
    <w:unhideWhenUsed/>
    <w:qFormat/>
    <w:rsid w:val="007C1FAC"/>
    <w:pPr>
      <w:outlineLvl w:val="9"/>
    </w:pPr>
    <w:rPr>
      <w:lang w:eastAsia="sv-SE"/>
    </w:rPr>
  </w:style>
  <w:style w:type="paragraph" w:styleId="Innehll2">
    <w:name w:val="toc 2"/>
    <w:basedOn w:val="Normal"/>
    <w:next w:val="Normal"/>
    <w:autoRedefine/>
    <w:uiPriority w:val="39"/>
    <w:unhideWhenUsed/>
    <w:rsid w:val="007C1FAC"/>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7C1FAC"/>
    <w:pPr>
      <w:spacing w:after="100"/>
    </w:pPr>
    <w:rPr>
      <w:rFonts w:eastAsiaTheme="minorEastAsia" w:cs="Times New Roman"/>
      <w:lang w:eastAsia="sv-SE"/>
    </w:rPr>
  </w:style>
  <w:style w:type="paragraph" w:styleId="Innehll3">
    <w:name w:val="toc 3"/>
    <w:basedOn w:val="Normal"/>
    <w:next w:val="Normal"/>
    <w:autoRedefine/>
    <w:uiPriority w:val="39"/>
    <w:unhideWhenUsed/>
    <w:rsid w:val="007C1FAC"/>
    <w:pPr>
      <w:spacing w:after="100"/>
      <w:ind w:left="440"/>
    </w:pPr>
    <w:rPr>
      <w:rFonts w:eastAsiaTheme="minorEastAsia" w:cs="Times New Roman"/>
      <w:lang w:eastAsia="sv-SE"/>
    </w:rPr>
  </w:style>
  <w:style w:type="character" w:styleId="Hyperlnk">
    <w:name w:val="Hyperlink"/>
    <w:basedOn w:val="Standardstycketeckensnitt"/>
    <w:uiPriority w:val="99"/>
    <w:unhideWhenUsed/>
    <w:rsid w:val="007C1FAC"/>
    <w:rPr>
      <w:color w:val="0563C1" w:themeColor="hyperlink"/>
      <w:u w:val="single"/>
    </w:rPr>
  </w:style>
  <w:style w:type="paragraph" w:styleId="Sidhuvud">
    <w:name w:val="header"/>
    <w:basedOn w:val="Normal"/>
    <w:link w:val="SidhuvudChar"/>
    <w:uiPriority w:val="99"/>
    <w:unhideWhenUsed/>
    <w:rsid w:val="007C1F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1FAC"/>
  </w:style>
  <w:style w:type="paragraph" w:styleId="Sidfot">
    <w:name w:val="footer"/>
    <w:basedOn w:val="Normal"/>
    <w:link w:val="SidfotChar"/>
    <w:uiPriority w:val="99"/>
    <w:unhideWhenUsed/>
    <w:rsid w:val="007C1F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1FAC"/>
  </w:style>
  <w:style w:type="character" w:customStyle="1" w:styleId="Rubrik3Char">
    <w:name w:val="Rubrik 3 Char"/>
    <w:basedOn w:val="Standardstycketeckensnitt"/>
    <w:link w:val="Rubrik3"/>
    <w:uiPriority w:val="9"/>
    <w:rsid w:val="009A24B5"/>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9A24B5"/>
    <w:rPr>
      <w:rFonts w:asciiTheme="majorHAnsi" w:eastAsiaTheme="majorEastAsia" w:hAnsiTheme="majorHAnsi" w:cstheme="majorBidi"/>
      <w:i/>
      <w:iCs/>
      <w:color w:val="2E74B5" w:themeColor="accent1" w:themeShade="BF"/>
    </w:rPr>
  </w:style>
  <w:style w:type="paragraph" w:styleId="Liststycke">
    <w:name w:val="List Paragraph"/>
    <w:basedOn w:val="Normal"/>
    <w:uiPriority w:val="34"/>
    <w:qFormat/>
    <w:rsid w:val="00DE2F35"/>
    <w:pPr>
      <w:ind w:left="720"/>
      <w:contextualSpacing/>
    </w:pPr>
  </w:style>
  <w:style w:type="table" w:styleId="Tabellrutnt">
    <w:name w:val="Table Grid"/>
    <w:basedOn w:val="Normaltabell"/>
    <w:uiPriority w:val="39"/>
    <w:rsid w:val="00A40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0366">
      <w:bodyDiv w:val="1"/>
      <w:marLeft w:val="0"/>
      <w:marRight w:val="0"/>
      <w:marTop w:val="0"/>
      <w:marBottom w:val="0"/>
      <w:divBdr>
        <w:top w:val="none" w:sz="0" w:space="0" w:color="auto"/>
        <w:left w:val="none" w:sz="0" w:space="0" w:color="auto"/>
        <w:bottom w:val="none" w:sz="0" w:space="0" w:color="auto"/>
        <w:right w:val="none" w:sz="0" w:space="0" w:color="auto"/>
      </w:divBdr>
    </w:div>
    <w:div w:id="196359354">
      <w:bodyDiv w:val="1"/>
      <w:marLeft w:val="0"/>
      <w:marRight w:val="0"/>
      <w:marTop w:val="0"/>
      <w:marBottom w:val="0"/>
      <w:divBdr>
        <w:top w:val="none" w:sz="0" w:space="0" w:color="auto"/>
        <w:left w:val="none" w:sz="0" w:space="0" w:color="auto"/>
        <w:bottom w:val="none" w:sz="0" w:space="0" w:color="auto"/>
        <w:right w:val="none" w:sz="0" w:space="0" w:color="auto"/>
      </w:divBdr>
    </w:div>
    <w:div w:id="572811996">
      <w:bodyDiv w:val="1"/>
      <w:marLeft w:val="0"/>
      <w:marRight w:val="0"/>
      <w:marTop w:val="0"/>
      <w:marBottom w:val="0"/>
      <w:divBdr>
        <w:top w:val="none" w:sz="0" w:space="0" w:color="auto"/>
        <w:left w:val="none" w:sz="0" w:space="0" w:color="auto"/>
        <w:bottom w:val="none" w:sz="0" w:space="0" w:color="auto"/>
        <w:right w:val="none" w:sz="0" w:space="0" w:color="auto"/>
      </w:divBdr>
    </w:div>
    <w:div w:id="923881139">
      <w:bodyDiv w:val="1"/>
      <w:marLeft w:val="0"/>
      <w:marRight w:val="0"/>
      <w:marTop w:val="0"/>
      <w:marBottom w:val="0"/>
      <w:divBdr>
        <w:top w:val="none" w:sz="0" w:space="0" w:color="auto"/>
        <w:left w:val="none" w:sz="0" w:space="0" w:color="auto"/>
        <w:bottom w:val="none" w:sz="0" w:space="0" w:color="auto"/>
        <w:right w:val="none" w:sz="0" w:space="0" w:color="auto"/>
      </w:divBdr>
    </w:div>
    <w:div w:id="16926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0AF53AE595D34AAD61EB517752AA1E" ma:contentTypeVersion="12" ma:contentTypeDescription="Skapa ett nytt dokument." ma:contentTypeScope="" ma:versionID="4f0790d6f939312960948992116e4922">
  <xsd:schema xmlns:xsd="http://www.w3.org/2001/XMLSchema" xmlns:xs="http://www.w3.org/2001/XMLSchema" xmlns:p="http://schemas.microsoft.com/office/2006/metadata/properties" xmlns:ns3="75647701-6619-4261-a08e-a998d79b95a1" xmlns:ns4="79791233-bcbc-4584-b578-132752002659" targetNamespace="http://schemas.microsoft.com/office/2006/metadata/properties" ma:root="true" ma:fieldsID="7623404656d6d1c3a08a6f16ffd3a0d8" ns3:_="" ns4:_="">
    <xsd:import namespace="75647701-6619-4261-a08e-a998d79b95a1"/>
    <xsd:import namespace="79791233-bcbc-4584-b578-1327520026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3:MediaServiceEventHashCode" minOccurs="0"/>
                <xsd:element ref="ns3:MediaServiceGenerationTime"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7701-6619-4261-a08e-a998d79b9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791233-bcbc-4584-b578-1327520026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7D135-E841-4099-8263-81FC59918066}">
  <ds:schemaRefs>
    <ds:schemaRef ds:uri="http://schemas.microsoft.com/sharepoint/v3/contenttype/forms"/>
  </ds:schemaRefs>
</ds:datastoreItem>
</file>

<file path=customXml/itemProps2.xml><?xml version="1.0" encoding="utf-8"?>
<ds:datastoreItem xmlns:ds="http://schemas.openxmlformats.org/officeDocument/2006/customXml" ds:itemID="{D78F3432-FAE7-43AC-8D5B-0888069F9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7701-6619-4261-a08e-a998d79b95a1"/>
    <ds:schemaRef ds:uri="79791233-bcbc-4584-b578-132752002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A1DB3-04AF-446A-BB92-11194460E841}">
  <ds:schemaRefs>
    <ds:schemaRef ds:uri="http://schemas.openxmlformats.org/officeDocument/2006/bibliography"/>
  </ds:schemaRefs>
</ds:datastoreItem>
</file>

<file path=customXml/itemProps4.xml><?xml version="1.0" encoding="utf-8"?>
<ds:datastoreItem xmlns:ds="http://schemas.openxmlformats.org/officeDocument/2006/customXml" ds:itemID="{422EB328-2E1C-48C0-90D0-E8D3ECE6DD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11</Pages>
  <Words>2011</Words>
  <Characters>10661</Characters>
  <Application>Microsoft Office Word</Application>
  <DocSecurity>0</DocSecurity>
  <Lines>88</Lines>
  <Paragraphs>25</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Jönsson Pernilla</dc:creator>
  <cp:keywords/>
  <dc:description/>
  <cp:lastModifiedBy>Jönsson Pernilla</cp:lastModifiedBy>
  <cp:revision>18</cp:revision>
  <dcterms:created xsi:type="dcterms:W3CDTF">2021-09-06T07:57:00Z</dcterms:created>
  <dcterms:modified xsi:type="dcterms:W3CDTF">2022-09-05T13:39:00Z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0x010100900AF53AE595D34AAD61EB517752AA1E</vt:lpwstr>
  </property>
</Properties>
</file>