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97" w:rsidRPr="007B0666" w:rsidRDefault="00CB1297" w:rsidP="00346DCD">
      <w:pPr>
        <w:rPr>
          <w:rFonts w:ascii="Calibri" w:hAnsi="Calibri" w:cs="Calibri"/>
        </w:rPr>
      </w:pPr>
    </w:p>
    <w:p w:rsidR="005E06AB" w:rsidRPr="007B0666" w:rsidRDefault="005E06AB" w:rsidP="00346DCD">
      <w:pPr>
        <w:rPr>
          <w:rFonts w:ascii="Calibri" w:hAnsi="Calibri" w:cs="Calibri"/>
        </w:rPr>
      </w:pPr>
    </w:p>
    <w:p w:rsidR="00800C7E" w:rsidRPr="007B0666" w:rsidRDefault="00FF7BFC" w:rsidP="00055C81">
      <w:pPr>
        <w:pStyle w:val="Heading1"/>
        <w:rPr>
          <w:rFonts w:ascii="Calibri" w:hAnsi="Calibri" w:cs="Calibri"/>
        </w:rPr>
      </w:pPr>
      <w:r>
        <w:rPr>
          <w:rFonts w:ascii="Calibri" w:hAnsi="Calibri" w:cs="Calibri"/>
        </w:rPr>
        <w:t>Ramavtal Möbler å</w:t>
      </w:r>
      <w:r w:rsidRPr="007B0666">
        <w:rPr>
          <w:rFonts w:ascii="Calibri" w:hAnsi="Calibri" w:cs="Calibri"/>
        </w:rPr>
        <w:t>terbruk</w:t>
      </w:r>
      <w:r>
        <w:rPr>
          <w:rFonts w:ascii="Calibri" w:hAnsi="Calibri" w:cs="Calibri"/>
        </w:rPr>
        <w:t xml:space="preserve"> inklusive tillhörande tjänster 2021</w:t>
      </w:r>
      <w:r w:rsidR="00BF0353">
        <w:rPr>
          <w:rFonts w:ascii="Calibri" w:hAnsi="Calibri" w:cs="Calibri"/>
        </w:rPr>
        <w:t>, projektnummer 10521</w:t>
      </w:r>
      <w:bookmarkStart w:id="0" w:name="_GoBack"/>
      <w:bookmarkEnd w:id="0"/>
    </w:p>
    <w:p w:rsidR="001B3529" w:rsidRPr="007B0666" w:rsidRDefault="007618F0" w:rsidP="00055C81">
      <w:pPr>
        <w:pStyle w:val="Heading1"/>
        <w:rPr>
          <w:rFonts w:ascii="Calibri" w:hAnsi="Calibri" w:cs="Calibri"/>
        </w:rPr>
      </w:pPr>
      <w:r w:rsidRPr="007B0666">
        <w:rPr>
          <w:rFonts w:ascii="Calibri" w:hAnsi="Calibri" w:cs="Calibri"/>
        </w:rPr>
        <w:t>Arbetsrättsliga villkor för lön, semester och arbetstid enligt kollektivavtal Transportavtalet mellan Svenska Transportarbetareförbundet och Biltrafikens arbetsgivareförbund</w:t>
      </w:r>
    </w:p>
    <w:p w:rsidR="00224D35" w:rsidRPr="00FD3CAD" w:rsidRDefault="007618F0" w:rsidP="00224D35">
      <w:pPr>
        <w:rPr>
          <w:rFonts w:ascii="Calibri" w:hAnsi="Calibri" w:cs="Calibri"/>
          <w:sz w:val="22"/>
        </w:rPr>
      </w:pPr>
      <w:r w:rsidRPr="00FD3CAD">
        <w:rPr>
          <w:rFonts w:ascii="Calibri" w:hAnsi="Calibri" w:cs="Calibri"/>
          <w:sz w:val="22"/>
        </w:rPr>
        <w:t>Kollektivavtalets giltighetstid: 1 november 2020-31 mars 2023</w:t>
      </w:r>
    </w:p>
    <w:p w:rsidR="007618F0" w:rsidRPr="00FD3CAD" w:rsidRDefault="007618F0" w:rsidP="00224D35">
      <w:pPr>
        <w:rPr>
          <w:rFonts w:ascii="Calibri" w:hAnsi="Calibri" w:cs="Calibri"/>
          <w:sz w:val="22"/>
        </w:rPr>
      </w:pPr>
    </w:p>
    <w:p w:rsidR="007618F0" w:rsidRPr="00FD3CAD" w:rsidRDefault="007618F0" w:rsidP="007618F0">
      <w:pPr>
        <w:rPr>
          <w:rFonts w:ascii="Calibri" w:hAnsi="Calibri" w:cs="Calibri"/>
          <w:sz w:val="22"/>
        </w:rPr>
      </w:pPr>
      <w:r w:rsidRPr="00FD3CAD">
        <w:rPr>
          <w:rFonts w:ascii="Calibri" w:hAnsi="Calibri" w:cs="Calibri"/>
          <w:sz w:val="22"/>
        </w:rPr>
        <w:t>De arbetsrättsliga villkoren omfattar lön, semester och arbetstid. Nivåerna för lön, semester och arbetstid har identifierats i samråd med arbetsmarknadens parter med utgångspunkt i angivet kollektivavtal.</w:t>
      </w:r>
    </w:p>
    <w:p w:rsidR="007618F0" w:rsidRPr="007B0666" w:rsidRDefault="007618F0" w:rsidP="002A0CC9">
      <w:pPr>
        <w:pStyle w:val="Heading2"/>
        <w:numPr>
          <w:ilvl w:val="0"/>
          <w:numId w:val="4"/>
        </w:numPr>
        <w:ind w:left="709" w:hanging="709"/>
        <w:rPr>
          <w:rFonts w:ascii="Calibri" w:hAnsi="Calibri" w:cs="Calibri"/>
        </w:rPr>
      </w:pPr>
      <w:r w:rsidRPr="007B0666">
        <w:rPr>
          <w:rFonts w:ascii="Calibri" w:hAnsi="Calibri" w:cs="Calibri"/>
        </w:rPr>
        <w:t>Följande arbetsrä</w:t>
      </w:r>
      <w:r w:rsidR="00F43A40">
        <w:rPr>
          <w:rFonts w:ascii="Calibri" w:hAnsi="Calibri" w:cs="Calibri"/>
        </w:rPr>
        <w:t xml:space="preserve">ttsliga villkor ska tillämpas </w:t>
      </w:r>
    </w:p>
    <w:p w:rsidR="00D02D24" w:rsidRPr="00D02D24" w:rsidRDefault="00D02D24" w:rsidP="00D02D24">
      <w:pPr>
        <w:rPr>
          <w:rFonts w:ascii="Calibri" w:hAnsi="Calibri" w:cs="Calibri"/>
          <w:sz w:val="22"/>
        </w:rPr>
      </w:pPr>
      <w:r w:rsidRPr="00D02D24">
        <w:rPr>
          <w:rFonts w:ascii="Calibri" w:hAnsi="Calibri" w:cs="Calibri"/>
          <w:sz w:val="22"/>
        </w:rPr>
        <w:t>Ans</w:t>
      </w:r>
      <w:r w:rsidR="009F338D">
        <w:rPr>
          <w:rFonts w:ascii="Calibri" w:hAnsi="Calibri" w:cs="Calibri"/>
          <w:sz w:val="22"/>
        </w:rPr>
        <w:t>tällda arbetstagare, som anges under 1.1.2 Lönenivåer</w:t>
      </w:r>
      <w:r w:rsidRPr="00D02D24">
        <w:rPr>
          <w:rFonts w:ascii="Calibri" w:hAnsi="Calibri" w:cs="Calibri"/>
          <w:sz w:val="22"/>
        </w:rPr>
        <w:t xml:space="preserve"> nedan, och som omfattas av leverantörens åtagande enligt ramavtalet ska vid kontraktets utförande minst ges de villkor som anges i det följande.</w:t>
      </w:r>
    </w:p>
    <w:p w:rsidR="007618F0" w:rsidRPr="00FD3CAD" w:rsidRDefault="007618F0" w:rsidP="007618F0">
      <w:pPr>
        <w:rPr>
          <w:rFonts w:ascii="Calibri" w:hAnsi="Calibri" w:cs="Calibri"/>
          <w:sz w:val="22"/>
        </w:rPr>
      </w:pPr>
      <w:r w:rsidRPr="00FD3CAD">
        <w:rPr>
          <w:rFonts w:ascii="Calibri" w:hAnsi="Calibri" w:cs="Calibri"/>
          <w:sz w:val="22"/>
        </w:rPr>
        <w:t>Mer förmånliga villkor får alltid erbjudas.</w:t>
      </w:r>
    </w:p>
    <w:p w:rsidR="007618F0" w:rsidRPr="007B0666" w:rsidRDefault="007618F0" w:rsidP="002A0CC9">
      <w:pPr>
        <w:pStyle w:val="Heading3"/>
        <w:numPr>
          <w:ilvl w:val="1"/>
          <w:numId w:val="4"/>
        </w:numPr>
        <w:ind w:left="709"/>
        <w:rPr>
          <w:rFonts w:ascii="Calibri" w:hAnsi="Calibri" w:cs="Calibri"/>
        </w:rPr>
      </w:pPr>
      <w:r w:rsidRPr="007B0666">
        <w:rPr>
          <w:rFonts w:ascii="Calibri" w:hAnsi="Calibri" w:cs="Calibri"/>
        </w:rPr>
        <w:t>Lön</w:t>
      </w:r>
    </w:p>
    <w:p w:rsidR="007618F0" w:rsidRPr="007B0666" w:rsidRDefault="007618F0" w:rsidP="002A0CC9">
      <w:pPr>
        <w:pStyle w:val="Heading4"/>
        <w:numPr>
          <w:ilvl w:val="2"/>
          <w:numId w:val="4"/>
        </w:numPr>
        <w:ind w:left="709"/>
        <w:rPr>
          <w:rFonts w:ascii="Calibri" w:hAnsi="Calibri" w:cs="Calibri"/>
        </w:rPr>
      </w:pPr>
      <w:r w:rsidRPr="007B0666">
        <w:rPr>
          <w:rFonts w:ascii="Calibri" w:hAnsi="Calibri" w:cs="Calibri"/>
        </w:rPr>
        <w:t>Allmänna avlöningsbe</w:t>
      </w:r>
      <w:r w:rsidR="00F43A40">
        <w:rPr>
          <w:rFonts w:ascii="Calibri" w:hAnsi="Calibri" w:cs="Calibri"/>
        </w:rPr>
        <w:t xml:space="preserve">stämmelser </w:t>
      </w:r>
    </w:p>
    <w:p w:rsidR="007618F0" w:rsidRPr="00FD3CAD" w:rsidRDefault="007618F0" w:rsidP="007618F0">
      <w:pPr>
        <w:rPr>
          <w:rFonts w:ascii="Calibri" w:hAnsi="Calibri" w:cs="Calibri"/>
          <w:sz w:val="22"/>
        </w:rPr>
      </w:pPr>
      <w:r w:rsidRPr="00FD3CAD">
        <w:rPr>
          <w:rFonts w:ascii="Calibri" w:hAnsi="Calibri" w:cs="Calibri"/>
          <w:sz w:val="22"/>
        </w:rPr>
        <w:t>Till prov- och tillsvidareanställd samt till visstidsanställd efter en sammanhängande anställningstid om minst en månad utges avlöning i form av veckolön, eller månadslön.</w:t>
      </w:r>
    </w:p>
    <w:p w:rsidR="007618F0" w:rsidRPr="00FD3CAD" w:rsidRDefault="007618F0" w:rsidP="007618F0">
      <w:pPr>
        <w:rPr>
          <w:rFonts w:ascii="Calibri" w:hAnsi="Calibri" w:cs="Calibri"/>
          <w:sz w:val="22"/>
        </w:rPr>
      </w:pPr>
      <w:r w:rsidRPr="00FD3CAD">
        <w:rPr>
          <w:rFonts w:ascii="Calibri" w:hAnsi="Calibri" w:cs="Calibri"/>
          <w:sz w:val="22"/>
        </w:rPr>
        <w:t>Övriga visstidsanställda avlönas per timme med aktuell timlön enligt löneplan.</w:t>
      </w:r>
    </w:p>
    <w:p w:rsidR="007618F0" w:rsidRPr="00FD3CAD" w:rsidRDefault="007618F0" w:rsidP="007618F0">
      <w:pPr>
        <w:rPr>
          <w:rFonts w:ascii="Calibri" w:hAnsi="Calibri" w:cs="Calibri"/>
          <w:sz w:val="22"/>
        </w:rPr>
      </w:pPr>
      <w:r w:rsidRPr="00FD3CAD">
        <w:rPr>
          <w:rFonts w:ascii="Calibri" w:hAnsi="Calibri" w:cs="Calibri"/>
          <w:sz w:val="22"/>
        </w:rPr>
        <w:t>Visstidsanställd som inkallas till tjänstgöring ska erhålla avlöning för minst 4 timmar.</w:t>
      </w:r>
    </w:p>
    <w:p w:rsidR="007618F0" w:rsidRPr="00FD3CAD" w:rsidRDefault="007618F0" w:rsidP="007618F0">
      <w:pPr>
        <w:rPr>
          <w:rFonts w:ascii="Calibri" w:hAnsi="Calibri" w:cs="Calibri"/>
          <w:sz w:val="22"/>
        </w:rPr>
      </w:pPr>
      <w:r w:rsidRPr="00FD3CAD">
        <w:rPr>
          <w:rFonts w:ascii="Calibri" w:hAnsi="Calibri" w:cs="Calibri"/>
          <w:sz w:val="22"/>
        </w:rPr>
        <w:t>Arbete utöver fastställt deltidsmått är frivilligt och arbetstagare som arbetar utöver överenskommen deltid avlönas för överskjutande tid med timlön.</w:t>
      </w:r>
    </w:p>
    <w:p w:rsidR="007618F0" w:rsidRPr="007B0666" w:rsidRDefault="00F43A40" w:rsidP="002A0CC9">
      <w:pPr>
        <w:pStyle w:val="Heading4"/>
        <w:numPr>
          <w:ilvl w:val="2"/>
          <w:numId w:val="4"/>
        </w:numPr>
        <w:ind w:left="709"/>
        <w:rPr>
          <w:rFonts w:ascii="Calibri" w:hAnsi="Calibri" w:cs="Calibri"/>
        </w:rPr>
      </w:pPr>
      <w:r>
        <w:rPr>
          <w:rFonts w:ascii="Calibri" w:hAnsi="Calibri" w:cs="Calibri"/>
        </w:rPr>
        <w:t xml:space="preserve">Lönenivåer </w:t>
      </w:r>
    </w:p>
    <w:tbl>
      <w:tblPr>
        <w:tblStyle w:val="TableGrid"/>
        <w:tblW w:w="0" w:type="auto"/>
        <w:tblLook w:val="04A0" w:firstRow="1" w:lastRow="0" w:firstColumn="1" w:lastColumn="0" w:noHBand="0" w:noVBand="1"/>
      </w:tblPr>
      <w:tblGrid>
        <w:gridCol w:w="5807"/>
        <w:gridCol w:w="1559"/>
        <w:gridCol w:w="1696"/>
      </w:tblGrid>
      <w:tr w:rsidR="002A0CC9" w:rsidRPr="00A17ED7" w:rsidTr="006E427F">
        <w:tc>
          <w:tcPr>
            <w:tcW w:w="5807" w:type="dxa"/>
          </w:tcPr>
          <w:p w:rsidR="002A0CC9" w:rsidRPr="00A17ED7" w:rsidRDefault="002A0CC9" w:rsidP="008713AA">
            <w:pPr>
              <w:rPr>
                <w:rFonts w:ascii="Calibri" w:hAnsi="Calibri" w:cs="Calibri"/>
                <w:sz w:val="20"/>
                <w:szCs w:val="20"/>
              </w:rPr>
            </w:pPr>
          </w:p>
        </w:tc>
        <w:tc>
          <w:tcPr>
            <w:tcW w:w="1559" w:type="dxa"/>
          </w:tcPr>
          <w:p w:rsidR="002A0CC9" w:rsidRPr="00A17ED7" w:rsidRDefault="008713AA" w:rsidP="007618F0">
            <w:pPr>
              <w:rPr>
                <w:rFonts w:ascii="Calibri" w:hAnsi="Calibri" w:cs="Calibri"/>
                <w:b/>
                <w:sz w:val="20"/>
                <w:szCs w:val="20"/>
              </w:rPr>
            </w:pPr>
            <w:r w:rsidRPr="00A17ED7">
              <w:rPr>
                <w:rFonts w:ascii="Calibri" w:hAnsi="Calibri" w:cs="Calibri"/>
                <w:b/>
                <w:sz w:val="20"/>
                <w:szCs w:val="20"/>
              </w:rPr>
              <w:t>Fr.o.m. 1 november 2020</w:t>
            </w:r>
          </w:p>
        </w:tc>
        <w:tc>
          <w:tcPr>
            <w:tcW w:w="1696" w:type="dxa"/>
          </w:tcPr>
          <w:p w:rsidR="002A0CC9" w:rsidRPr="00A17ED7" w:rsidRDefault="008713AA" w:rsidP="007618F0">
            <w:pPr>
              <w:rPr>
                <w:rFonts w:ascii="Calibri" w:hAnsi="Calibri" w:cs="Calibri"/>
                <w:b/>
                <w:sz w:val="20"/>
                <w:szCs w:val="20"/>
              </w:rPr>
            </w:pPr>
            <w:r w:rsidRPr="00A17ED7">
              <w:rPr>
                <w:rFonts w:ascii="Calibri" w:hAnsi="Calibri" w:cs="Calibri"/>
                <w:b/>
                <w:sz w:val="20"/>
                <w:szCs w:val="20"/>
              </w:rPr>
              <w:t>Fr.o.m. 1 november 2020</w:t>
            </w:r>
          </w:p>
        </w:tc>
      </w:tr>
      <w:tr w:rsidR="002A0CC9" w:rsidRPr="00A17ED7" w:rsidTr="006E427F">
        <w:tc>
          <w:tcPr>
            <w:tcW w:w="5807" w:type="dxa"/>
          </w:tcPr>
          <w:p w:rsidR="002A0CC9" w:rsidRPr="00A17ED7" w:rsidRDefault="008713AA" w:rsidP="008713AA">
            <w:pPr>
              <w:rPr>
                <w:rFonts w:ascii="Calibri" w:hAnsi="Calibri" w:cs="Calibri"/>
                <w:b/>
                <w:sz w:val="20"/>
                <w:szCs w:val="20"/>
              </w:rPr>
            </w:pPr>
            <w:r w:rsidRPr="00A17ED7">
              <w:rPr>
                <w:rFonts w:ascii="Calibri" w:hAnsi="Calibri" w:cs="Calibri"/>
                <w:b/>
                <w:sz w:val="20"/>
                <w:szCs w:val="20"/>
              </w:rPr>
              <w:t>A. Förare</w:t>
            </w:r>
          </w:p>
        </w:tc>
        <w:tc>
          <w:tcPr>
            <w:tcW w:w="1559"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Sthlm &amp; Gbg</w:t>
            </w:r>
          </w:p>
        </w:tc>
        <w:tc>
          <w:tcPr>
            <w:tcW w:w="1696"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Riket i övrigt</w:t>
            </w:r>
          </w:p>
        </w:tc>
      </w:tr>
      <w:tr w:rsidR="002A0CC9" w:rsidRPr="00A17ED7" w:rsidTr="006E427F">
        <w:tc>
          <w:tcPr>
            <w:tcW w:w="5807" w:type="dxa"/>
          </w:tcPr>
          <w:p w:rsidR="002A0CC9" w:rsidRPr="00A17ED7" w:rsidRDefault="008713AA" w:rsidP="008713AA">
            <w:pPr>
              <w:rPr>
                <w:rFonts w:ascii="Calibri" w:hAnsi="Calibri" w:cs="Calibri"/>
                <w:b/>
                <w:sz w:val="20"/>
                <w:szCs w:val="20"/>
              </w:rPr>
            </w:pPr>
            <w:r w:rsidRPr="00A17ED7">
              <w:rPr>
                <w:rFonts w:ascii="Calibri" w:hAnsi="Calibri" w:cs="Calibri"/>
                <w:b/>
                <w:sz w:val="20"/>
                <w:szCs w:val="20"/>
              </w:rPr>
              <w:t>1. begynnelselön</w:t>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27 655</w:t>
            </w:r>
          </w:p>
        </w:tc>
        <w:tc>
          <w:tcPr>
            <w:tcW w:w="1696"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27 545</w:t>
            </w: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lastRenderedPageBreak/>
              <w:t>Veckolön</w:t>
            </w:r>
          </w:p>
        </w:tc>
        <w:tc>
          <w:tcPr>
            <w:tcW w:w="1559"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6357,47</w:t>
            </w:r>
          </w:p>
        </w:tc>
        <w:tc>
          <w:tcPr>
            <w:tcW w:w="1696"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6332,18</w:t>
            </w: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158,94</w:t>
            </w:r>
          </w:p>
        </w:tc>
        <w:tc>
          <w:tcPr>
            <w:tcW w:w="1696" w:type="dxa"/>
          </w:tcPr>
          <w:p w:rsidR="002A0CC9" w:rsidRPr="00A17ED7" w:rsidRDefault="008713AA" w:rsidP="007618F0">
            <w:pPr>
              <w:rPr>
                <w:rFonts w:ascii="Calibri" w:hAnsi="Calibri" w:cs="Calibri"/>
                <w:sz w:val="20"/>
                <w:szCs w:val="20"/>
              </w:rPr>
            </w:pPr>
            <w:r w:rsidRPr="00A17ED7">
              <w:rPr>
                <w:rFonts w:ascii="Calibri" w:hAnsi="Calibri" w:cs="Calibri"/>
                <w:sz w:val="20"/>
                <w:szCs w:val="20"/>
              </w:rPr>
              <w:t>158,30</w:t>
            </w:r>
          </w:p>
        </w:tc>
      </w:tr>
      <w:tr w:rsidR="002A0CC9" w:rsidRPr="00A17ED7" w:rsidTr="006E427F">
        <w:tc>
          <w:tcPr>
            <w:tcW w:w="5807" w:type="dxa"/>
          </w:tcPr>
          <w:p w:rsidR="002A0CC9" w:rsidRPr="00A17ED7" w:rsidRDefault="008713AA" w:rsidP="008713AA">
            <w:pPr>
              <w:rPr>
                <w:rFonts w:ascii="Calibri" w:hAnsi="Calibri" w:cs="Calibri"/>
                <w:b/>
                <w:sz w:val="20"/>
                <w:szCs w:val="20"/>
              </w:rPr>
            </w:pPr>
            <w:r w:rsidRPr="00A17ED7">
              <w:rPr>
                <w:rFonts w:ascii="Calibri" w:hAnsi="Calibri" w:cs="Calibri"/>
                <w:b/>
                <w:sz w:val="20"/>
                <w:szCs w:val="20"/>
              </w:rPr>
              <w:t>2. Lön efter 2 år i yrket, såsom förare</w:t>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27 763</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27655</w:t>
            </w: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6 382,30</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6 357,47</w:t>
            </w: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159,56</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158,94</w:t>
            </w:r>
          </w:p>
        </w:tc>
      </w:tr>
      <w:tr w:rsidR="002A0CC9" w:rsidRPr="00A17ED7" w:rsidTr="006E427F">
        <w:tc>
          <w:tcPr>
            <w:tcW w:w="5807" w:type="dxa"/>
          </w:tcPr>
          <w:p w:rsidR="002A0CC9" w:rsidRPr="00A17ED7" w:rsidRDefault="008713AA" w:rsidP="008713AA">
            <w:pPr>
              <w:rPr>
                <w:rFonts w:ascii="Calibri" w:hAnsi="Calibri" w:cs="Calibri"/>
                <w:b/>
                <w:sz w:val="20"/>
                <w:szCs w:val="20"/>
              </w:rPr>
            </w:pPr>
            <w:r w:rsidRPr="00A17ED7">
              <w:rPr>
                <w:rFonts w:ascii="Calibri" w:hAnsi="Calibri" w:cs="Calibri"/>
                <w:b/>
                <w:sz w:val="20"/>
                <w:szCs w:val="20"/>
              </w:rPr>
              <w:t>3. Lön efter 4 år i yrket, såsom förare</w:t>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27 985</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27 876</w:t>
            </w: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6 433,33</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6 408,28</w:t>
            </w:r>
          </w:p>
        </w:tc>
      </w:tr>
      <w:tr w:rsidR="002A0CC9" w:rsidRPr="00A17ED7" w:rsidTr="006E427F">
        <w:tc>
          <w:tcPr>
            <w:tcW w:w="5807" w:type="dxa"/>
          </w:tcPr>
          <w:p w:rsidR="002A0CC9" w:rsidRPr="00A17ED7" w:rsidRDefault="008713AA"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160,83</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160,21</w:t>
            </w:r>
          </w:p>
        </w:tc>
      </w:tr>
      <w:tr w:rsidR="002A0CC9" w:rsidRPr="00A17ED7" w:rsidTr="006E427F">
        <w:tc>
          <w:tcPr>
            <w:tcW w:w="5807" w:type="dxa"/>
          </w:tcPr>
          <w:p w:rsidR="002A0CC9" w:rsidRPr="00A17ED7" w:rsidRDefault="006E427F" w:rsidP="008713AA">
            <w:pPr>
              <w:rPr>
                <w:rFonts w:ascii="Calibri" w:hAnsi="Calibri" w:cs="Calibri"/>
                <w:b/>
                <w:sz w:val="20"/>
                <w:szCs w:val="20"/>
              </w:rPr>
            </w:pPr>
            <w:r w:rsidRPr="00A17ED7">
              <w:rPr>
                <w:rFonts w:ascii="Calibri" w:hAnsi="Calibri" w:cs="Calibri"/>
                <w:b/>
                <w:sz w:val="20"/>
                <w:szCs w:val="20"/>
              </w:rPr>
              <w:t>4. Lön efter 6 år i yrket, såsom förare (gäller fr.o.m. 1 januari 2021</w:t>
            </w:r>
            <w:r w:rsidR="004D3916" w:rsidRPr="00A17ED7">
              <w:rPr>
                <w:rFonts w:ascii="Calibri" w:hAnsi="Calibri" w:cs="Calibri"/>
                <w:b/>
                <w:sz w:val="20"/>
                <w:szCs w:val="20"/>
              </w:rPr>
              <w:t>, detta lönesteg tillämpas inte för förare med behörighet att enbart föra personbil och lätt lastbil med en total vikt upp till högst 3.500 kg enligt punkten B nedan</w:t>
            </w:r>
            <w:r w:rsidRPr="00A17ED7">
              <w:rPr>
                <w:rFonts w:ascii="Calibri" w:hAnsi="Calibri" w:cs="Calibri"/>
                <w:b/>
                <w:sz w:val="20"/>
                <w:szCs w:val="20"/>
              </w:rPr>
              <w:t>)</w:t>
            </w:r>
            <w:r w:rsidR="004D3916" w:rsidRPr="00A17ED7">
              <w:rPr>
                <w:rFonts w:ascii="Calibri" w:hAnsi="Calibri" w:cs="Calibri"/>
                <w:b/>
                <w:sz w:val="20"/>
                <w:szCs w:val="20"/>
              </w:rPr>
              <w:t xml:space="preserve"> </w:t>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28 017</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27 908</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6 440,69</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6 415,63</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161,02</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160,39</w:t>
            </w:r>
          </w:p>
        </w:tc>
      </w:tr>
      <w:tr w:rsidR="002A0CC9" w:rsidRPr="00A17ED7" w:rsidTr="006E427F">
        <w:tc>
          <w:tcPr>
            <w:tcW w:w="5807" w:type="dxa"/>
          </w:tcPr>
          <w:p w:rsidR="002A0CC9" w:rsidRPr="00A17ED7" w:rsidRDefault="006E427F" w:rsidP="00AC541D">
            <w:pPr>
              <w:rPr>
                <w:rFonts w:ascii="Calibri" w:hAnsi="Calibri" w:cs="Calibri"/>
                <w:b/>
                <w:sz w:val="20"/>
                <w:szCs w:val="20"/>
              </w:rPr>
            </w:pPr>
            <w:r w:rsidRPr="00A17ED7">
              <w:rPr>
                <w:rFonts w:ascii="Calibri" w:hAnsi="Calibri" w:cs="Calibri"/>
                <w:b/>
                <w:sz w:val="20"/>
                <w:szCs w:val="20"/>
              </w:rPr>
              <w:t xml:space="preserve">B. Förare med behörighet att enbart föra personbil och lätt lastbil med en total vikt upp till högst 3.500 kg </w:t>
            </w:r>
            <w:r w:rsidR="00AC541D" w:rsidRPr="00A17ED7">
              <w:rPr>
                <w:rFonts w:ascii="Calibri" w:hAnsi="Calibri" w:cs="Calibri"/>
                <w:b/>
                <w:sz w:val="20"/>
                <w:szCs w:val="20"/>
              </w:rPr>
              <w:t>erhåller under de första 24 månaderna lön enligt nedan. Därefter gäller A ovan (uppflyttning till lönesteg A2 sker dock efter 2 år i lönesteg A1).</w:t>
            </w:r>
            <w:r w:rsidR="000B65BD" w:rsidRPr="00A17ED7">
              <w:rPr>
                <w:rStyle w:val="FootnoteReference"/>
                <w:rFonts w:ascii="Calibri" w:hAnsi="Calibri" w:cs="Calibri"/>
                <w:b/>
                <w:sz w:val="20"/>
                <w:szCs w:val="20"/>
              </w:rPr>
              <w:footnoteReference w:id="1"/>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24 888,60</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24 791,60</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5 721,52</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5 699,22</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143,04</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142,48</w:t>
            </w:r>
          </w:p>
        </w:tc>
      </w:tr>
      <w:tr w:rsidR="002A0CC9" w:rsidRPr="00A17ED7" w:rsidTr="006E427F">
        <w:tc>
          <w:tcPr>
            <w:tcW w:w="5807" w:type="dxa"/>
          </w:tcPr>
          <w:p w:rsidR="002A0CC9" w:rsidRPr="00A17ED7" w:rsidRDefault="006E427F" w:rsidP="008713AA">
            <w:pPr>
              <w:rPr>
                <w:rFonts w:ascii="Calibri" w:hAnsi="Calibri" w:cs="Calibri"/>
                <w:b/>
                <w:sz w:val="20"/>
                <w:szCs w:val="20"/>
              </w:rPr>
            </w:pPr>
            <w:r w:rsidRPr="00A17ED7">
              <w:rPr>
                <w:rFonts w:ascii="Calibri" w:hAnsi="Calibri" w:cs="Calibri"/>
                <w:b/>
                <w:sz w:val="20"/>
                <w:szCs w:val="20"/>
              </w:rPr>
              <w:t>C. Packmästare</w:t>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27 985</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27 876</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6 433,33</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6 408,28</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160,83</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160,21</w:t>
            </w:r>
          </w:p>
        </w:tc>
      </w:tr>
      <w:tr w:rsidR="002A0CC9" w:rsidRPr="00A17ED7" w:rsidTr="006E427F">
        <w:tc>
          <w:tcPr>
            <w:tcW w:w="5807" w:type="dxa"/>
          </w:tcPr>
          <w:p w:rsidR="002A0CC9" w:rsidRPr="00A17ED7" w:rsidRDefault="006E427F" w:rsidP="008713AA">
            <w:pPr>
              <w:rPr>
                <w:rFonts w:ascii="Calibri" w:hAnsi="Calibri" w:cs="Calibri"/>
                <w:b/>
                <w:sz w:val="20"/>
                <w:szCs w:val="20"/>
              </w:rPr>
            </w:pPr>
            <w:r w:rsidRPr="00A17ED7">
              <w:rPr>
                <w:rFonts w:ascii="Calibri" w:hAnsi="Calibri" w:cs="Calibri"/>
                <w:b/>
                <w:sz w:val="20"/>
                <w:szCs w:val="20"/>
              </w:rPr>
              <w:t xml:space="preserve">D. Expressarbetare, grusgropsarbetare, krossverksmaskinist, arbetstagare som biträder vid maskin, </w:t>
            </w:r>
            <w:proofErr w:type="spellStart"/>
            <w:r w:rsidRPr="00A17ED7">
              <w:rPr>
                <w:rFonts w:ascii="Calibri" w:hAnsi="Calibri" w:cs="Calibri"/>
                <w:b/>
                <w:sz w:val="20"/>
                <w:szCs w:val="20"/>
              </w:rPr>
              <w:t>lastkarl</w:t>
            </w:r>
            <w:proofErr w:type="spellEnd"/>
            <w:r w:rsidRPr="00A17ED7">
              <w:rPr>
                <w:rFonts w:ascii="Calibri" w:hAnsi="Calibri" w:cs="Calibri"/>
                <w:b/>
                <w:sz w:val="20"/>
                <w:szCs w:val="20"/>
              </w:rPr>
              <w:t xml:space="preserve"> samt övriga</w:t>
            </w:r>
          </w:p>
        </w:tc>
        <w:tc>
          <w:tcPr>
            <w:tcW w:w="1559" w:type="dxa"/>
          </w:tcPr>
          <w:p w:rsidR="002A0CC9" w:rsidRPr="00A17ED7" w:rsidRDefault="002A0CC9" w:rsidP="007618F0">
            <w:pPr>
              <w:rPr>
                <w:rFonts w:ascii="Calibri" w:hAnsi="Calibri" w:cs="Calibri"/>
                <w:sz w:val="20"/>
                <w:szCs w:val="20"/>
              </w:rPr>
            </w:pPr>
          </w:p>
        </w:tc>
        <w:tc>
          <w:tcPr>
            <w:tcW w:w="1696" w:type="dxa"/>
          </w:tcPr>
          <w:p w:rsidR="002A0CC9" w:rsidRPr="00A17ED7" w:rsidRDefault="002A0CC9" w:rsidP="007618F0">
            <w:pPr>
              <w:rPr>
                <w:rFonts w:ascii="Calibri" w:hAnsi="Calibri" w:cs="Calibri"/>
                <w:sz w:val="20"/>
                <w:szCs w:val="20"/>
              </w:rPr>
            </w:pP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lastRenderedPageBreak/>
              <w:t>Månadslön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27 768</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27 658</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6 383,45</w:t>
            </w:r>
          </w:p>
        </w:tc>
        <w:tc>
          <w:tcPr>
            <w:tcW w:w="1696" w:type="dxa"/>
          </w:tcPr>
          <w:p w:rsidR="002A0CC9" w:rsidRPr="00A17ED7" w:rsidRDefault="006E427F" w:rsidP="007618F0">
            <w:pPr>
              <w:rPr>
                <w:rFonts w:ascii="Calibri" w:hAnsi="Calibri" w:cs="Calibri"/>
                <w:sz w:val="20"/>
                <w:szCs w:val="20"/>
              </w:rPr>
            </w:pPr>
            <w:r w:rsidRPr="00A17ED7">
              <w:rPr>
                <w:rFonts w:ascii="Calibri" w:hAnsi="Calibri" w:cs="Calibri"/>
                <w:sz w:val="20"/>
                <w:szCs w:val="20"/>
              </w:rPr>
              <w:t>6 358,16</w:t>
            </w:r>
          </w:p>
        </w:tc>
      </w:tr>
      <w:tr w:rsidR="002A0CC9" w:rsidRPr="00A17ED7" w:rsidTr="006E427F">
        <w:tc>
          <w:tcPr>
            <w:tcW w:w="5807" w:type="dxa"/>
          </w:tcPr>
          <w:p w:rsidR="002A0CC9" w:rsidRPr="00A17ED7" w:rsidRDefault="006E427F" w:rsidP="008713AA">
            <w:pPr>
              <w:rPr>
                <w:rFonts w:ascii="Calibri" w:hAnsi="Calibri" w:cs="Calibri"/>
                <w:sz w:val="20"/>
                <w:szCs w:val="20"/>
              </w:rPr>
            </w:pPr>
            <w:r w:rsidRPr="00A17ED7">
              <w:rPr>
                <w:rFonts w:ascii="Calibri" w:hAnsi="Calibri" w:cs="Calibri"/>
                <w:sz w:val="20"/>
                <w:szCs w:val="20"/>
              </w:rPr>
              <w:t>Timlön</w:t>
            </w:r>
          </w:p>
        </w:tc>
        <w:tc>
          <w:tcPr>
            <w:tcW w:w="1559" w:type="dxa"/>
          </w:tcPr>
          <w:p w:rsidR="002A0CC9" w:rsidRPr="00A17ED7" w:rsidRDefault="004B4373" w:rsidP="007618F0">
            <w:pPr>
              <w:rPr>
                <w:rFonts w:ascii="Calibri" w:hAnsi="Calibri" w:cs="Calibri"/>
                <w:sz w:val="20"/>
                <w:szCs w:val="20"/>
              </w:rPr>
            </w:pPr>
            <w:r w:rsidRPr="00A17ED7">
              <w:rPr>
                <w:rFonts w:ascii="Calibri" w:hAnsi="Calibri" w:cs="Calibri"/>
                <w:sz w:val="20"/>
                <w:szCs w:val="20"/>
              </w:rPr>
              <w:t>159,59</w:t>
            </w:r>
          </w:p>
        </w:tc>
        <w:tc>
          <w:tcPr>
            <w:tcW w:w="1696" w:type="dxa"/>
          </w:tcPr>
          <w:p w:rsidR="002A0CC9" w:rsidRPr="00A17ED7" w:rsidRDefault="004B4373" w:rsidP="007618F0">
            <w:pPr>
              <w:rPr>
                <w:rFonts w:ascii="Calibri" w:hAnsi="Calibri" w:cs="Calibri"/>
                <w:sz w:val="20"/>
                <w:szCs w:val="20"/>
              </w:rPr>
            </w:pPr>
            <w:r w:rsidRPr="00A17ED7">
              <w:rPr>
                <w:rFonts w:ascii="Calibri" w:hAnsi="Calibri" w:cs="Calibri"/>
                <w:sz w:val="20"/>
                <w:szCs w:val="20"/>
              </w:rPr>
              <w:t>158,95</w:t>
            </w:r>
          </w:p>
        </w:tc>
      </w:tr>
      <w:tr w:rsidR="00A56EF9" w:rsidRPr="00A17ED7" w:rsidTr="006E427F">
        <w:tc>
          <w:tcPr>
            <w:tcW w:w="5807" w:type="dxa"/>
          </w:tcPr>
          <w:p w:rsidR="00A56EF9" w:rsidRPr="00A17ED7" w:rsidRDefault="00A56EF9" w:rsidP="008713AA">
            <w:pPr>
              <w:rPr>
                <w:rFonts w:ascii="Calibri" w:hAnsi="Calibri" w:cs="Calibri"/>
                <w:b/>
                <w:sz w:val="20"/>
                <w:szCs w:val="20"/>
              </w:rPr>
            </w:pPr>
            <w:r w:rsidRPr="00A17ED7">
              <w:rPr>
                <w:rFonts w:ascii="Calibri" w:hAnsi="Calibri" w:cs="Calibri"/>
                <w:b/>
                <w:sz w:val="20"/>
                <w:szCs w:val="20"/>
              </w:rPr>
              <w:t>E. Städare, minst</w:t>
            </w:r>
          </w:p>
        </w:tc>
        <w:tc>
          <w:tcPr>
            <w:tcW w:w="1559" w:type="dxa"/>
          </w:tcPr>
          <w:p w:rsidR="00A56EF9" w:rsidRPr="00A17ED7" w:rsidRDefault="00A56EF9" w:rsidP="007618F0">
            <w:pPr>
              <w:rPr>
                <w:rFonts w:ascii="Calibri" w:hAnsi="Calibri" w:cs="Calibri"/>
                <w:sz w:val="20"/>
                <w:szCs w:val="20"/>
              </w:rPr>
            </w:pPr>
          </w:p>
        </w:tc>
        <w:tc>
          <w:tcPr>
            <w:tcW w:w="1696" w:type="dxa"/>
          </w:tcPr>
          <w:p w:rsidR="00A56EF9" w:rsidRPr="00A17ED7" w:rsidRDefault="00A56EF9" w:rsidP="007618F0">
            <w:pPr>
              <w:rPr>
                <w:rFonts w:ascii="Calibri" w:hAnsi="Calibri" w:cs="Calibri"/>
                <w:sz w:val="20"/>
                <w:szCs w:val="20"/>
              </w:rPr>
            </w:pPr>
          </w:p>
        </w:tc>
      </w:tr>
      <w:tr w:rsidR="00A56EF9" w:rsidRPr="00A17ED7" w:rsidTr="006E427F">
        <w:tc>
          <w:tcPr>
            <w:tcW w:w="5807" w:type="dxa"/>
          </w:tcPr>
          <w:p w:rsidR="00A56EF9" w:rsidRPr="00A17ED7" w:rsidRDefault="00A56EF9"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26 820</w:t>
            </w:r>
          </w:p>
        </w:tc>
        <w:tc>
          <w:tcPr>
            <w:tcW w:w="1696"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26 820</w:t>
            </w:r>
          </w:p>
        </w:tc>
      </w:tr>
      <w:tr w:rsidR="00A56EF9" w:rsidRPr="00A17ED7" w:rsidTr="006E427F">
        <w:tc>
          <w:tcPr>
            <w:tcW w:w="5807" w:type="dxa"/>
          </w:tcPr>
          <w:p w:rsidR="00A56EF9" w:rsidRPr="00A17ED7" w:rsidRDefault="00A56EF9"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6 165,52</w:t>
            </w:r>
          </w:p>
        </w:tc>
        <w:tc>
          <w:tcPr>
            <w:tcW w:w="1696"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6 165,52</w:t>
            </w:r>
          </w:p>
        </w:tc>
      </w:tr>
      <w:tr w:rsidR="00A56EF9" w:rsidRPr="00A17ED7" w:rsidTr="006E427F">
        <w:tc>
          <w:tcPr>
            <w:tcW w:w="5807" w:type="dxa"/>
          </w:tcPr>
          <w:p w:rsidR="00A56EF9" w:rsidRPr="00A17ED7" w:rsidRDefault="00A56EF9" w:rsidP="008713AA">
            <w:pPr>
              <w:rPr>
                <w:rFonts w:ascii="Calibri" w:hAnsi="Calibri" w:cs="Calibri"/>
                <w:sz w:val="20"/>
                <w:szCs w:val="20"/>
              </w:rPr>
            </w:pPr>
            <w:r w:rsidRPr="00A17ED7">
              <w:rPr>
                <w:rFonts w:ascii="Calibri" w:hAnsi="Calibri" w:cs="Calibri"/>
                <w:sz w:val="20"/>
                <w:szCs w:val="20"/>
              </w:rPr>
              <w:t>Timlön</w:t>
            </w:r>
          </w:p>
        </w:tc>
        <w:tc>
          <w:tcPr>
            <w:tcW w:w="1559"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154,14</w:t>
            </w:r>
          </w:p>
        </w:tc>
        <w:tc>
          <w:tcPr>
            <w:tcW w:w="1696"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154,14</w:t>
            </w:r>
          </w:p>
        </w:tc>
      </w:tr>
      <w:tr w:rsidR="00A56EF9" w:rsidRPr="00A17ED7" w:rsidTr="006E427F">
        <w:tc>
          <w:tcPr>
            <w:tcW w:w="5807" w:type="dxa"/>
          </w:tcPr>
          <w:p w:rsidR="00A56EF9" w:rsidRPr="00A17ED7" w:rsidRDefault="00A56EF9" w:rsidP="008713AA">
            <w:pPr>
              <w:rPr>
                <w:rFonts w:ascii="Calibri" w:hAnsi="Calibri" w:cs="Calibri"/>
                <w:b/>
                <w:sz w:val="20"/>
                <w:szCs w:val="20"/>
              </w:rPr>
            </w:pPr>
            <w:r w:rsidRPr="00A17ED7">
              <w:rPr>
                <w:rFonts w:ascii="Calibri" w:hAnsi="Calibri" w:cs="Calibri"/>
                <w:b/>
                <w:sz w:val="20"/>
                <w:szCs w:val="20"/>
              </w:rPr>
              <w:t>F. Arbetare under 18 år</w:t>
            </w:r>
          </w:p>
        </w:tc>
        <w:tc>
          <w:tcPr>
            <w:tcW w:w="1559" w:type="dxa"/>
          </w:tcPr>
          <w:p w:rsidR="00A56EF9" w:rsidRPr="00A17ED7" w:rsidRDefault="00A56EF9" w:rsidP="007618F0">
            <w:pPr>
              <w:rPr>
                <w:rFonts w:ascii="Calibri" w:hAnsi="Calibri" w:cs="Calibri"/>
                <w:sz w:val="20"/>
                <w:szCs w:val="20"/>
              </w:rPr>
            </w:pPr>
          </w:p>
        </w:tc>
        <w:tc>
          <w:tcPr>
            <w:tcW w:w="1696" w:type="dxa"/>
          </w:tcPr>
          <w:p w:rsidR="00A56EF9" w:rsidRPr="00A17ED7" w:rsidRDefault="00A56EF9" w:rsidP="007618F0">
            <w:pPr>
              <w:rPr>
                <w:rFonts w:ascii="Calibri" w:hAnsi="Calibri" w:cs="Calibri"/>
                <w:sz w:val="20"/>
                <w:szCs w:val="20"/>
              </w:rPr>
            </w:pPr>
          </w:p>
        </w:tc>
      </w:tr>
      <w:tr w:rsidR="00A56EF9" w:rsidRPr="00A17ED7" w:rsidTr="006E427F">
        <w:tc>
          <w:tcPr>
            <w:tcW w:w="5807" w:type="dxa"/>
          </w:tcPr>
          <w:p w:rsidR="00A56EF9" w:rsidRPr="00A17ED7" w:rsidRDefault="00C331AF" w:rsidP="008713AA">
            <w:pPr>
              <w:rPr>
                <w:rFonts w:ascii="Calibri" w:hAnsi="Calibri" w:cs="Calibri"/>
                <w:sz w:val="20"/>
                <w:szCs w:val="20"/>
              </w:rPr>
            </w:pPr>
            <w:r w:rsidRPr="00A17ED7">
              <w:rPr>
                <w:rFonts w:ascii="Calibri" w:hAnsi="Calibri" w:cs="Calibri"/>
                <w:sz w:val="20"/>
                <w:szCs w:val="20"/>
              </w:rPr>
              <w:t>Månadslön</w:t>
            </w:r>
          </w:p>
        </w:tc>
        <w:tc>
          <w:tcPr>
            <w:tcW w:w="1559"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16 661,20</w:t>
            </w:r>
          </w:p>
        </w:tc>
        <w:tc>
          <w:tcPr>
            <w:tcW w:w="1696"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16 595,20</w:t>
            </w:r>
          </w:p>
        </w:tc>
      </w:tr>
      <w:tr w:rsidR="00A56EF9" w:rsidRPr="00A17ED7" w:rsidTr="006E427F">
        <w:tc>
          <w:tcPr>
            <w:tcW w:w="5807" w:type="dxa"/>
          </w:tcPr>
          <w:p w:rsidR="00A56EF9" w:rsidRPr="00A17ED7" w:rsidRDefault="00C331AF" w:rsidP="008713AA">
            <w:pPr>
              <w:rPr>
                <w:rFonts w:ascii="Calibri" w:hAnsi="Calibri" w:cs="Calibri"/>
                <w:sz w:val="20"/>
                <w:szCs w:val="20"/>
              </w:rPr>
            </w:pPr>
            <w:r w:rsidRPr="00A17ED7">
              <w:rPr>
                <w:rFonts w:ascii="Calibri" w:hAnsi="Calibri" w:cs="Calibri"/>
                <w:sz w:val="20"/>
                <w:szCs w:val="20"/>
              </w:rPr>
              <w:t>Veckolön</w:t>
            </w:r>
          </w:p>
        </w:tc>
        <w:tc>
          <w:tcPr>
            <w:tcW w:w="1559"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3 830,16</w:t>
            </w:r>
          </w:p>
        </w:tc>
        <w:tc>
          <w:tcPr>
            <w:tcW w:w="1696"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3 814,99</w:t>
            </w:r>
          </w:p>
        </w:tc>
      </w:tr>
      <w:tr w:rsidR="00A56EF9" w:rsidRPr="00A17ED7" w:rsidTr="006E427F">
        <w:tc>
          <w:tcPr>
            <w:tcW w:w="5807" w:type="dxa"/>
          </w:tcPr>
          <w:p w:rsidR="00A56EF9" w:rsidRPr="00A17ED7" w:rsidRDefault="00C331AF" w:rsidP="008713AA">
            <w:pPr>
              <w:rPr>
                <w:rFonts w:ascii="Calibri" w:hAnsi="Calibri" w:cs="Calibri"/>
                <w:sz w:val="20"/>
                <w:szCs w:val="20"/>
              </w:rPr>
            </w:pPr>
            <w:r w:rsidRPr="00A17ED7">
              <w:rPr>
                <w:rFonts w:ascii="Calibri" w:hAnsi="Calibri" w:cs="Calibri"/>
                <w:sz w:val="20"/>
                <w:szCs w:val="20"/>
              </w:rPr>
              <w:t>Timlön</w:t>
            </w:r>
          </w:p>
        </w:tc>
        <w:tc>
          <w:tcPr>
            <w:tcW w:w="1559"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95,75</w:t>
            </w:r>
          </w:p>
        </w:tc>
        <w:tc>
          <w:tcPr>
            <w:tcW w:w="1696" w:type="dxa"/>
          </w:tcPr>
          <w:p w:rsidR="00A56EF9" w:rsidRPr="00A17ED7" w:rsidRDefault="00C331AF" w:rsidP="007618F0">
            <w:pPr>
              <w:rPr>
                <w:rFonts w:ascii="Calibri" w:hAnsi="Calibri" w:cs="Calibri"/>
                <w:sz w:val="20"/>
                <w:szCs w:val="20"/>
              </w:rPr>
            </w:pPr>
            <w:r w:rsidRPr="00A17ED7">
              <w:rPr>
                <w:rFonts w:ascii="Calibri" w:hAnsi="Calibri" w:cs="Calibri"/>
                <w:sz w:val="20"/>
                <w:szCs w:val="20"/>
              </w:rPr>
              <w:t>95,37</w:t>
            </w:r>
          </w:p>
        </w:tc>
      </w:tr>
    </w:tbl>
    <w:p w:rsidR="002A0CC9" w:rsidRPr="007B0666" w:rsidRDefault="002A0CC9" w:rsidP="007618F0">
      <w:pPr>
        <w:rPr>
          <w:rFonts w:ascii="Calibri" w:hAnsi="Calibri" w:cs="Calibri"/>
        </w:rPr>
      </w:pPr>
    </w:p>
    <w:tbl>
      <w:tblPr>
        <w:tblStyle w:val="TableGrid"/>
        <w:tblW w:w="0" w:type="auto"/>
        <w:tblLook w:val="04A0" w:firstRow="1" w:lastRow="0" w:firstColumn="1" w:lastColumn="0" w:noHBand="0" w:noVBand="1"/>
      </w:tblPr>
      <w:tblGrid>
        <w:gridCol w:w="5807"/>
        <w:gridCol w:w="1559"/>
        <w:gridCol w:w="1696"/>
      </w:tblGrid>
      <w:tr w:rsidR="00C15403" w:rsidRPr="00A17ED7" w:rsidTr="00AC541D">
        <w:tc>
          <w:tcPr>
            <w:tcW w:w="5807" w:type="dxa"/>
          </w:tcPr>
          <w:p w:rsidR="00C15403" w:rsidRPr="00A17ED7" w:rsidRDefault="00C15403" w:rsidP="00AC541D">
            <w:pPr>
              <w:rPr>
                <w:rFonts w:ascii="Calibri" w:hAnsi="Calibri" w:cs="Calibri"/>
                <w:sz w:val="20"/>
                <w:szCs w:val="20"/>
              </w:rPr>
            </w:pPr>
          </w:p>
        </w:tc>
        <w:tc>
          <w:tcPr>
            <w:tcW w:w="1559" w:type="dxa"/>
          </w:tcPr>
          <w:p w:rsidR="00C15403" w:rsidRPr="00A17ED7" w:rsidRDefault="00C15403" w:rsidP="00C15403">
            <w:pPr>
              <w:rPr>
                <w:rFonts w:ascii="Calibri" w:hAnsi="Calibri" w:cs="Calibri"/>
                <w:b/>
                <w:sz w:val="20"/>
                <w:szCs w:val="20"/>
              </w:rPr>
            </w:pPr>
            <w:r w:rsidRPr="00A17ED7">
              <w:rPr>
                <w:rFonts w:ascii="Calibri" w:hAnsi="Calibri" w:cs="Calibri"/>
                <w:b/>
                <w:sz w:val="20"/>
                <w:szCs w:val="20"/>
              </w:rPr>
              <w:t>Fr.o.m. 1 april 2022</w:t>
            </w:r>
          </w:p>
        </w:tc>
        <w:tc>
          <w:tcPr>
            <w:tcW w:w="1696" w:type="dxa"/>
          </w:tcPr>
          <w:p w:rsidR="00C15403" w:rsidRPr="00A17ED7" w:rsidRDefault="00C15403" w:rsidP="00C15403">
            <w:pPr>
              <w:rPr>
                <w:rFonts w:ascii="Calibri" w:hAnsi="Calibri" w:cs="Calibri"/>
                <w:b/>
                <w:sz w:val="20"/>
                <w:szCs w:val="20"/>
              </w:rPr>
            </w:pPr>
            <w:r w:rsidRPr="00A17ED7">
              <w:rPr>
                <w:rFonts w:ascii="Calibri" w:hAnsi="Calibri" w:cs="Calibri"/>
                <w:b/>
                <w:sz w:val="20"/>
                <w:szCs w:val="20"/>
              </w:rPr>
              <w:t>Fr.o.m. 1 april 2022</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A. Förare</w:t>
            </w:r>
          </w:p>
        </w:tc>
        <w:tc>
          <w:tcPr>
            <w:tcW w:w="1559"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Sthlm &amp; Gbg</w:t>
            </w:r>
          </w:p>
        </w:tc>
        <w:tc>
          <w:tcPr>
            <w:tcW w:w="1696"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Riket i övrigt</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1. begynnelselön</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28 293,18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28 183,18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6 504,18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6 478,89</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162,60</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161,97</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2. Lön efter 2 år i yrket, såsom förare</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28 401,18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28 293,18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6 529,01</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6 504,18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163,23</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162,60</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3. Lön efter 4 år i yrket, såsom förare</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28 623,18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28 514,18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6 580,04</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6 554,98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164,50</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163,87</w:t>
            </w:r>
          </w:p>
        </w:tc>
      </w:tr>
      <w:tr w:rsidR="00C15403" w:rsidRPr="00A17ED7" w:rsidTr="00AC541D">
        <w:tc>
          <w:tcPr>
            <w:tcW w:w="5807" w:type="dxa"/>
          </w:tcPr>
          <w:p w:rsidR="00C15403" w:rsidRPr="00A17ED7" w:rsidRDefault="00C15403" w:rsidP="0013775E">
            <w:pPr>
              <w:rPr>
                <w:rFonts w:ascii="Calibri" w:hAnsi="Calibri" w:cs="Calibri"/>
                <w:b/>
                <w:sz w:val="20"/>
                <w:szCs w:val="20"/>
              </w:rPr>
            </w:pPr>
            <w:r w:rsidRPr="00A17ED7">
              <w:rPr>
                <w:rFonts w:ascii="Calibri" w:hAnsi="Calibri" w:cs="Calibri"/>
                <w:b/>
                <w:sz w:val="20"/>
                <w:szCs w:val="20"/>
              </w:rPr>
              <w:t>4. Lön e</w:t>
            </w:r>
            <w:r w:rsidR="0013775E" w:rsidRPr="00A17ED7">
              <w:rPr>
                <w:rFonts w:ascii="Calibri" w:hAnsi="Calibri" w:cs="Calibri"/>
                <w:b/>
                <w:sz w:val="20"/>
                <w:szCs w:val="20"/>
              </w:rPr>
              <w:t>fter 6 år i yrket, såsom förare</w:t>
            </w:r>
            <w:r w:rsidR="004D3916" w:rsidRPr="00A17ED7">
              <w:rPr>
                <w:rFonts w:ascii="Calibri" w:hAnsi="Calibri" w:cs="Calibri"/>
                <w:b/>
                <w:sz w:val="20"/>
                <w:szCs w:val="20"/>
              </w:rPr>
              <w:t xml:space="preserve"> (Detta lönesteg tillämpas inte för förare med behörighet att enbart föra personbil och lätt lastbil med en total vikt upp till högst 3.500 kg enligt punkten B nedan)</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28 655,18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28 546,18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lastRenderedPageBreak/>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6 587,40</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6 562,34</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164,68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164,06</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B. Förare med behörighet att enbart föra personbil och lätt lastbil med en total vikt upp till högst 3.500 kg</w:t>
            </w:r>
            <w:r w:rsidR="00AC541D" w:rsidRPr="00A17ED7">
              <w:rPr>
                <w:rFonts w:ascii="Calibri" w:hAnsi="Calibri" w:cs="Calibri"/>
                <w:b/>
                <w:sz w:val="20"/>
                <w:szCs w:val="20"/>
              </w:rPr>
              <w:t xml:space="preserve"> erhåller under de första 24 månaderna lön enligt nedan. Därefter gäller A ovan (uppflyttning till lönesteg A2 sker dock efter 2 år i lönesteg A1).</w:t>
            </w:r>
            <w:r w:rsidRPr="00A17ED7">
              <w:rPr>
                <w:rFonts w:ascii="Calibri" w:hAnsi="Calibri" w:cs="Calibri"/>
                <w:b/>
                <w:sz w:val="20"/>
                <w:szCs w:val="20"/>
              </w:rPr>
              <w:t xml:space="preserve"> </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25 462,96</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25 365,96</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5 853,55</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5 831,25</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146,34</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145,78</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C. Packmästare</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28 623,18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28 514,18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6 580,04</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6 554,98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164,50</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163,87</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 xml:space="preserve">D. Expressarbetare, grusgropsarbetare, krossverksmaskinist, arbetstagare som biträder vid maskin, </w:t>
            </w:r>
            <w:proofErr w:type="spellStart"/>
            <w:r w:rsidRPr="00A17ED7">
              <w:rPr>
                <w:rFonts w:ascii="Calibri" w:hAnsi="Calibri" w:cs="Calibri"/>
                <w:b/>
                <w:sz w:val="20"/>
                <w:szCs w:val="20"/>
              </w:rPr>
              <w:t>lastkarl</w:t>
            </w:r>
            <w:proofErr w:type="spellEnd"/>
            <w:r w:rsidRPr="00A17ED7">
              <w:rPr>
                <w:rFonts w:ascii="Calibri" w:hAnsi="Calibri" w:cs="Calibri"/>
                <w:b/>
                <w:sz w:val="20"/>
                <w:szCs w:val="20"/>
              </w:rPr>
              <w:t xml:space="preserve"> samt övriga</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28 406,18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28 296,18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6 530,16</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6 504,87</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163,25</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162,62</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E. Städare, minst</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27 458,18</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27 458,18</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6 312,22</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6 312,22</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157,81</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157,81</w:t>
            </w:r>
          </w:p>
        </w:tc>
      </w:tr>
      <w:tr w:rsidR="00C15403" w:rsidRPr="00A17ED7" w:rsidTr="00AC541D">
        <w:tc>
          <w:tcPr>
            <w:tcW w:w="5807" w:type="dxa"/>
          </w:tcPr>
          <w:p w:rsidR="00C15403" w:rsidRPr="00A17ED7" w:rsidRDefault="00C15403" w:rsidP="00AC541D">
            <w:pPr>
              <w:rPr>
                <w:rFonts w:ascii="Calibri" w:hAnsi="Calibri" w:cs="Calibri"/>
                <w:b/>
                <w:sz w:val="20"/>
                <w:szCs w:val="20"/>
              </w:rPr>
            </w:pPr>
            <w:r w:rsidRPr="00A17ED7">
              <w:rPr>
                <w:rFonts w:ascii="Calibri" w:hAnsi="Calibri" w:cs="Calibri"/>
                <w:b/>
                <w:sz w:val="20"/>
                <w:szCs w:val="20"/>
              </w:rPr>
              <w:t>F. Arbetare under 18 år</w:t>
            </w:r>
          </w:p>
        </w:tc>
        <w:tc>
          <w:tcPr>
            <w:tcW w:w="1559" w:type="dxa"/>
          </w:tcPr>
          <w:p w:rsidR="00C15403" w:rsidRPr="00A17ED7" w:rsidRDefault="00C15403" w:rsidP="00AC541D">
            <w:pPr>
              <w:rPr>
                <w:rFonts w:ascii="Calibri" w:hAnsi="Calibri" w:cs="Calibri"/>
                <w:sz w:val="20"/>
                <w:szCs w:val="20"/>
              </w:rPr>
            </w:pPr>
          </w:p>
        </w:tc>
        <w:tc>
          <w:tcPr>
            <w:tcW w:w="1696" w:type="dxa"/>
          </w:tcPr>
          <w:p w:rsidR="00C15403" w:rsidRPr="00A17ED7" w:rsidRDefault="00C15403" w:rsidP="00AC541D">
            <w:pPr>
              <w:rPr>
                <w:rFonts w:ascii="Calibri" w:hAnsi="Calibri" w:cs="Calibri"/>
                <w:sz w:val="20"/>
                <w:szCs w:val="20"/>
              </w:rPr>
            </w:pP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Månadslön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17 044,11</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16 978,11</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Veckolön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3 918,19</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3 903,01</w:t>
            </w:r>
          </w:p>
        </w:tc>
      </w:tr>
      <w:tr w:rsidR="00C15403" w:rsidRPr="00A17ED7" w:rsidTr="00AC541D">
        <w:tc>
          <w:tcPr>
            <w:tcW w:w="5807" w:type="dxa"/>
          </w:tcPr>
          <w:p w:rsidR="00C15403" w:rsidRPr="00A17ED7" w:rsidRDefault="00C15403" w:rsidP="00AC541D">
            <w:pPr>
              <w:rPr>
                <w:rFonts w:ascii="Calibri" w:hAnsi="Calibri" w:cs="Calibri"/>
                <w:sz w:val="20"/>
                <w:szCs w:val="20"/>
              </w:rPr>
            </w:pPr>
            <w:r w:rsidRPr="00A17ED7">
              <w:rPr>
                <w:rFonts w:ascii="Calibri" w:hAnsi="Calibri" w:cs="Calibri"/>
                <w:sz w:val="20"/>
                <w:szCs w:val="20"/>
              </w:rPr>
              <w:t>Timlön</w:t>
            </w:r>
          </w:p>
        </w:tc>
        <w:tc>
          <w:tcPr>
            <w:tcW w:w="1559"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97,95</w:t>
            </w:r>
          </w:p>
        </w:tc>
        <w:tc>
          <w:tcPr>
            <w:tcW w:w="1696" w:type="dxa"/>
          </w:tcPr>
          <w:p w:rsidR="00C15403" w:rsidRPr="00A17ED7" w:rsidRDefault="0013775E" w:rsidP="00AC541D">
            <w:pPr>
              <w:rPr>
                <w:rFonts w:ascii="Calibri" w:hAnsi="Calibri" w:cs="Calibri"/>
                <w:sz w:val="20"/>
                <w:szCs w:val="20"/>
              </w:rPr>
            </w:pPr>
            <w:r w:rsidRPr="00A17ED7">
              <w:rPr>
                <w:rFonts w:ascii="Calibri" w:hAnsi="Calibri" w:cs="Calibri"/>
                <w:sz w:val="20"/>
                <w:szCs w:val="20"/>
              </w:rPr>
              <w:t>97,58</w:t>
            </w:r>
          </w:p>
        </w:tc>
      </w:tr>
    </w:tbl>
    <w:p w:rsidR="002A0CC9" w:rsidRPr="007B0666" w:rsidRDefault="002A0CC9" w:rsidP="007618F0">
      <w:pPr>
        <w:rPr>
          <w:rFonts w:ascii="Calibri" w:hAnsi="Calibri" w:cs="Calibri"/>
        </w:rPr>
      </w:pPr>
    </w:p>
    <w:p w:rsidR="007618F0" w:rsidRPr="007B0666" w:rsidRDefault="007618F0" w:rsidP="00AC541D">
      <w:pPr>
        <w:pStyle w:val="Heading4"/>
        <w:numPr>
          <w:ilvl w:val="2"/>
          <w:numId w:val="4"/>
        </w:numPr>
        <w:ind w:left="709"/>
        <w:rPr>
          <w:rFonts w:ascii="Calibri" w:hAnsi="Calibri" w:cs="Calibri"/>
        </w:rPr>
      </w:pPr>
      <w:r w:rsidRPr="007B0666">
        <w:rPr>
          <w:rFonts w:ascii="Calibri" w:hAnsi="Calibri" w:cs="Calibri"/>
        </w:rPr>
        <w:t xml:space="preserve">Tillägg vid skiftarbete </w:t>
      </w:r>
    </w:p>
    <w:p w:rsidR="007618F0" w:rsidRPr="00A17ED7" w:rsidRDefault="007618F0" w:rsidP="007618F0">
      <w:pPr>
        <w:rPr>
          <w:rFonts w:ascii="Calibri" w:hAnsi="Calibri" w:cs="Calibri"/>
          <w:sz w:val="22"/>
        </w:rPr>
      </w:pPr>
      <w:r w:rsidRPr="00A17ED7">
        <w:rPr>
          <w:rFonts w:ascii="Calibri" w:hAnsi="Calibri" w:cs="Calibri"/>
          <w:sz w:val="22"/>
        </w:rPr>
        <w:t>Vid traditionellt intermittent tvåskiftsarbete ska arbetstagaren erhålla</w:t>
      </w:r>
      <w:r w:rsidR="00AC541D" w:rsidRPr="00A17ED7">
        <w:rPr>
          <w:rFonts w:ascii="Calibri" w:hAnsi="Calibri" w:cs="Calibri"/>
          <w:sz w:val="22"/>
        </w:rPr>
        <w:t xml:space="preserve"> </w:t>
      </w:r>
      <w:r w:rsidRPr="00A17ED7">
        <w:rPr>
          <w:rFonts w:ascii="Calibri" w:hAnsi="Calibri" w:cs="Calibri"/>
          <w:sz w:val="22"/>
        </w:rPr>
        <w:t>två timmars extra lön per vecka utöver ordinarie lön. Som alternativ kan i stället två timmars</w:t>
      </w:r>
      <w:r w:rsidR="00AC541D" w:rsidRPr="00A17ED7">
        <w:rPr>
          <w:rFonts w:ascii="Calibri" w:hAnsi="Calibri" w:cs="Calibri"/>
          <w:sz w:val="22"/>
        </w:rPr>
        <w:t xml:space="preserve"> </w:t>
      </w:r>
      <w:r w:rsidRPr="00A17ED7">
        <w:rPr>
          <w:rFonts w:ascii="Calibri" w:hAnsi="Calibri" w:cs="Calibri"/>
          <w:sz w:val="22"/>
        </w:rPr>
        <w:t>kompensationsledighet utges om leverantören och</w:t>
      </w:r>
      <w:r w:rsidR="00AC541D" w:rsidRPr="00A17ED7">
        <w:rPr>
          <w:rFonts w:ascii="Calibri" w:hAnsi="Calibri" w:cs="Calibri"/>
          <w:sz w:val="22"/>
        </w:rPr>
        <w:t xml:space="preserve"> </w:t>
      </w:r>
      <w:r w:rsidRPr="00A17ED7">
        <w:rPr>
          <w:rFonts w:ascii="Calibri" w:hAnsi="Calibri" w:cs="Calibri"/>
          <w:sz w:val="22"/>
        </w:rPr>
        <w:t>arbetstagaren är överens om det.</w:t>
      </w:r>
    </w:p>
    <w:p w:rsidR="00F43A40" w:rsidRPr="00F43A40" w:rsidRDefault="007618F0" w:rsidP="00A96F0D">
      <w:pPr>
        <w:pStyle w:val="Heading4"/>
        <w:numPr>
          <w:ilvl w:val="2"/>
          <w:numId w:val="4"/>
        </w:numPr>
        <w:ind w:left="709"/>
        <w:rPr>
          <w:rFonts w:ascii="Calibri" w:hAnsi="Calibri" w:cs="Calibri"/>
          <w:sz w:val="22"/>
        </w:rPr>
      </w:pPr>
      <w:r w:rsidRPr="00F43A40">
        <w:rPr>
          <w:rFonts w:ascii="Calibri" w:hAnsi="Calibri" w:cs="Calibri"/>
        </w:rPr>
        <w:lastRenderedPageBreak/>
        <w:t>Övertidsersättning vid öve</w:t>
      </w:r>
      <w:r w:rsidR="00C561E9" w:rsidRPr="00F43A40">
        <w:rPr>
          <w:rFonts w:ascii="Calibri" w:hAnsi="Calibri" w:cs="Calibri"/>
        </w:rPr>
        <w:t xml:space="preserve">rtidsarbete </w:t>
      </w:r>
    </w:p>
    <w:p w:rsidR="007618F0" w:rsidRPr="00F43A40" w:rsidRDefault="007618F0" w:rsidP="00F43A40">
      <w:pPr>
        <w:rPr>
          <w:rFonts w:ascii="Calibri" w:hAnsi="Calibri" w:cs="Calibri"/>
          <w:sz w:val="22"/>
        </w:rPr>
      </w:pPr>
      <w:r w:rsidRPr="00F43A40">
        <w:rPr>
          <w:rFonts w:ascii="Calibri" w:hAnsi="Calibri" w:cs="Calibri"/>
          <w:sz w:val="22"/>
        </w:rPr>
        <w:t>Övertidsersättning utges för arbetad tid utöver 40 timmar per helgfri vecka. Övertidsersättning utges även vid arbete utanför ordinarie eller schemalagd arbetstid såvida inte tillåten förskjutning är för handen. Dessutom utges övertidsersättning vid arbete på helgdag som infaller måndag - lördag. Påsk-, pingst-, midsommar-, jul- och nyårsafton betraktas som helgdagar. Helgdagen räknas från kl. 00.00 till 24.00.</w:t>
      </w:r>
    </w:p>
    <w:p w:rsidR="007618F0" w:rsidRPr="00A17ED7" w:rsidRDefault="007618F0" w:rsidP="007618F0">
      <w:pPr>
        <w:rPr>
          <w:rFonts w:ascii="Calibri" w:hAnsi="Calibri" w:cs="Calibri"/>
          <w:sz w:val="22"/>
        </w:rPr>
      </w:pPr>
      <w:r w:rsidRPr="00A17ED7">
        <w:rPr>
          <w:rFonts w:ascii="Calibri" w:hAnsi="Calibri" w:cs="Calibri"/>
          <w:sz w:val="22"/>
        </w:rPr>
        <w:t>Vid utläggning av arbetstiden kl</w:t>
      </w:r>
      <w:r w:rsidR="005D7573" w:rsidRPr="00A17ED7">
        <w:rPr>
          <w:rFonts w:ascii="Calibri" w:hAnsi="Calibri" w:cs="Calibri"/>
          <w:sz w:val="22"/>
        </w:rPr>
        <w:t>.</w:t>
      </w:r>
      <w:r w:rsidRPr="00A17ED7">
        <w:rPr>
          <w:rFonts w:ascii="Calibri" w:hAnsi="Calibri" w:cs="Calibri"/>
          <w:sz w:val="22"/>
        </w:rPr>
        <w:t xml:space="preserve"> 07.00 - 16.30, ska för den tid som ligger utanför angiven ordinarie arbetstid, utg</w:t>
      </w:r>
      <w:r w:rsidR="005D7573" w:rsidRPr="00A17ED7">
        <w:rPr>
          <w:rFonts w:ascii="Calibri" w:hAnsi="Calibri" w:cs="Calibri"/>
          <w:sz w:val="22"/>
        </w:rPr>
        <w:t>es övertidsersättning, såvida inte</w:t>
      </w:r>
      <w:r w:rsidRPr="00A17ED7">
        <w:rPr>
          <w:rFonts w:ascii="Calibri" w:hAnsi="Calibri" w:cs="Calibri"/>
          <w:sz w:val="22"/>
        </w:rPr>
        <w:t xml:space="preserve"> tillåten förskjutning är för handen enligt </w:t>
      </w:r>
      <w:r w:rsidR="00C561E9" w:rsidRPr="00A17ED7">
        <w:rPr>
          <w:rFonts w:ascii="Calibri" w:hAnsi="Calibri" w:cs="Calibri"/>
          <w:sz w:val="22"/>
        </w:rPr>
        <w:t xml:space="preserve">avsnitt </w:t>
      </w:r>
      <w:r w:rsidR="00C561E9" w:rsidRPr="00A17ED7">
        <w:rPr>
          <w:rFonts w:ascii="Calibri" w:hAnsi="Calibri" w:cs="Calibri"/>
          <w:sz w:val="22"/>
        </w:rPr>
        <w:fldChar w:fldCharType="begin"/>
      </w:r>
      <w:r w:rsidR="00C561E9" w:rsidRPr="00A17ED7">
        <w:rPr>
          <w:rFonts w:ascii="Calibri" w:hAnsi="Calibri" w:cs="Calibri"/>
          <w:sz w:val="22"/>
        </w:rPr>
        <w:instrText xml:space="preserve"> REF _Ref70435023 \r \h  \* MERGEFORMAT </w:instrText>
      </w:r>
      <w:r w:rsidR="00C561E9" w:rsidRPr="00A17ED7">
        <w:rPr>
          <w:rFonts w:ascii="Calibri" w:hAnsi="Calibri" w:cs="Calibri"/>
          <w:sz w:val="22"/>
        </w:rPr>
      </w:r>
      <w:r w:rsidR="00C561E9" w:rsidRPr="00A17ED7">
        <w:rPr>
          <w:rFonts w:ascii="Calibri" w:hAnsi="Calibri" w:cs="Calibri"/>
          <w:sz w:val="22"/>
        </w:rPr>
        <w:fldChar w:fldCharType="separate"/>
      </w:r>
      <w:r w:rsidR="00C561E9" w:rsidRPr="00A17ED7">
        <w:rPr>
          <w:rFonts w:ascii="Calibri" w:hAnsi="Calibri" w:cs="Calibri"/>
          <w:sz w:val="22"/>
        </w:rPr>
        <w:t>1.3.3</w:t>
      </w:r>
      <w:r w:rsidR="00C561E9" w:rsidRPr="00A17ED7">
        <w:rPr>
          <w:rFonts w:ascii="Calibri" w:hAnsi="Calibri" w:cs="Calibri"/>
          <w:sz w:val="22"/>
        </w:rPr>
        <w:fldChar w:fldCharType="end"/>
      </w:r>
      <w:r w:rsidRPr="00A17ED7">
        <w:rPr>
          <w:rFonts w:ascii="Calibri" w:hAnsi="Calibri" w:cs="Calibri"/>
          <w:sz w:val="22"/>
        </w:rPr>
        <w:t>. Om arbetstagare med ordinarie arbetstid kl</w:t>
      </w:r>
      <w:r w:rsidR="000E0E7C" w:rsidRPr="00A17ED7">
        <w:rPr>
          <w:rFonts w:ascii="Calibri" w:hAnsi="Calibri" w:cs="Calibri"/>
          <w:sz w:val="22"/>
        </w:rPr>
        <w:t>.</w:t>
      </w:r>
      <w:r w:rsidRPr="00A17ED7">
        <w:rPr>
          <w:rFonts w:ascii="Calibri" w:hAnsi="Calibri" w:cs="Calibri"/>
          <w:sz w:val="22"/>
        </w:rPr>
        <w:t xml:space="preserve"> 07.00 -16.30 exempelvis en dag beordras förlänga arbetstiden till kl</w:t>
      </w:r>
      <w:r w:rsidR="000E0E7C" w:rsidRPr="00A17ED7">
        <w:rPr>
          <w:rFonts w:ascii="Calibri" w:hAnsi="Calibri" w:cs="Calibri"/>
          <w:sz w:val="22"/>
        </w:rPr>
        <w:t>.</w:t>
      </w:r>
      <w:r w:rsidRPr="00A17ED7">
        <w:rPr>
          <w:rFonts w:ascii="Calibri" w:hAnsi="Calibri" w:cs="Calibri"/>
          <w:sz w:val="22"/>
        </w:rPr>
        <w:t xml:space="preserve"> 18.30 uppstår för sådan dag två timmars övertid.</w:t>
      </w:r>
    </w:p>
    <w:p w:rsidR="007618F0" w:rsidRPr="00A17ED7" w:rsidRDefault="007618F0" w:rsidP="007618F0">
      <w:pPr>
        <w:rPr>
          <w:rFonts w:ascii="Calibri" w:hAnsi="Calibri" w:cs="Calibri"/>
          <w:sz w:val="22"/>
        </w:rPr>
      </w:pPr>
      <w:r w:rsidRPr="00A17ED7">
        <w:rPr>
          <w:rFonts w:ascii="Calibri" w:hAnsi="Calibri" w:cs="Calibri"/>
          <w:sz w:val="22"/>
        </w:rPr>
        <w:t xml:space="preserve">Detsamma ska gälla om den ordinarie arbetstiden utlagts i schema och tillåten </w:t>
      </w:r>
      <w:r w:rsidR="000E0E7C" w:rsidRPr="00A17ED7">
        <w:rPr>
          <w:rFonts w:ascii="Calibri" w:hAnsi="Calibri" w:cs="Calibri"/>
          <w:sz w:val="22"/>
        </w:rPr>
        <w:t>förskjutning inte</w:t>
      </w:r>
      <w:r w:rsidRPr="00A17ED7">
        <w:rPr>
          <w:rFonts w:ascii="Calibri" w:hAnsi="Calibri" w:cs="Calibri"/>
          <w:sz w:val="22"/>
        </w:rPr>
        <w:t xml:space="preserve"> är för handen.</w:t>
      </w:r>
    </w:p>
    <w:p w:rsidR="007618F0" w:rsidRPr="00A17ED7" w:rsidRDefault="007618F0" w:rsidP="007618F0">
      <w:pPr>
        <w:rPr>
          <w:rFonts w:ascii="Calibri" w:hAnsi="Calibri" w:cs="Calibri"/>
          <w:sz w:val="22"/>
        </w:rPr>
      </w:pPr>
      <w:r w:rsidRPr="00A17ED7">
        <w:rPr>
          <w:rFonts w:ascii="Calibri" w:hAnsi="Calibri" w:cs="Calibri"/>
          <w:sz w:val="22"/>
        </w:rPr>
        <w:t>All tid som utan tillåten förskjutning beordras och utföres utanför kl. 07.00 - 16.30 eller den i arbetstidsschemat angivna ordinarie arbetstiden är övertid.</w:t>
      </w:r>
    </w:p>
    <w:p w:rsidR="007618F0" w:rsidRPr="00A17ED7" w:rsidRDefault="000E0E7C" w:rsidP="007618F0">
      <w:pPr>
        <w:rPr>
          <w:rFonts w:ascii="Calibri" w:hAnsi="Calibri" w:cs="Calibri"/>
          <w:sz w:val="22"/>
        </w:rPr>
      </w:pPr>
      <w:r w:rsidRPr="00A17ED7">
        <w:rPr>
          <w:rFonts w:ascii="Calibri" w:hAnsi="Calibri" w:cs="Calibri"/>
          <w:sz w:val="22"/>
        </w:rPr>
        <w:t>Således får inte</w:t>
      </w:r>
      <w:r w:rsidR="007618F0" w:rsidRPr="00A17ED7">
        <w:rPr>
          <w:rFonts w:ascii="Calibri" w:hAnsi="Calibri" w:cs="Calibri"/>
          <w:sz w:val="22"/>
        </w:rPr>
        <w:t xml:space="preserve"> beordrad och utförd övertid kvittas mot ledig tid vare sig i början eller slutet av avlöningsveckan.</w:t>
      </w:r>
    </w:p>
    <w:p w:rsidR="007618F0" w:rsidRPr="00A17ED7" w:rsidRDefault="007618F0" w:rsidP="007618F0">
      <w:pPr>
        <w:rPr>
          <w:rFonts w:ascii="Calibri" w:hAnsi="Calibri" w:cs="Calibri"/>
          <w:sz w:val="22"/>
        </w:rPr>
      </w:pPr>
      <w:r w:rsidRPr="00A17ED7">
        <w:rPr>
          <w:rFonts w:ascii="Calibri" w:hAnsi="Calibri" w:cs="Calibri"/>
          <w:sz w:val="22"/>
        </w:rPr>
        <w:t>Tillsvidareanställd arbetstagare som inkallas på tid som inte omedelbart ansluter sig till den ordinarie arbetstiden, erhåller ersättn</w:t>
      </w:r>
      <w:r w:rsidR="000E0E7C" w:rsidRPr="00A17ED7">
        <w:rPr>
          <w:rFonts w:ascii="Calibri" w:hAnsi="Calibri" w:cs="Calibri"/>
          <w:sz w:val="22"/>
        </w:rPr>
        <w:t>ing för minst tre timmars över</w:t>
      </w:r>
      <w:r w:rsidRPr="00A17ED7">
        <w:rPr>
          <w:rFonts w:ascii="Calibri" w:hAnsi="Calibri" w:cs="Calibri"/>
          <w:sz w:val="22"/>
        </w:rPr>
        <w:t>tidsarbete. Detta gäller även visstidsans</w:t>
      </w:r>
      <w:r w:rsidR="004D3916" w:rsidRPr="00A17ED7">
        <w:rPr>
          <w:rFonts w:ascii="Calibri" w:hAnsi="Calibri" w:cs="Calibri"/>
          <w:sz w:val="22"/>
        </w:rPr>
        <w:t xml:space="preserve">tälld terminalarbetare. </w:t>
      </w:r>
      <w:r w:rsidRPr="00A17ED7">
        <w:rPr>
          <w:rFonts w:ascii="Calibri" w:hAnsi="Calibri" w:cs="Calibri"/>
          <w:sz w:val="22"/>
        </w:rPr>
        <w:t>Övertidsersättning beräknas i 6-minutersperioder. Påbörjad period räknas som hel period.</w:t>
      </w:r>
    </w:p>
    <w:p w:rsidR="007618F0" w:rsidRPr="00A17ED7" w:rsidRDefault="007618F0" w:rsidP="007618F0">
      <w:pPr>
        <w:rPr>
          <w:rFonts w:ascii="Calibri" w:hAnsi="Calibri" w:cs="Calibri"/>
          <w:sz w:val="22"/>
        </w:rPr>
      </w:pPr>
      <w:r w:rsidRPr="00A17ED7">
        <w:rPr>
          <w:rFonts w:ascii="Calibri" w:hAnsi="Calibri" w:cs="Calibri"/>
          <w:sz w:val="22"/>
        </w:rPr>
        <w:t xml:space="preserve">Övertidsersättning vid utförande av </w:t>
      </w:r>
      <w:proofErr w:type="spellStart"/>
      <w:r w:rsidRPr="00A17ED7">
        <w:rPr>
          <w:rFonts w:ascii="Calibri" w:hAnsi="Calibri" w:cs="Calibri"/>
          <w:sz w:val="22"/>
        </w:rPr>
        <w:t>åkeriarbete</w:t>
      </w:r>
      <w:proofErr w:type="spellEnd"/>
      <w:r w:rsidRPr="00A17ED7">
        <w:rPr>
          <w:rFonts w:ascii="Calibri" w:hAnsi="Calibri" w:cs="Calibri"/>
          <w:sz w:val="22"/>
        </w:rPr>
        <w:t xml:space="preserve"> är ett tillägg av 50 procent av ordinarie lön.</w:t>
      </w:r>
    </w:p>
    <w:p w:rsidR="007618F0" w:rsidRPr="007B0666" w:rsidRDefault="00F43A40" w:rsidP="004D3916">
      <w:pPr>
        <w:pStyle w:val="Heading4"/>
        <w:numPr>
          <w:ilvl w:val="2"/>
          <w:numId w:val="4"/>
        </w:numPr>
        <w:ind w:left="709"/>
        <w:rPr>
          <w:rFonts w:ascii="Calibri" w:hAnsi="Calibri" w:cs="Calibri"/>
        </w:rPr>
      </w:pPr>
      <w:proofErr w:type="spellStart"/>
      <w:r>
        <w:rPr>
          <w:rFonts w:ascii="Calibri" w:hAnsi="Calibri" w:cs="Calibri"/>
        </w:rPr>
        <w:t>OB-tillägg</w:t>
      </w:r>
      <w:proofErr w:type="spellEnd"/>
      <w:r>
        <w:rPr>
          <w:rFonts w:ascii="Calibri" w:hAnsi="Calibri" w:cs="Calibri"/>
        </w:rPr>
        <w:t xml:space="preserve"> vid </w:t>
      </w:r>
      <w:proofErr w:type="spellStart"/>
      <w:r>
        <w:rPr>
          <w:rFonts w:ascii="Calibri" w:hAnsi="Calibri" w:cs="Calibri"/>
        </w:rPr>
        <w:t>åkeriarbete</w:t>
      </w:r>
      <w:proofErr w:type="spellEnd"/>
      <w:r>
        <w:rPr>
          <w:rFonts w:ascii="Calibri" w:hAnsi="Calibri" w:cs="Calibri"/>
        </w:rPr>
        <w:t xml:space="preserve"> </w:t>
      </w:r>
    </w:p>
    <w:p w:rsidR="007618F0" w:rsidRPr="00A17ED7" w:rsidRDefault="007618F0" w:rsidP="007618F0">
      <w:pPr>
        <w:rPr>
          <w:rFonts w:ascii="Calibri" w:hAnsi="Calibri" w:cs="Calibri"/>
          <w:sz w:val="22"/>
        </w:rPr>
      </w:pPr>
      <w:proofErr w:type="spellStart"/>
      <w:r w:rsidRPr="00A17ED7">
        <w:rPr>
          <w:rFonts w:ascii="Calibri" w:hAnsi="Calibri" w:cs="Calibri"/>
          <w:sz w:val="22"/>
        </w:rPr>
        <w:t>Obekvämlighetstillägg</w:t>
      </w:r>
      <w:proofErr w:type="spellEnd"/>
      <w:r w:rsidRPr="00A17ED7">
        <w:rPr>
          <w:rFonts w:ascii="Calibri" w:hAnsi="Calibri" w:cs="Calibri"/>
          <w:sz w:val="22"/>
        </w:rPr>
        <w:t xml:space="preserve"> per timme utges för arbetstid enligt följande:</w:t>
      </w:r>
    </w:p>
    <w:p w:rsidR="007618F0" w:rsidRPr="007B0666" w:rsidRDefault="007618F0" w:rsidP="000B65BD">
      <w:pPr>
        <w:keepNext/>
        <w:rPr>
          <w:rFonts w:ascii="Calibri" w:hAnsi="Calibri" w:cs="Calibri"/>
          <w:b/>
          <w:i/>
        </w:rPr>
      </w:pPr>
      <w:r w:rsidRPr="007B0666">
        <w:rPr>
          <w:rFonts w:ascii="Calibri" w:hAnsi="Calibri" w:cs="Calibri"/>
          <w:b/>
          <w:i/>
        </w:rPr>
        <w:t xml:space="preserve">Enkelt </w:t>
      </w:r>
      <w:proofErr w:type="spellStart"/>
      <w:r w:rsidRPr="007B0666">
        <w:rPr>
          <w:rFonts w:ascii="Calibri" w:hAnsi="Calibri" w:cs="Calibri"/>
          <w:b/>
          <w:i/>
        </w:rPr>
        <w:t>obekvämlighetstillägg</w:t>
      </w:r>
      <w:proofErr w:type="spellEnd"/>
    </w:p>
    <w:p w:rsidR="007618F0" w:rsidRPr="00A17ED7" w:rsidRDefault="007618F0" w:rsidP="004D3916">
      <w:pPr>
        <w:spacing w:after="0"/>
        <w:rPr>
          <w:rFonts w:ascii="Calibri" w:hAnsi="Calibri" w:cs="Calibri"/>
          <w:sz w:val="22"/>
        </w:rPr>
      </w:pPr>
      <w:r w:rsidRPr="00A17ED7">
        <w:rPr>
          <w:rFonts w:ascii="Calibri" w:hAnsi="Calibri" w:cs="Calibri"/>
          <w:sz w:val="22"/>
        </w:rPr>
        <w:t>måndag – fredag 00.00 - 06.00</w:t>
      </w:r>
    </w:p>
    <w:p w:rsidR="007618F0" w:rsidRPr="00A17ED7" w:rsidRDefault="007618F0" w:rsidP="004D3916">
      <w:pPr>
        <w:spacing w:after="0"/>
        <w:rPr>
          <w:rFonts w:ascii="Calibri" w:hAnsi="Calibri" w:cs="Calibri"/>
          <w:sz w:val="22"/>
        </w:rPr>
      </w:pPr>
      <w:r w:rsidRPr="00A17ED7">
        <w:rPr>
          <w:rFonts w:ascii="Calibri" w:hAnsi="Calibri" w:cs="Calibri"/>
          <w:sz w:val="22"/>
        </w:rPr>
        <w:t>måndag – fredag 18.00 - 24.00</w:t>
      </w:r>
    </w:p>
    <w:p w:rsidR="007618F0" w:rsidRPr="00A17ED7" w:rsidRDefault="004D3916" w:rsidP="004D3916">
      <w:pPr>
        <w:spacing w:after="0"/>
        <w:rPr>
          <w:rFonts w:ascii="Calibri" w:hAnsi="Calibri" w:cs="Calibri"/>
          <w:sz w:val="22"/>
        </w:rPr>
      </w:pPr>
      <w:r w:rsidRPr="00A17ED7">
        <w:rPr>
          <w:rFonts w:ascii="Calibri" w:hAnsi="Calibri" w:cs="Calibri"/>
          <w:sz w:val="22"/>
        </w:rPr>
        <w:t>Midsommarafton 00.00 -</w:t>
      </w:r>
      <w:r w:rsidR="007618F0" w:rsidRPr="00A17ED7">
        <w:rPr>
          <w:rFonts w:ascii="Calibri" w:hAnsi="Calibri" w:cs="Calibri"/>
          <w:sz w:val="22"/>
        </w:rPr>
        <w:t xml:space="preserve"> 12.00</w:t>
      </w:r>
    </w:p>
    <w:p w:rsidR="007618F0" w:rsidRPr="00A17ED7" w:rsidRDefault="007618F0" w:rsidP="007618F0">
      <w:pPr>
        <w:rPr>
          <w:rFonts w:ascii="Calibri" w:hAnsi="Calibri" w:cs="Calibri"/>
          <w:sz w:val="22"/>
        </w:rPr>
      </w:pPr>
      <w:r w:rsidRPr="00A17ED7">
        <w:rPr>
          <w:rFonts w:ascii="Calibri" w:hAnsi="Calibri" w:cs="Calibri"/>
          <w:sz w:val="22"/>
        </w:rPr>
        <w:t>jul- och nyårsafton om de inte infaller på en lördag 00.00 - 12.00</w:t>
      </w:r>
    </w:p>
    <w:p w:rsidR="007618F0" w:rsidRPr="00A17ED7" w:rsidRDefault="007618F0" w:rsidP="004D3916">
      <w:pPr>
        <w:spacing w:after="0"/>
        <w:rPr>
          <w:rFonts w:ascii="Calibri" w:hAnsi="Calibri" w:cs="Calibri"/>
          <w:sz w:val="22"/>
        </w:rPr>
      </w:pPr>
      <w:r w:rsidRPr="00A17ED7">
        <w:rPr>
          <w:rFonts w:ascii="Calibri" w:hAnsi="Calibri" w:cs="Calibri"/>
          <w:sz w:val="22"/>
        </w:rPr>
        <w:t xml:space="preserve">Enkelt </w:t>
      </w:r>
      <w:proofErr w:type="spellStart"/>
      <w:r w:rsidRPr="00A17ED7">
        <w:rPr>
          <w:rFonts w:ascii="Calibri" w:hAnsi="Calibri" w:cs="Calibri"/>
          <w:sz w:val="22"/>
        </w:rPr>
        <w:t>obekvämlighetstillägg</w:t>
      </w:r>
      <w:proofErr w:type="spellEnd"/>
      <w:r w:rsidRPr="00A17ED7">
        <w:rPr>
          <w:rFonts w:ascii="Calibri" w:hAnsi="Calibri" w:cs="Calibri"/>
          <w:sz w:val="22"/>
        </w:rPr>
        <w:t xml:space="preserve"> utges med</w:t>
      </w:r>
    </w:p>
    <w:p w:rsidR="000E0E7C" w:rsidRPr="00A17ED7" w:rsidRDefault="000E0E7C" w:rsidP="000E0E7C">
      <w:pPr>
        <w:spacing w:after="0"/>
        <w:rPr>
          <w:rFonts w:ascii="Calibri" w:hAnsi="Calibri" w:cs="Calibri"/>
          <w:sz w:val="22"/>
        </w:rPr>
      </w:pPr>
      <w:r w:rsidRPr="00A17ED7">
        <w:rPr>
          <w:rFonts w:ascii="Calibri" w:hAnsi="Calibri" w:cs="Calibri"/>
          <w:sz w:val="22"/>
        </w:rPr>
        <w:t xml:space="preserve">- </w:t>
      </w:r>
      <w:r w:rsidR="007618F0" w:rsidRPr="00A17ED7">
        <w:rPr>
          <w:rFonts w:ascii="Calibri" w:hAnsi="Calibri" w:cs="Calibri"/>
          <w:sz w:val="22"/>
        </w:rPr>
        <w:t>3</w:t>
      </w:r>
      <w:r w:rsidRPr="00A17ED7">
        <w:rPr>
          <w:rFonts w:ascii="Calibri" w:hAnsi="Calibri" w:cs="Calibri"/>
          <w:sz w:val="22"/>
        </w:rPr>
        <w:t>3</w:t>
      </w:r>
      <w:r w:rsidR="007618F0" w:rsidRPr="00A17ED7">
        <w:rPr>
          <w:rFonts w:ascii="Calibri" w:hAnsi="Calibri" w:cs="Calibri"/>
          <w:sz w:val="22"/>
        </w:rPr>
        <w:t>,</w:t>
      </w:r>
      <w:r w:rsidRPr="00A17ED7">
        <w:rPr>
          <w:rFonts w:ascii="Calibri" w:hAnsi="Calibri" w:cs="Calibri"/>
          <w:sz w:val="22"/>
        </w:rPr>
        <w:t>24 kr fr.</w:t>
      </w:r>
      <w:r w:rsidR="007618F0" w:rsidRPr="00A17ED7">
        <w:rPr>
          <w:rFonts w:ascii="Calibri" w:hAnsi="Calibri" w:cs="Calibri"/>
          <w:sz w:val="22"/>
        </w:rPr>
        <w:t>o</w:t>
      </w:r>
      <w:r w:rsidRPr="00A17ED7">
        <w:rPr>
          <w:rFonts w:ascii="Calibri" w:hAnsi="Calibri" w:cs="Calibri"/>
          <w:sz w:val="22"/>
        </w:rPr>
        <w:t>.</w:t>
      </w:r>
      <w:r w:rsidR="007618F0" w:rsidRPr="00A17ED7">
        <w:rPr>
          <w:rFonts w:ascii="Calibri" w:hAnsi="Calibri" w:cs="Calibri"/>
          <w:sz w:val="22"/>
        </w:rPr>
        <w:t>m</w:t>
      </w:r>
      <w:r w:rsidRPr="00A17ED7">
        <w:rPr>
          <w:rFonts w:ascii="Calibri" w:hAnsi="Calibri" w:cs="Calibri"/>
          <w:sz w:val="22"/>
        </w:rPr>
        <w:t>.</w:t>
      </w:r>
      <w:r w:rsidR="007618F0" w:rsidRPr="00A17ED7">
        <w:rPr>
          <w:rFonts w:ascii="Calibri" w:hAnsi="Calibri" w:cs="Calibri"/>
          <w:sz w:val="22"/>
        </w:rPr>
        <w:t xml:space="preserve"> den 1 </w:t>
      </w:r>
      <w:r w:rsidRPr="00A17ED7">
        <w:rPr>
          <w:rFonts w:ascii="Calibri" w:hAnsi="Calibri" w:cs="Calibri"/>
          <w:sz w:val="22"/>
        </w:rPr>
        <w:t>november</w:t>
      </w:r>
      <w:r w:rsidR="007618F0" w:rsidRPr="00A17ED7">
        <w:rPr>
          <w:rFonts w:ascii="Calibri" w:hAnsi="Calibri" w:cs="Calibri"/>
          <w:sz w:val="22"/>
        </w:rPr>
        <w:t xml:space="preserve"> 20</w:t>
      </w:r>
      <w:r w:rsidRPr="00A17ED7">
        <w:rPr>
          <w:rFonts w:ascii="Calibri" w:hAnsi="Calibri" w:cs="Calibri"/>
          <w:sz w:val="22"/>
        </w:rPr>
        <w:t>20</w:t>
      </w:r>
    </w:p>
    <w:p w:rsidR="000E0E7C" w:rsidRPr="00A17ED7" w:rsidRDefault="000E0E7C" w:rsidP="007618F0">
      <w:pPr>
        <w:rPr>
          <w:rFonts w:ascii="Calibri" w:hAnsi="Calibri" w:cs="Calibri"/>
          <w:sz w:val="22"/>
          <w:lang w:val="da-DK"/>
        </w:rPr>
      </w:pPr>
      <w:r w:rsidRPr="00A17ED7">
        <w:rPr>
          <w:rFonts w:ascii="Calibri" w:hAnsi="Calibri" w:cs="Calibri"/>
          <w:sz w:val="22"/>
          <w:lang w:val="da-DK"/>
        </w:rPr>
        <w:t>- 34,01 kr fr.o.m. den 2 april 2022</w:t>
      </w:r>
    </w:p>
    <w:p w:rsidR="007618F0" w:rsidRPr="007B0666" w:rsidRDefault="007618F0" w:rsidP="007618F0">
      <w:pPr>
        <w:rPr>
          <w:rFonts w:ascii="Calibri" w:hAnsi="Calibri" w:cs="Calibri"/>
          <w:b/>
          <w:i/>
        </w:rPr>
      </w:pPr>
      <w:r w:rsidRPr="007B0666">
        <w:rPr>
          <w:rFonts w:ascii="Calibri" w:hAnsi="Calibri" w:cs="Calibri"/>
          <w:b/>
          <w:i/>
        </w:rPr>
        <w:t xml:space="preserve">Kvalificerat </w:t>
      </w:r>
      <w:proofErr w:type="spellStart"/>
      <w:r w:rsidRPr="007B0666">
        <w:rPr>
          <w:rFonts w:ascii="Calibri" w:hAnsi="Calibri" w:cs="Calibri"/>
          <w:b/>
          <w:i/>
        </w:rPr>
        <w:t>obekvämlighetstillägg</w:t>
      </w:r>
      <w:proofErr w:type="spellEnd"/>
    </w:p>
    <w:p w:rsidR="007618F0" w:rsidRPr="00952306" w:rsidRDefault="007618F0" w:rsidP="004D3916">
      <w:pPr>
        <w:spacing w:after="0"/>
        <w:rPr>
          <w:rFonts w:ascii="Calibri" w:hAnsi="Calibri" w:cs="Calibri"/>
          <w:sz w:val="22"/>
        </w:rPr>
      </w:pPr>
      <w:r w:rsidRPr="00952306">
        <w:rPr>
          <w:rFonts w:ascii="Calibri" w:hAnsi="Calibri" w:cs="Calibri"/>
          <w:sz w:val="22"/>
        </w:rPr>
        <w:t>lördagar 00.00 - 24.00</w:t>
      </w:r>
    </w:p>
    <w:p w:rsidR="007618F0" w:rsidRPr="00952306" w:rsidRDefault="007618F0" w:rsidP="004D3916">
      <w:pPr>
        <w:spacing w:after="0"/>
        <w:rPr>
          <w:rFonts w:ascii="Calibri" w:hAnsi="Calibri" w:cs="Calibri"/>
          <w:sz w:val="22"/>
        </w:rPr>
      </w:pPr>
      <w:r w:rsidRPr="00952306">
        <w:rPr>
          <w:rFonts w:ascii="Calibri" w:hAnsi="Calibri" w:cs="Calibri"/>
          <w:sz w:val="22"/>
        </w:rPr>
        <w:t>midsommarafton 12.00 – 24.00</w:t>
      </w:r>
    </w:p>
    <w:p w:rsidR="007618F0" w:rsidRPr="00952306" w:rsidRDefault="007618F0" w:rsidP="004D3916">
      <w:pPr>
        <w:spacing w:after="0"/>
        <w:rPr>
          <w:rFonts w:ascii="Calibri" w:hAnsi="Calibri" w:cs="Calibri"/>
          <w:sz w:val="22"/>
        </w:rPr>
      </w:pPr>
      <w:r w:rsidRPr="00952306">
        <w:rPr>
          <w:rFonts w:ascii="Calibri" w:hAnsi="Calibri" w:cs="Calibri"/>
          <w:sz w:val="22"/>
        </w:rPr>
        <w:t>jul- och nyårsafton om de inte infaller på en lördag 12.00 - 24.00</w:t>
      </w:r>
    </w:p>
    <w:p w:rsidR="007618F0" w:rsidRPr="00952306" w:rsidRDefault="007618F0" w:rsidP="007618F0">
      <w:pPr>
        <w:rPr>
          <w:rFonts w:ascii="Calibri" w:hAnsi="Calibri" w:cs="Calibri"/>
          <w:sz w:val="22"/>
        </w:rPr>
      </w:pPr>
      <w:r w:rsidRPr="00952306">
        <w:rPr>
          <w:rFonts w:ascii="Calibri" w:hAnsi="Calibri" w:cs="Calibri"/>
          <w:sz w:val="22"/>
        </w:rPr>
        <w:t>sön- och helgdagar 00.00 - 24.00</w:t>
      </w:r>
    </w:p>
    <w:p w:rsidR="007618F0" w:rsidRPr="00952306" w:rsidRDefault="007618F0" w:rsidP="004D3916">
      <w:pPr>
        <w:spacing w:after="0"/>
        <w:rPr>
          <w:rFonts w:ascii="Calibri" w:hAnsi="Calibri" w:cs="Calibri"/>
          <w:sz w:val="22"/>
        </w:rPr>
      </w:pPr>
      <w:r w:rsidRPr="00952306">
        <w:rPr>
          <w:rFonts w:ascii="Calibri" w:hAnsi="Calibri" w:cs="Calibri"/>
          <w:sz w:val="22"/>
        </w:rPr>
        <w:t xml:space="preserve">Kvalificerat </w:t>
      </w:r>
      <w:proofErr w:type="spellStart"/>
      <w:r w:rsidRPr="00952306">
        <w:rPr>
          <w:rFonts w:ascii="Calibri" w:hAnsi="Calibri" w:cs="Calibri"/>
          <w:sz w:val="22"/>
        </w:rPr>
        <w:t>obekvämlighetstillägg</w:t>
      </w:r>
      <w:proofErr w:type="spellEnd"/>
      <w:r w:rsidRPr="00952306">
        <w:rPr>
          <w:rFonts w:ascii="Calibri" w:hAnsi="Calibri" w:cs="Calibri"/>
          <w:sz w:val="22"/>
        </w:rPr>
        <w:t xml:space="preserve"> utges med</w:t>
      </w:r>
    </w:p>
    <w:p w:rsidR="007618F0" w:rsidRPr="00952306" w:rsidRDefault="007618F0" w:rsidP="000E0E7C">
      <w:pPr>
        <w:spacing w:after="0"/>
        <w:rPr>
          <w:rFonts w:ascii="Calibri" w:hAnsi="Calibri" w:cs="Calibri"/>
          <w:sz w:val="22"/>
          <w:lang w:val="da-DK"/>
        </w:rPr>
      </w:pPr>
      <w:r w:rsidRPr="00952306">
        <w:rPr>
          <w:rFonts w:ascii="Calibri" w:hAnsi="Calibri" w:cs="Calibri"/>
          <w:sz w:val="22"/>
          <w:lang w:val="da-DK"/>
        </w:rPr>
        <w:lastRenderedPageBreak/>
        <w:t>- 6</w:t>
      </w:r>
      <w:r w:rsidR="000E0E7C" w:rsidRPr="00952306">
        <w:rPr>
          <w:rFonts w:ascii="Calibri" w:hAnsi="Calibri" w:cs="Calibri"/>
          <w:sz w:val="22"/>
          <w:lang w:val="da-DK"/>
        </w:rPr>
        <w:t>6,49</w:t>
      </w:r>
      <w:r w:rsidRPr="00952306">
        <w:rPr>
          <w:rFonts w:ascii="Calibri" w:hAnsi="Calibri" w:cs="Calibri"/>
          <w:sz w:val="22"/>
          <w:lang w:val="da-DK"/>
        </w:rPr>
        <w:t xml:space="preserve"> kr fr</w:t>
      </w:r>
      <w:r w:rsidR="000E0E7C" w:rsidRPr="00952306">
        <w:rPr>
          <w:rFonts w:ascii="Calibri" w:hAnsi="Calibri" w:cs="Calibri"/>
          <w:sz w:val="22"/>
          <w:lang w:val="da-DK"/>
        </w:rPr>
        <w:t>.</w:t>
      </w:r>
      <w:r w:rsidRPr="00952306">
        <w:rPr>
          <w:rFonts w:ascii="Calibri" w:hAnsi="Calibri" w:cs="Calibri"/>
          <w:sz w:val="22"/>
          <w:lang w:val="da-DK"/>
        </w:rPr>
        <w:t>o</w:t>
      </w:r>
      <w:r w:rsidR="000E0E7C" w:rsidRPr="00952306">
        <w:rPr>
          <w:rFonts w:ascii="Calibri" w:hAnsi="Calibri" w:cs="Calibri"/>
          <w:sz w:val="22"/>
          <w:lang w:val="da-DK"/>
        </w:rPr>
        <w:t>.</w:t>
      </w:r>
      <w:r w:rsidRPr="00952306">
        <w:rPr>
          <w:rFonts w:ascii="Calibri" w:hAnsi="Calibri" w:cs="Calibri"/>
          <w:sz w:val="22"/>
          <w:lang w:val="da-DK"/>
        </w:rPr>
        <w:t>m</w:t>
      </w:r>
      <w:r w:rsidR="000E0E7C" w:rsidRPr="00952306">
        <w:rPr>
          <w:rFonts w:ascii="Calibri" w:hAnsi="Calibri" w:cs="Calibri"/>
          <w:sz w:val="22"/>
          <w:lang w:val="da-DK"/>
        </w:rPr>
        <w:t>.</w:t>
      </w:r>
      <w:r w:rsidRPr="00952306">
        <w:rPr>
          <w:rFonts w:ascii="Calibri" w:hAnsi="Calibri" w:cs="Calibri"/>
          <w:sz w:val="22"/>
          <w:lang w:val="da-DK"/>
        </w:rPr>
        <w:t xml:space="preserve"> den 1 </w:t>
      </w:r>
      <w:r w:rsidR="000E0E7C" w:rsidRPr="00952306">
        <w:rPr>
          <w:rFonts w:ascii="Calibri" w:hAnsi="Calibri" w:cs="Calibri"/>
          <w:sz w:val="22"/>
          <w:lang w:val="da-DK"/>
        </w:rPr>
        <w:t>november 2020</w:t>
      </w:r>
    </w:p>
    <w:p w:rsidR="000E0E7C" w:rsidRPr="00952306" w:rsidRDefault="000E0E7C" w:rsidP="007618F0">
      <w:pPr>
        <w:rPr>
          <w:rFonts w:ascii="Calibri" w:hAnsi="Calibri" w:cs="Calibri"/>
          <w:sz w:val="22"/>
          <w:lang w:val="da-DK"/>
        </w:rPr>
      </w:pPr>
      <w:r w:rsidRPr="00952306">
        <w:rPr>
          <w:rFonts w:ascii="Calibri" w:hAnsi="Calibri" w:cs="Calibri"/>
          <w:sz w:val="22"/>
          <w:lang w:val="da-DK"/>
        </w:rPr>
        <w:t>- 68,03 kr fr.o.m. den 1 april 2022</w:t>
      </w:r>
    </w:p>
    <w:p w:rsidR="007618F0" w:rsidRPr="007B0666" w:rsidRDefault="007618F0" w:rsidP="004D3916">
      <w:pPr>
        <w:pStyle w:val="Heading4"/>
        <w:numPr>
          <w:ilvl w:val="2"/>
          <w:numId w:val="4"/>
        </w:numPr>
        <w:ind w:left="709"/>
        <w:rPr>
          <w:rFonts w:ascii="Calibri" w:hAnsi="Calibri" w:cs="Calibri"/>
        </w:rPr>
      </w:pPr>
      <w:r w:rsidRPr="007B0666">
        <w:rPr>
          <w:rFonts w:ascii="Calibri" w:hAnsi="Calibri" w:cs="Calibri"/>
        </w:rPr>
        <w:t xml:space="preserve">Premiekompensation </w:t>
      </w:r>
    </w:p>
    <w:p w:rsidR="007618F0" w:rsidRPr="00952306" w:rsidRDefault="007618F0" w:rsidP="007618F0">
      <w:pPr>
        <w:rPr>
          <w:rFonts w:ascii="Calibri" w:hAnsi="Calibri" w:cs="Calibri"/>
          <w:sz w:val="22"/>
        </w:rPr>
      </w:pPr>
      <w:r w:rsidRPr="00952306">
        <w:rPr>
          <w:rFonts w:ascii="Calibri" w:hAnsi="Calibri" w:cs="Calibri"/>
          <w:sz w:val="22"/>
        </w:rPr>
        <w:t>Till anställda som inte kan beredas premielönearbete utges premiekompensation för arbetad tid enligt nedan.</w:t>
      </w:r>
    </w:p>
    <w:p w:rsidR="007618F0" w:rsidRPr="00952306" w:rsidRDefault="007618F0" w:rsidP="007618F0">
      <w:pPr>
        <w:rPr>
          <w:rFonts w:ascii="Calibri" w:hAnsi="Calibri" w:cs="Calibri"/>
          <w:sz w:val="22"/>
        </w:rPr>
      </w:pPr>
      <w:r w:rsidRPr="00952306">
        <w:rPr>
          <w:rFonts w:ascii="Calibri" w:hAnsi="Calibri" w:cs="Calibri"/>
          <w:sz w:val="22"/>
        </w:rPr>
        <w:t>Premiekompensation ska inte utges på arbetsfri helgdag.</w:t>
      </w:r>
    </w:p>
    <w:p w:rsidR="007618F0" w:rsidRPr="00952306" w:rsidRDefault="007618F0" w:rsidP="007618F0">
      <w:pPr>
        <w:rPr>
          <w:rFonts w:ascii="Calibri" w:hAnsi="Calibri" w:cs="Calibri"/>
          <w:sz w:val="22"/>
        </w:rPr>
      </w:pPr>
      <w:r w:rsidRPr="00952306">
        <w:rPr>
          <w:rFonts w:ascii="Calibri" w:hAnsi="Calibri" w:cs="Calibri"/>
          <w:sz w:val="22"/>
        </w:rPr>
        <w:t>Premiekompensation ska utges för all tid som den anställde står till arbetsgivarens förfogande, således även ren väntetid vid t</w:t>
      </w:r>
      <w:r w:rsidR="00846A3F" w:rsidRPr="00952306">
        <w:rPr>
          <w:rFonts w:ascii="Calibri" w:hAnsi="Calibri" w:cs="Calibri"/>
          <w:sz w:val="22"/>
        </w:rPr>
        <w:t>.</w:t>
      </w:r>
      <w:r w:rsidRPr="00952306">
        <w:rPr>
          <w:rFonts w:ascii="Calibri" w:hAnsi="Calibri" w:cs="Calibri"/>
          <w:sz w:val="22"/>
        </w:rPr>
        <w:t>ex</w:t>
      </w:r>
      <w:r w:rsidR="00846A3F" w:rsidRPr="00952306">
        <w:rPr>
          <w:rFonts w:ascii="Calibri" w:hAnsi="Calibri" w:cs="Calibri"/>
          <w:sz w:val="22"/>
        </w:rPr>
        <w:t>.</w:t>
      </w:r>
      <w:r w:rsidRPr="00952306">
        <w:rPr>
          <w:rFonts w:ascii="Calibri" w:hAnsi="Calibri" w:cs="Calibri"/>
          <w:sz w:val="22"/>
        </w:rPr>
        <w:t xml:space="preserve"> garaget i avvaktan på arbetsuppgifter. Dock ska premiekompensation inte utges om den anställde får tillåtelse att lämna arbetsplatsen och denne då själv väljer att lämna denna. Därvid ska endast grundlön utges.</w:t>
      </w:r>
    </w:p>
    <w:p w:rsidR="007618F0" w:rsidRPr="00952306" w:rsidRDefault="007618F0" w:rsidP="007618F0">
      <w:pPr>
        <w:rPr>
          <w:rFonts w:ascii="Calibri" w:hAnsi="Calibri" w:cs="Calibri"/>
          <w:sz w:val="22"/>
        </w:rPr>
      </w:pPr>
      <w:r w:rsidRPr="00952306">
        <w:rPr>
          <w:rFonts w:ascii="Calibri" w:hAnsi="Calibri" w:cs="Calibri"/>
          <w:sz w:val="22"/>
        </w:rPr>
        <w:t>Premiekompensation utges per timme med minst följande belopp.</w:t>
      </w:r>
    </w:p>
    <w:p w:rsidR="007618F0" w:rsidRPr="00952306" w:rsidRDefault="007618F0" w:rsidP="004D3916">
      <w:pPr>
        <w:spacing w:after="0"/>
        <w:rPr>
          <w:rFonts w:ascii="Calibri" w:hAnsi="Calibri" w:cs="Calibri"/>
          <w:b/>
          <w:sz w:val="22"/>
        </w:rPr>
      </w:pPr>
      <w:r w:rsidRPr="00952306">
        <w:rPr>
          <w:rFonts w:ascii="Calibri" w:hAnsi="Calibri" w:cs="Calibri"/>
          <w:b/>
          <w:sz w:val="22"/>
        </w:rPr>
        <w:t>Bil- och traktorförare</w:t>
      </w:r>
    </w:p>
    <w:p w:rsidR="007618F0" w:rsidRPr="00952306" w:rsidRDefault="007618F0" w:rsidP="004D3916">
      <w:pPr>
        <w:spacing w:after="0"/>
        <w:rPr>
          <w:rFonts w:ascii="Calibri" w:hAnsi="Calibri" w:cs="Calibri"/>
          <w:sz w:val="22"/>
        </w:rPr>
      </w:pPr>
      <w:r w:rsidRPr="00952306">
        <w:rPr>
          <w:rFonts w:ascii="Calibri" w:hAnsi="Calibri" w:cs="Calibri"/>
          <w:sz w:val="22"/>
        </w:rPr>
        <w:t xml:space="preserve">0-4 år i yrket </w:t>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Pr="00952306">
        <w:rPr>
          <w:rFonts w:ascii="Calibri" w:hAnsi="Calibri" w:cs="Calibri"/>
          <w:sz w:val="22"/>
        </w:rPr>
        <w:t>2 kr</w:t>
      </w:r>
    </w:p>
    <w:p w:rsidR="007618F0" w:rsidRPr="00952306" w:rsidRDefault="007618F0" w:rsidP="007618F0">
      <w:pPr>
        <w:rPr>
          <w:rFonts w:ascii="Calibri" w:hAnsi="Calibri" w:cs="Calibri"/>
          <w:sz w:val="22"/>
        </w:rPr>
      </w:pPr>
      <w:r w:rsidRPr="00952306">
        <w:rPr>
          <w:rFonts w:ascii="Calibri" w:hAnsi="Calibri" w:cs="Calibri"/>
          <w:sz w:val="22"/>
        </w:rPr>
        <w:t xml:space="preserve">efter 4 år i yrket </w:t>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Pr="00952306">
        <w:rPr>
          <w:rFonts w:ascii="Calibri" w:hAnsi="Calibri" w:cs="Calibri"/>
          <w:sz w:val="22"/>
        </w:rPr>
        <w:t>5 kr</w:t>
      </w:r>
    </w:p>
    <w:p w:rsidR="007618F0" w:rsidRPr="00952306" w:rsidRDefault="007618F0" w:rsidP="004D3916">
      <w:pPr>
        <w:spacing w:after="0"/>
        <w:rPr>
          <w:rFonts w:ascii="Calibri" w:hAnsi="Calibri" w:cs="Calibri"/>
          <w:b/>
          <w:sz w:val="22"/>
        </w:rPr>
      </w:pPr>
      <w:r w:rsidRPr="00952306">
        <w:rPr>
          <w:rFonts w:ascii="Calibri" w:hAnsi="Calibri" w:cs="Calibri"/>
          <w:b/>
          <w:sz w:val="22"/>
        </w:rPr>
        <w:t>Krets- och distributionsförare</w:t>
      </w:r>
    </w:p>
    <w:p w:rsidR="007618F0" w:rsidRPr="00952306" w:rsidRDefault="007618F0" w:rsidP="004D3916">
      <w:pPr>
        <w:spacing w:after="0"/>
        <w:rPr>
          <w:rFonts w:ascii="Calibri" w:hAnsi="Calibri" w:cs="Calibri"/>
          <w:i/>
          <w:sz w:val="22"/>
        </w:rPr>
      </w:pPr>
      <w:r w:rsidRPr="00952306">
        <w:rPr>
          <w:rFonts w:ascii="Calibri" w:hAnsi="Calibri" w:cs="Calibri"/>
          <w:i/>
          <w:sz w:val="22"/>
        </w:rPr>
        <w:t>Stockholm och Göteborg</w:t>
      </w:r>
    </w:p>
    <w:p w:rsidR="007618F0" w:rsidRPr="00952306" w:rsidRDefault="007618F0" w:rsidP="004D3916">
      <w:pPr>
        <w:spacing w:after="0"/>
        <w:rPr>
          <w:rFonts w:ascii="Calibri" w:hAnsi="Calibri" w:cs="Calibri"/>
          <w:sz w:val="22"/>
        </w:rPr>
      </w:pPr>
      <w:r w:rsidRPr="00952306">
        <w:rPr>
          <w:rFonts w:ascii="Calibri" w:hAnsi="Calibri" w:cs="Calibri"/>
          <w:sz w:val="22"/>
        </w:rPr>
        <w:t xml:space="preserve">0-4 år i yrket </w:t>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t>2,</w:t>
      </w:r>
      <w:r w:rsidRPr="00952306">
        <w:rPr>
          <w:rFonts w:ascii="Calibri" w:hAnsi="Calibri" w:cs="Calibri"/>
          <w:sz w:val="22"/>
        </w:rPr>
        <w:t>50 kr</w:t>
      </w:r>
    </w:p>
    <w:p w:rsidR="007618F0" w:rsidRPr="00952306" w:rsidRDefault="007618F0" w:rsidP="004D3916">
      <w:pPr>
        <w:spacing w:after="0"/>
        <w:rPr>
          <w:rFonts w:ascii="Calibri" w:hAnsi="Calibri" w:cs="Calibri"/>
          <w:sz w:val="22"/>
        </w:rPr>
      </w:pPr>
      <w:r w:rsidRPr="00952306">
        <w:rPr>
          <w:rFonts w:ascii="Calibri" w:hAnsi="Calibri" w:cs="Calibri"/>
          <w:sz w:val="22"/>
        </w:rPr>
        <w:t xml:space="preserve">efter 4 år i yrket </w:t>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t>5,</w:t>
      </w:r>
      <w:r w:rsidRPr="00952306">
        <w:rPr>
          <w:rFonts w:ascii="Calibri" w:hAnsi="Calibri" w:cs="Calibri"/>
          <w:sz w:val="22"/>
        </w:rPr>
        <w:t>50 kr</w:t>
      </w:r>
    </w:p>
    <w:p w:rsidR="007618F0" w:rsidRPr="00952306" w:rsidRDefault="007618F0" w:rsidP="004D3916">
      <w:pPr>
        <w:spacing w:after="0"/>
        <w:rPr>
          <w:rFonts w:ascii="Calibri" w:hAnsi="Calibri" w:cs="Calibri"/>
          <w:i/>
          <w:sz w:val="22"/>
        </w:rPr>
      </w:pPr>
      <w:r w:rsidRPr="00952306">
        <w:rPr>
          <w:rFonts w:ascii="Calibri" w:hAnsi="Calibri" w:cs="Calibri"/>
          <w:i/>
          <w:sz w:val="22"/>
        </w:rPr>
        <w:t>Riket i övrigt</w:t>
      </w:r>
    </w:p>
    <w:p w:rsidR="007618F0" w:rsidRPr="00952306" w:rsidRDefault="007618F0" w:rsidP="004D3916">
      <w:pPr>
        <w:spacing w:after="0"/>
        <w:rPr>
          <w:rFonts w:ascii="Calibri" w:hAnsi="Calibri" w:cs="Calibri"/>
          <w:sz w:val="22"/>
        </w:rPr>
      </w:pPr>
      <w:r w:rsidRPr="00952306">
        <w:rPr>
          <w:rFonts w:ascii="Calibri" w:hAnsi="Calibri" w:cs="Calibri"/>
          <w:sz w:val="22"/>
        </w:rPr>
        <w:t xml:space="preserve">0-4 år i yrket </w:t>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Pr="00952306">
        <w:rPr>
          <w:rFonts w:ascii="Calibri" w:hAnsi="Calibri" w:cs="Calibri"/>
          <w:sz w:val="22"/>
        </w:rPr>
        <w:t>2 kr</w:t>
      </w:r>
    </w:p>
    <w:p w:rsidR="007618F0" w:rsidRPr="00952306" w:rsidRDefault="007618F0" w:rsidP="007618F0">
      <w:pPr>
        <w:rPr>
          <w:rFonts w:ascii="Calibri" w:hAnsi="Calibri" w:cs="Calibri"/>
          <w:sz w:val="22"/>
        </w:rPr>
      </w:pPr>
      <w:r w:rsidRPr="00952306">
        <w:rPr>
          <w:rFonts w:ascii="Calibri" w:hAnsi="Calibri" w:cs="Calibri"/>
          <w:sz w:val="22"/>
        </w:rPr>
        <w:t xml:space="preserve">efter 4 år i yrket </w:t>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004D3916" w:rsidRPr="00952306">
        <w:rPr>
          <w:rFonts w:ascii="Calibri" w:hAnsi="Calibri" w:cs="Calibri"/>
          <w:sz w:val="22"/>
        </w:rPr>
        <w:tab/>
      </w:r>
      <w:r w:rsidRPr="00952306">
        <w:rPr>
          <w:rFonts w:ascii="Calibri" w:hAnsi="Calibri" w:cs="Calibri"/>
          <w:sz w:val="22"/>
        </w:rPr>
        <w:t>5 kr</w:t>
      </w:r>
    </w:p>
    <w:p w:rsidR="007618F0" w:rsidRPr="00952306" w:rsidRDefault="007618F0" w:rsidP="004D3916">
      <w:pPr>
        <w:spacing w:after="0"/>
        <w:rPr>
          <w:rFonts w:ascii="Calibri" w:hAnsi="Calibri" w:cs="Calibri"/>
          <w:b/>
          <w:sz w:val="22"/>
        </w:rPr>
      </w:pPr>
      <w:r w:rsidRPr="00952306">
        <w:rPr>
          <w:rFonts w:ascii="Calibri" w:hAnsi="Calibri" w:cs="Calibri"/>
          <w:b/>
          <w:sz w:val="22"/>
        </w:rPr>
        <w:t xml:space="preserve">Packmästare, express- och grusgropsarbetare, </w:t>
      </w:r>
      <w:r w:rsidR="004D3916" w:rsidRPr="00952306">
        <w:rPr>
          <w:rFonts w:ascii="Calibri" w:hAnsi="Calibri" w:cs="Calibri"/>
          <w:b/>
          <w:sz w:val="22"/>
        </w:rPr>
        <w:tab/>
      </w:r>
      <w:r w:rsidR="004D3916" w:rsidRPr="00952306">
        <w:rPr>
          <w:rFonts w:ascii="Calibri" w:hAnsi="Calibri" w:cs="Calibri"/>
          <w:b/>
          <w:sz w:val="22"/>
        </w:rPr>
        <w:tab/>
      </w:r>
      <w:r w:rsidR="004D3916" w:rsidRPr="00952306">
        <w:rPr>
          <w:rFonts w:ascii="Calibri" w:hAnsi="Calibri" w:cs="Calibri"/>
          <w:b/>
          <w:sz w:val="22"/>
        </w:rPr>
        <w:tab/>
      </w:r>
      <w:r w:rsidR="004D3916" w:rsidRPr="00952306">
        <w:rPr>
          <w:rFonts w:ascii="Calibri" w:hAnsi="Calibri" w:cs="Calibri"/>
          <w:b/>
          <w:sz w:val="22"/>
        </w:rPr>
        <w:tab/>
      </w:r>
      <w:r w:rsidR="004D3916" w:rsidRPr="00952306">
        <w:rPr>
          <w:rFonts w:ascii="Calibri" w:hAnsi="Calibri" w:cs="Calibri"/>
          <w:b/>
          <w:sz w:val="22"/>
        </w:rPr>
        <w:tab/>
      </w:r>
      <w:r w:rsidRPr="00952306">
        <w:rPr>
          <w:rFonts w:ascii="Calibri" w:hAnsi="Calibri" w:cs="Calibri"/>
          <w:sz w:val="22"/>
        </w:rPr>
        <w:t>5 kr</w:t>
      </w:r>
    </w:p>
    <w:p w:rsidR="007618F0" w:rsidRPr="00952306" w:rsidRDefault="007618F0" w:rsidP="004D3916">
      <w:pPr>
        <w:spacing w:after="0"/>
        <w:rPr>
          <w:rFonts w:ascii="Calibri" w:hAnsi="Calibri" w:cs="Calibri"/>
          <w:b/>
          <w:sz w:val="22"/>
        </w:rPr>
      </w:pPr>
      <w:proofErr w:type="spellStart"/>
      <w:r w:rsidRPr="00952306">
        <w:rPr>
          <w:rFonts w:ascii="Calibri" w:hAnsi="Calibri" w:cs="Calibri"/>
          <w:b/>
          <w:sz w:val="22"/>
        </w:rPr>
        <w:t>lastkarl</w:t>
      </w:r>
      <w:proofErr w:type="spellEnd"/>
      <w:r w:rsidRPr="00952306">
        <w:rPr>
          <w:rFonts w:ascii="Calibri" w:hAnsi="Calibri" w:cs="Calibri"/>
          <w:b/>
          <w:sz w:val="22"/>
        </w:rPr>
        <w:t>, arbetstagare som biträder vid maskin</w:t>
      </w:r>
    </w:p>
    <w:p w:rsidR="007618F0" w:rsidRPr="00952306" w:rsidRDefault="007618F0" w:rsidP="007618F0">
      <w:pPr>
        <w:rPr>
          <w:rFonts w:ascii="Calibri" w:hAnsi="Calibri" w:cs="Calibri"/>
          <w:sz w:val="22"/>
        </w:rPr>
      </w:pPr>
      <w:r w:rsidRPr="00952306">
        <w:rPr>
          <w:rFonts w:ascii="Calibri" w:hAnsi="Calibri" w:cs="Calibri"/>
          <w:b/>
          <w:sz w:val="22"/>
        </w:rPr>
        <w:t>och övriga arbetare</w:t>
      </w:r>
    </w:p>
    <w:p w:rsidR="007618F0" w:rsidRPr="00952306" w:rsidRDefault="004D3916" w:rsidP="007618F0">
      <w:pPr>
        <w:rPr>
          <w:rFonts w:ascii="Calibri" w:hAnsi="Calibri" w:cs="Calibri"/>
          <w:sz w:val="22"/>
        </w:rPr>
      </w:pPr>
      <w:r w:rsidRPr="00952306">
        <w:rPr>
          <w:rFonts w:ascii="Calibri" w:hAnsi="Calibri" w:cs="Calibri"/>
          <w:b/>
          <w:sz w:val="22"/>
        </w:rPr>
        <w:t>Arbetare under 18 år</w:t>
      </w:r>
      <w:r w:rsidRPr="00952306">
        <w:rPr>
          <w:rFonts w:ascii="Calibri" w:hAnsi="Calibri" w:cs="Calibri"/>
          <w:sz w:val="22"/>
        </w:rPr>
        <w:t xml:space="preserve"> </w:t>
      </w:r>
      <w:r w:rsidRPr="00952306">
        <w:rPr>
          <w:rFonts w:ascii="Calibri" w:hAnsi="Calibri" w:cs="Calibri"/>
          <w:sz w:val="22"/>
        </w:rPr>
        <w:tab/>
      </w:r>
      <w:r w:rsidRPr="00952306">
        <w:rPr>
          <w:rFonts w:ascii="Calibri" w:hAnsi="Calibri" w:cs="Calibri"/>
          <w:sz w:val="22"/>
        </w:rPr>
        <w:tab/>
      </w:r>
      <w:r w:rsidRPr="00952306">
        <w:rPr>
          <w:rFonts w:ascii="Calibri" w:hAnsi="Calibri" w:cs="Calibri"/>
          <w:sz w:val="22"/>
        </w:rPr>
        <w:tab/>
      </w:r>
      <w:r w:rsidRPr="00952306">
        <w:rPr>
          <w:rFonts w:ascii="Calibri" w:hAnsi="Calibri" w:cs="Calibri"/>
          <w:sz w:val="22"/>
        </w:rPr>
        <w:tab/>
      </w:r>
      <w:r w:rsidRPr="00952306">
        <w:rPr>
          <w:rFonts w:ascii="Calibri" w:hAnsi="Calibri" w:cs="Calibri"/>
          <w:sz w:val="22"/>
        </w:rPr>
        <w:tab/>
      </w:r>
      <w:r w:rsidRPr="00952306">
        <w:rPr>
          <w:rFonts w:ascii="Calibri" w:hAnsi="Calibri" w:cs="Calibri"/>
          <w:sz w:val="22"/>
        </w:rPr>
        <w:tab/>
      </w:r>
      <w:r w:rsidRPr="00952306">
        <w:rPr>
          <w:rFonts w:ascii="Calibri" w:hAnsi="Calibri" w:cs="Calibri"/>
          <w:sz w:val="22"/>
        </w:rPr>
        <w:tab/>
      </w:r>
      <w:r w:rsidRPr="00952306">
        <w:rPr>
          <w:rFonts w:ascii="Calibri" w:hAnsi="Calibri" w:cs="Calibri"/>
          <w:sz w:val="22"/>
        </w:rPr>
        <w:tab/>
        <w:t>0,</w:t>
      </w:r>
      <w:r w:rsidR="007618F0" w:rsidRPr="00952306">
        <w:rPr>
          <w:rFonts w:ascii="Calibri" w:hAnsi="Calibri" w:cs="Calibri"/>
          <w:sz w:val="22"/>
        </w:rPr>
        <w:t>50 kr</w:t>
      </w:r>
    </w:p>
    <w:p w:rsidR="007618F0" w:rsidRPr="007B0666" w:rsidRDefault="007618F0" w:rsidP="007618F0">
      <w:pPr>
        <w:rPr>
          <w:rFonts w:ascii="Calibri" w:hAnsi="Calibri" w:cs="Calibri"/>
        </w:rPr>
      </w:pPr>
    </w:p>
    <w:p w:rsidR="007618F0" w:rsidRPr="007B0666" w:rsidRDefault="007618F0" w:rsidP="00FC0D37">
      <w:pPr>
        <w:pStyle w:val="Heading3"/>
        <w:numPr>
          <w:ilvl w:val="1"/>
          <w:numId w:val="4"/>
        </w:numPr>
        <w:ind w:left="709"/>
        <w:rPr>
          <w:rFonts w:ascii="Calibri" w:hAnsi="Calibri" w:cs="Calibri"/>
        </w:rPr>
      </w:pPr>
      <w:r w:rsidRPr="007B0666">
        <w:rPr>
          <w:rFonts w:ascii="Calibri" w:hAnsi="Calibri" w:cs="Calibri"/>
        </w:rPr>
        <w:t>Semester</w:t>
      </w:r>
    </w:p>
    <w:p w:rsidR="007618F0" w:rsidRPr="007B0666" w:rsidRDefault="007618F0" w:rsidP="00FC0D37">
      <w:pPr>
        <w:pStyle w:val="Heading4"/>
        <w:numPr>
          <w:ilvl w:val="2"/>
          <w:numId w:val="4"/>
        </w:numPr>
        <w:ind w:left="709"/>
        <w:rPr>
          <w:rFonts w:ascii="Calibri" w:hAnsi="Calibri" w:cs="Calibri"/>
        </w:rPr>
      </w:pPr>
      <w:r w:rsidRPr="007B0666">
        <w:rPr>
          <w:rFonts w:ascii="Calibri" w:hAnsi="Calibri" w:cs="Calibri"/>
        </w:rPr>
        <w:t>Semesterledighe</w:t>
      </w:r>
      <w:r w:rsidR="00F43A40">
        <w:rPr>
          <w:rFonts w:ascii="Calibri" w:hAnsi="Calibri" w:cs="Calibri"/>
        </w:rPr>
        <w:t>t</w:t>
      </w:r>
    </w:p>
    <w:p w:rsidR="007618F0" w:rsidRPr="00952306" w:rsidRDefault="007618F0" w:rsidP="007618F0">
      <w:pPr>
        <w:rPr>
          <w:rFonts w:ascii="Calibri" w:hAnsi="Calibri" w:cs="Calibri"/>
          <w:sz w:val="22"/>
        </w:rPr>
      </w:pPr>
      <w:r w:rsidRPr="00952306">
        <w:rPr>
          <w:rFonts w:ascii="Calibri" w:hAnsi="Calibri" w:cs="Calibri"/>
          <w:sz w:val="22"/>
        </w:rPr>
        <w:t>Semesterledighet u</w:t>
      </w:r>
      <w:r w:rsidR="00836876">
        <w:rPr>
          <w:rFonts w:ascii="Calibri" w:hAnsi="Calibri" w:cs="Calibri"/>
          <w:sz w:val="22"/>
        </w:rPr>
        <w:t>tgår enligt semesterlagen</w:t>
      </w:r>
      <w:r w:rsidRPr="00952306">
        <w:rPr>
          <w:rFonts w:ascii="Calibri" w:hAnsi="Calibri" w:cs="Calibri"/>
          <w:sz w:val="22"/>
        </w:rPr>
        <w:t xml:space="preserve"> med undantag av vad som anges nedan.</w:t>
      </w:r>
    </w:p>
    <w:p w:rsidR="007618F0" w:rsidRPr="007B0666" w:rsidRDefault="007618F0" w:rsidP="00FC0D37">
      <w:pPr>
        <w:pStyle w:val="Heading4"/>
        <w:numPr>
          <w:ilvl w:val="2"/>
          <w:numId w:val="4"/>
        </w:numPr>
        <w:ind w:left="709"/>
        <w:rPr>
          <w:rFonts w:ascii="Calibri" w:hAnsi="Calibri" w:cs="Calibri"/>
        </w:rPr>
      </w:pPr>
      <w:bookmarkStart w:id="1" w:name="_Ref70433706"/>
      <w:r w:rsidRPr="007B0666">
        <w:rPr>
          <w:rFonts w:ascii="Calibri" w:hAnsi="Calibri" w:cs="Calibri"/>
        </w:rPr>
        <w:t>S</w:t>
      </w:r>
      <w:r w:rsidR="00F43A40">
        <w:rPr>
          <w:rFonts w:ascii="Calibri" w:hAnsi="Calibri" w:cs="Calibri"/>
        </w:rPr>
        <w:t xml:space="preserve">emesterlön </w:t>
      </w:r>
      <w:bookmarkEnd w:id="1"/>
    </w:p>
    <w:p w:rsidR="007618F0" w:rsidRPr="00952306" w:rsidRDefault="00FC0D37" w:rsidP="007618F0">
      <w:pPr>
        <w:rPr>
          <w:rFonts w:ascii="Calibri" w:hAnsi="Calibri" w:cs="Calibri"/>
          <w:sz w:val="22"/>
        </w:rPr>
      </w:pPr>
      <w:r w:rsidRPr="00952306">
        <w:rPr>
          <w:rFonts w:ascii="Calibri" w:hAnsi="Calibri" w:cs="Calibri"/>
          <w:sz w:val="22"/>
        </w:rPr>
        <w:t>Semesterlönen är 13 procent</w:t>
      </w:r>
      <w:r w:rsidR="007618F0" w:rsidRPr="00952306">
        <w:rPr>
          <w:rFonts w:ascii="Calibri" w:hAnsi="Calibri" w:cs="Calibri"/>
          <w:sz w:val="22"/>
        </w:rPr>
        <w:t xml:space="preserve"> av den lön som har betalats till arbetstagaren under intjänandeåret för ar</w:t>
      </w:r>
      <w:r w:rsidR="00800C7E" w:rsidRPr="00952306">
        <w:rPr>
          <w:rFonts w:ascii="Calibri" w:hAnsi="Calibri" w:cs="Calibri"/>
          <w:sz w:val="22"/>
        </w:rPr>
        <w:t>bete inom ramen för kontraktet,</w:t>
      </w:r>
      <w:r w:rsidR="0010500F" w:rsidRPr="00952306">
        <w:rPr>
          <w:rFonts w:ascii="Calibri" w:hAnsi="Calibri" w:cs="Calibri"/>
          <w:sz w:val="22"/>
        </w:rPr>
        <w:t xml:space="preserve"> </w:t>
      </w:r>
      <w:r w:rsidR="007618F0" w:rsidRPr="00952306">
        <w:rPr>
          <w:rFonts w:ascii="Calibri" w:hAnsi="Calibri" w:cs="Calibri"/>
          <w:sz w:val="22"/>
        </w:rPr>
        <w:t>och beräknas i övrigt en</w:t>
      </w:r>
      <w:r w:rsidR="00836876">
        <w:rPr>
          <w:rFonts w:ascii="Calibri" w:hAnsi="Calibri" w:cs="Calibri"/>
          <w:sz w:val="22"/>
        </w:rPr>
        <w:t>ligt 16 b § semesterlagen</w:t>
      </w:r>
      <w:r w:rsidR="007618F0" w:rsidRPr="00952306">
        <w:rPr>
          <w:rFonts w:ascii="Calibri" w:hAnsi="Calibri" w:cs="Calibri"/>
          <w:sz w:val="22"/>
        </w:rPr>
        <w:t>.</w:t>
      </w:r>
    </w:p>
    <w:p w:rsidR="007618F0" w:rsidRPr="00952306" w:rsidRDefault="007618F0" w:rsidP="007618F0">
      <w:pPr>
        <w:rPr>
          <w:rFonts w:ascii="Calibri" w:hAnsi="Calibri" w:cs="Calibri"/>
          <w:sz w:val="22"/>
        </w:rPr>
      </w:pPr>
      <w:r w:rsidRPr="00952306">
        <w:rPr>
          <w:rFonts w:ascii="Calibri" w:hAnsi="Calibri" w:cs="Calibri"/>
          <w:sz w:val="22"/>
        </w:rPr>
        <w:t>I lönesumman ska ingå all ersättning under intjänandeåret med följande undantag:</w:t>
      </w:r>
    </w:p>
    <w:p w:rsidR="007618F0" w:rsidRPr="00952306" w:rsidRDefault="007618F0" w:rsidP="00FC0D37">
      <w:pPr>
        <w:pStyle w:val="ListParagraph"/>
        <w:numPr>
          <w:ilvl w:val="0"/>
          <w:numId w:val="9"/>
        </w:numPr>
        <w:ind w:left="567"/>
        <w:rPr>
          <w:rFonts w:ascii="Calibri" w:hAnsi="Calibri" w:cs="Calibri"/>
          <w:sz w:val="22"/>
        </w:rPr>
      </w:pPr>
      <w:r w:rsidRPr="00952306">
        <w:rPr>
          <w:rFonts w:ascii="Calibri" w:hAnsi="Calibri" w:cs="Calibri"/>
          <w:sz w:val="22"/>
        </w:rPr>
        <w:t>annan semesterlön än sådan som avser sparad semester</w:t>
      </w:r>
    </w:p>
    <w:p w:rsidR="007618F0" w:rsidRPr="00952306" w:rsidRDefault="007618F0" w:rsidP="00FC0D37">
      <w:pPr>
        <w:pStyle w:val="ListParagraph"/>
        <w:numPr>
          <w:ilvl w:val="0"/>
          <w:numId w:val="9"/>
        </w:numPr>
        <w:ind w:left="567"/>
        <w:rPr>
          <w:rFonts w:ascii="Calibri" w:hAnsi="Calibri" w:cs="Calibri"/>
          <w:sz w:val="22"/>
        </w:rPr>
      </w:pPr>
      <w:r w:rsidRPr="00952306">
        <w:rPr>
          <w:rFonts w:ascii="Calibri" w:hAnsi="Calibri" w:cs="Calibri"/>
          <w:sz w:val="22"/>
        </w:rPr>
        <w:t>sjuklön.</w:t>
      </w:r>
    </w:p>
    <w:p w:rsidR="007618F0" w:rsidRPr="00952306" w:rsidRDefault="007618F0" w:rsidP="007618F0">
      <w:pPr>
        <w:rPr>
          <w:rFonts w:ascii="Calibri" w:hAnsi="Calibri" w:cs="Calibri"/>
          <w:sz w:val="22"/>
        </w:rPr>
      </w:pPr>
      <w:r w:rsidRPr="00952306">
        <w:rPr>
          <w:rFonts w:ascii="Calibri" w:hAnsi="Calibri" w:cs="Calibri"/>
          <w:sz w:val="22"/>
        </w:rPr>
        <w:lastRenderedPageBreak/>
        <w:t>I lönesumman ingår inte traktamenten, ersättning för särskilda kostnader eller</w:t>
      </w:r>
      <w:r w:rsidR="00FC0D37" w:rsidRPr="00952306">
        <w:rPr>
          <w:rFonts w:ascii="Calibri" w:hAnsi="Calibri" w:cs="Calibri"/>
          <w:sz w:val="22"/>
        </w:rPr>
        <w:t xml:space="preserve"> </w:t>
      </w:r>
      <w:r w:rsidRPr="00952306">
        <w:rPr>
          <w:rFonts w:ascii="Calibri" w:hAnsi="Calibri" w:cs="Calibri"/>
          <w:sz w:val="22"/>
        </w:rPr>
        <w:t>andra ersättningar som inte har karaktären av lön.</w:t>
      </w:r>
    </w:p>
    <w:p w:rsidR="007618F0" w:rsidRPr="00952306" w:rsidRDefault="007618F0" w:rsidP="00FC0D37">
      <w:pPr>
        <w:spacing w:after="0"/>
        <w:rPr>
          <w:rFonts w:ascii="Calibri" w:hAnsi="Calibri" w:cs="Calibri"/>
          <w:sz w:val="22"/>
        </w:rPr>
      </w:pPr>
      <w:r w:rsidRPr="00952306">
        <w:rPr>
          <w:rFonts w:ascii="Calibri" w:hAnsi="Calibri" w:cs="Calibri"/>
          <w:sz w:val="22"/>
        </w:rPr>
        <w:t>För arbetstagare som är berättigad till vecko- eller månadslön ska semesterlönen per betald semesterdag uppgå till lägst</w:t>
      </w:r>
    </w:p>
    <w:p w:rsidR="007618F0" w:rsidRPr="00952306" w:rsidRDefault="007618F0" w:rsidP="00FF72ED">
      <w:pPr>
        <w:spacing w:after="0"/>
        <w:rPr>
          <w:rFonts w:ascii="Calibri" w:hAnsi="Calibri" w:cs="Calibri"/>
          <w:sz w:val="22"/>
        </w:rPr>
      </w:pPr>
      <w:r w:rsidRPr="00952306">
        <w:rPr>
          <w:rFonts w:ascii="Calibri" w:hAnsi="Calibri" w:cs="Calibri"/>
          <w:sz w:val="22"/>
        </w:rPr>
        <w:t xml:space="preserve">- 1 </w:t>
      </w:r>
      <w:r w:rsidR="002C051E" w:rsidRPr="00952306">
        <w:rPr>
          <w:rFonts w:ascii="Calibri" w:hAnsi="Calibri" w:cs="Calibri"/>
          <w:sz w:val="22"/>
        </w:rPr>
        <w:t>430</w:t>
      </w:r>
      <w:r w:rsidR="00FF72ED" w:rsidRPr="00952306">
        <w:rPr>
          <w:rFonts w:ascii="Calibri" w:hAnsi="Calibri" w:cs="Calibri"/>
          <w:sz w:val="22"/>
        </w:rPr>
        <w:t xml:space="preserve"> kr</w:t>
      </w:r>
      <w:r w:rsidRPr="00952306">
        <w:rPr>
          <w:rFonts w:ascii="Calibri" w:hAnsi="Calibri" w:cs="Calibri"/>
          <w:sz w:val="22"/>
        </w:rPr>
        <w:t xml:space="preserve"> för semesteråret </w:t>
      </w:r>
      <w:r w:rsidR="002C051E" w:rsidRPr="00952306">
        <w:rPr>
          <w:rFonts w:ascii="Calibri" w:hAnsi="Calibri" w:cs="Calibri"/>
          <w:sz w:val="22"/>
        </w:rPr>
        <w:t>2021</w:t>
      </w:r>
    </w:p>
    <w:p w:rsidR="002C051E" w:rsidRPr="00952306" w:rsidRDefault="002C051E" w:rsidP="007618F0">
      <w:pPr>
        <w:rPr>
          <w:rFonts w:ascii="Calibri" w:hAnsi="Calibri" w:cs="Calibri"/>
          <w:sz w:val="22"/>
        </w:rPr>
      </w:pPr>
      <w:r w:rsidRPr="00952306">
        <w:rPr>
          <w:rFonts w:ascii="Calibri" w:hAnsi="Calibri" w:cs="Calibri"/>
          <w:sz w:val="22"/>
        </w:rPr>
        <w:t>-</w:t>
      </w:r>
      <w:r w:rsidR="00FF72ED" w:rsidRPr="00952306">
        <w:rPr>
          <w:rFonts w:ascii="Calibri" w:hAnsi="Calibri" w:cs="Calibri"/>
          <w:sz w:val="22"/>
        </w:rPr>
        <w:t xml:space="preserve"> 1 461 kr för semester året 2022</w:t>
      </w:r>
    </w:p>
    <w:p w:rsidR="007618F0" w:rsidRPr="00952306" w:rsidRDefault="007618F0" w:rsidP="00FC0D37">
      <w:pPr>
        <w:spacing w:after="0"/>
        <w:rPr>
          <w:rFonts w:ascii="Calibri" w:hAnsi="Calibri" w:cs="Calibri"/>
          <w:sz w:val="22"/>
        </w:rPr>
      </w:pPr>
      <w:r w:rsidRPr="00952306">
        <w:rPr>
          <w:rFonts w:ascii="Calibri" w:hAnsi="Calibri" w:cs="Calibri"/>
          <w:sz w:val="22"/>
        </w:rPr>
        <w:t>För arbetstagare under 18 år ska semesterlönen per betald semesterdag uppgå till lägst</w:t>
      </w:r>
    </w:p>
    <w:p w:rsidR="007618F0" w:rsidRPr="00952306" w:rsidRDefault="007618F0" w:rsidP="00FF72ED">
      <w:pPr>
        <w:spacing w:after="0"/>
        <w:rPr>
          <w:rFonts w:ascii="Calibri" w:hAnsi="Calibri" w:cs="Calibri"/>
          <w:sz w:val="22"/>
        </w:rPr>
      </w:pPr>
      <w:r w:rsidRPr="00952306">
        <w:rPr>
          <w:rFonts w:ascii="Calibri" w:hAnsi="Calibri" w:cs="Calibri"/>
          <w:sz w:val="22"/>
        </w:rPr>
        <w:t>- 1 0</w:t>
      </w:r>
      <w:r w:rsidR="00FF72ED" w:rsidRPr="00952306">
        <w:rPr>
          <w:rFonts w:ascii="Calibri" w:hAnsi="Calibri" w:cs="Calibri"/>
          <w:sz w:val="22"/>
        </w:rPr>
        <w:t>56</w:t>
      </w:r>
      <w:r w:rsidRPr="00952306">
        <w:rPr>
          <w:rFonts w:ascii="Calibri" w:hAnsi="Calibri" w:cs="Calibri"/>
          <w:sz w:val="22"/>
        </w:rPr>
        <w:t xml:space="preserve"> kr för semesteråret </w:t>
      </w:r>
      <w:r w:rsidR="00FF72ED" w:rsidRPr="00952306">
        <w:rPr>
          <w:rFonts w:ascii="Calibri" w:hAnsi="Calibri" w:cs="Calibri"/>
          <w:sz w:val="22"/>
        </w:rPr>
        <w:t>2021</w:t>
      </w:r>
    </w:p>
    <w:p w:rsidR="00FF72ED" w:rsidRPr="00952306" w:rsidRDefault="00FF72ED" w:rsidP="007618F0">
      <w:pPr>
        <w:rPr>
          <w:rFonts w:ascii="Calibri" w:hAnsi="Calibri" w:cs="Calibri"/>
          <w:sz w:val="22"/>
        </w:rPr>
      </w:pPr>
      <w:r w:rsidRPr="00952306">
        <w:rPr>
          <w:rFonts w:ascii="Calibri" w:hAnsi="Calibri" w:cs="Calibri"/>
          <w:sz w:val="22"/>
        </w:rPr>
        <w:t>- 1 079 kr för semesteråret 2022</w:t>
      </w:r>
    </w:p>
    <w:p w:rsidR="007618F0" w:rsidRPr="00952306" w:rsidRDefault="007618F0" w:rsidP="00FC0D37">
      <w:pPr>
        <w:spacing w:after="0"/>
        <w:rPr>
          <w:rFonts w:ascii="Calibri" w:hAnsi="Calibri" w:cs="Calibri"/>
          <w:sz w:val="22"/>
        </w:rPr>
      </w:pPr>
      <w:r w:rsidRPr="00952306">
        <w:rPr>
          <w:rFonts w:ascii="Calibri" w:hAnsi="Calibri" w:cs="Calibri"/>
          <w:sz w:val="22"/>
        </w:rPr>
        <w:t xml:space="preserve">För arbetstagare som avlönas enligt tabellen över löner för förare, punkt B, ovan ska semesterlönen per dag för de första </w:t>
      </w:r>
      <w:r w:rsidR="00FF72ED" w:rsidRPr="00952306">
        <w:rPr>
          <w:rFonts w:ascii="Calibri" w:hAnsi="Calibri" w:cs="Calibri"/>
          <w:sz w:val="22"/>
        </w:rPr>
        <w:t>24</w:t>
      </w:r>
      <w:r w:rsidRPr="00952306">
        <w:rPr>
          <w:rFonts w:ascii="Calibri" w:hAnsi="Calibri" w:cs="Calibri"/>
          <w:sz w:val="22"/>
        </w:rPr>
        <w:t xml:space="preserve"> månaderna av anställningstiden uppgå till lägst</w:t>
      </w:r>
    </w:p>
    <w:p w:rsidR="007618F0" w:rsidRPr="00952306" w:rsidRDefault="007618F0" w:rsidP="00FF72ED">
      <w:pPr>
        <w:spacing w:after="0"/>
        <w:rPr>
          <w:rFonts w:ascii="Calibri" w:hAnsi="Calibri" w:cs="Calibri"/>
          <w:sz w:val="22"/>
        </w:rPr>
      </w:pPr>
      <w:r w:rsidRPr="00952306">
        <w:rPr>
          <w:rFonts w:ascii="Calibri" w:hAnsi="Calibri" w:cs="Calibri"/>
          <w:sz w:val="22"/>
        </w:rPr>
        <w:t>- 1 2</w:t>
      </w:r>
      <w:r w:rsidR="00FF72ED" w:rsidRPr="00952306">
        <w:rPr>
          <w:rFonts w:ascii="Calibri" w:hAnsi="Calibri" w:cs="Calibri"/>
          <w:sz w:val="22"/>
        </w:rPr>
        <w:t>88</w:t>
      </w:r>
      <w:r w:rsidRPr="00952306">
        <w:rPr>
          <w:rFonts w:ascii="Calibri" w:hAnsi="Calibri" w:cs="Calibri"/>
          <w:sz w:val="22"/>
        </w:rPr>
        <w:t xml:space="preserve"> kr för semesteråret </w:t>
      </w:r>
      <w:r w:rsidR="00FF72ED" w:rsidRPr="00952306">
        <w:rPr>
          <w:rFonts w:ascii="Calibri" w:hAnsi="Calibri" w:cs="Calibri"/>
          <w:sz w:val="22"/>
        </w:rPr>
        <w:t>2021</w:t>
      </w:r>
    </w:p>
    <w:p w:rsidR="00FF72ED" w:rsidRPr="00952306" w:rsidRDefault="00FF72ED" w:rsidP="007618F0">
      <w:pPr>
        <w:rPr>
          <w:rFonts w:ascii="Calibri" w:hAnsi="Calibri" w:cs="Calibri"/>
          <w:sz w:val="22"/>
        </w:rPr>
      </w:pPr>
      <w:r w:rsidRPr="00952306">
        <w:rPr>
          <w:rFonts w:ascii="Calibri" w:hAnsi="Calibri" w:cs="Calibri"/>
          <w:sz w:val="22"/>
        </w:rPr>
        <w:t>- 1 315 kr för semesteråret 2022</w:t>
      </w:r>
    </w:p>
    <w:p w:rsidR="007618F0" w:rsidRPr="00952306" w:rsidRDefault="007618F0" w:rsidP="007618F0">
      <w:pPr>
        <w:rPr>
          <w:rFonts w:ascii="Calibri" w:hAnsi="Calibri" w:cs="Calibri"/>
          <w:sz w:val="22"/>
        </w:rPr>
      </w:pPr>
      <w:r w:rsidRPr="00952306">
        <w:rPr>
          <w:rFonts w:ascii="Calibri" w:hAnsi="Calibri" w:cs="Calibri"/>
          <w:sz w:val="22"/>
        </w:rPr>
        <w:t>För deltidsarbetande nedräknas ovanstående belopp i proportion till arbetstiden.</w:t>
      </w:r>
    </w:p>
    <w:p w:rsidR="005F7649" w:rsidRPr="00952306" w:rsidRDefault="007618F0" w:rsidP="007618F0">
      <w:pPr>
        <w:rPr>
          <w:rFonts w:ascii="Calibri" w:hAnsi="Calibri" w:cs="Calibri"/>
          <w:sz w:val="22"/>
        </w:rPr>
      </w:pPr>
      <w:r w:rsidRPr="00952306">
        <w:rPr>
          <w:rFonts w:ascii="Calibri" w:hAnsi="Calibri" w:cs="Calibri"/>
          <w:sz w:val="22"/>
        </w:rPr>
        <w:t>Arbetstagare som avlönas med timlön ska erhålla semesterersättning med</w:t>
      </w:r>
      <w:r w:rsidR="00FC0D37" w:rsidRPr="00952306">
        <w:rPr>
          <w:rFonts w:ascii="Calibri" w:hAnsi="Calibri" w:cs="Calibri"/>
          <w:sz w:val="22"/>
        </w:rPr>
        <w:t xml:space="preserve"> </w:t>
      </w:r>
      <w:r w:rsidRPr="00952306">
        <w:rPr>
          <w:rFonts w:ascii="Calibri" w:hAnsi="Calibri" w:cs="Calibri"/>
          <w:sz w:val="22"/>
        </w:rPr>
        <w:t>13 procent.</w:t>
      </w:r>
    </w:p>
    <w:p w:rsidR="007618F0" w:rsidRPr="007B0666" w:rsidRDefault="007618F0" w:rsidP="00FC0D37">
      <w:pPr>
        <w:pStyle w:val="Heading4"/>
        <w:numPr>
          <w:ilvl w:val="2"/>
          <w:numId w:val="4"/>
        </w:numPr>
        <w:ind w:left="709"/>
        <w:rPr>
          <w:rFonts w:ascii="Calibri" w:hAnsi="Calibri" w:cs="Calibri"/>
        </w:rPr>
      </w:pPr>
      <w:bookmarkStart w:id="2" w:name="_Ref70433858"/>
      <w:r w:rsidRPr="007B0666">
        <w:rPr>
          <w:rFonts w:ascii="Calibri" w:hAnsi="Calibri" w:cs="Calibri"/>
        </w:rPr>
        <w:t>Semesterlön för sparade semester</w:t>
      </w:r>
      <w:r w:rsidR="00F43A40">
        <w:rPr>
          <w:rFonts w:ascii="Calibri" w:hAnsi="Calibri" w:cs="Calibri"/>
        </w:rPr>
        <w:t xml:space="preserve">dagar </w:t>
      </w:r>
      <w:bookmarkEnd w:id="2"/>
    </w:p>
    <w:p w:rsidR="007618F0" w:rsidRPr="00952306" w:rsidRDefault="007618F0" w:rsidP="007618F0">
      <w:pPr>
        <w:rPr>
          <w:rFonts w:ascii="Calibri" w:hAnsi="Calibri" w:cs="Calibri"/>
          <w:sz w:val="22"/>
        </w:rPr>
      </w:pPr>
      <w:r w:rsidRPr="00952306">
        <w:rPr>
          <w:rFonts w:ascii="Calibri" w:hAnsi="Calibri" w:cs="Calibri"/>
          <w:sz w:val="22"/>
        </w:rPr>
        <w:t xml:space="preserve">Arbetstagaren ska, med tillämpning av 22 § semesterlagen, erhålla samma semesterlön för sparad semesterdag som för övriga semesterdagar under det </w:t>
      </w:r>
      <w:proofErr w:type="spellStart"/>
      <w:r w:rsidRPr="00952306">
        <w:rPr>
          <w:rFonts w:ascii="Calibri" w:hAnsi="Calibri" w:cs="Calibri"/>
          <w:sz w:val="22"/>
        </w:rPr>
        <w:t>semesterår</w:t>
      </w:r>
      <w:proofErr w:type="spellEnd"/>
      <w:r w:rsidRPr="00952306">
        <w:rPr>
          <w:rFonts w:ascii="Calibri" w:hAnsi="Calibri" w:cs="Calibri"/>
          <w:sz w:val="22"/>
        </w:rPr>
        <w:t xml:space="preserve"> då de sparade dagarna tas ut. Arbetstagare kan dock ha haft en annan sysselsättningsgrad i semesterlagens mening under det eller de intjänandeår, då rätt till semesterlön för de sparade semesterdagarna förvärvades, än under det intjänandeår som föregår det </w:t>
      </w:r>
      <w:proofErr w:type="spellStart"/>
      <w:r w:rsidRPr="00952306">
        <w:rPr>
          <w:rFonts w:ascii="Calibri" w:hAnsi="Calibri" w:cs="Calibri"/>
          <w:sz w:val="22"/>
        </w:rPr>
        <w:t>semesterår</w:t>
      </w:r>
      <w:proofErr w:type="spellEnd"/>
      <w:r w:rsidRPr="00952306">
        <w:rPr>
          <w:rFonts w:ascii="Calibri" w:hAnsi="Calibri" w:cs="Calibri"/>
          <w:sz w:val="22"/>
        </w:rPr>
        <w:t xml:space="preserve"> då de sparade dagarna tas ut. Kan leverantören eller arbetstagaren visa att så är fallet, ska semesterlönen för de sparade dagarna i stället beräknas i proportion till arbetad tid under det eller de intjänandeår som de sparade dagarna hänför sig till.</w:t>
      </w:r>
    </w:p>
    <w:p w:rsidR="007618F0" w:rsidRPr="00952306" w:rsidRDefault="007618F0" w:rsidP="007618F0">
      <w:pPr>
        <w:rPr>
          <w:rFonts w:ascii="Calibri" w:hAnsi="Calibri" w:cs="Calibri"/>
          <w:sz w:val="22"/>
        </w:rPr>
      </w:pPr>
      <w:r w:rsidRPr="00952306">
        <w:rPr>
          <w:rFonts w:ascii="Calibri" w:hAnsi="Calibri" w:cs="Calibri"/>
          <w:sz w:val="22"/>
        </w:rPr>
        <w:t>Föregående stycke ska endast tillämpas såvida skillnaden i sysselsättningsgrad i förhållande till ord</w:t>
      </w:r>
      <w:r w:rsidR="00FC0D37" w:rsidRPr="00952306">
        <w:rPr>
          <w:rFonts w:ascii="Calibri" w:hAnsi="Calibri" w:cs="Calibri"/>
          <w:sz w:val="22"/>
        </w:rPr>
        <w:t>inarie arbetstid överstiger 25 procent</w:t>
      </w:r>
      <w:r w:rsidRPr="00952306">
        <w:rPr>
          <w:rFonts w:ascii="Calibri" w:hAnsi="Calibri" w:cs="Calibri"/>
          <w:sz w:val="22"/>
        </w:rPr>
        <w:t>. Med sysselsättningsgrad avses den procentuella del av ordinarie arbetstid, som avtalats mellan leverantören och arbetstagaren.</w:t>
      </w:r>
    </w:p>
    <w:p w:rsidR="005F7649" w:rsidRPr="007B0666" w:rsidRDefault="005F7649" w:rsidP="007618F0">
      <w:pPr>
        <w:rPr>
          <w:rFonts w:ascii="Calibri" w:hAnsi="Calibri" w:cs="Calibri"/>
        </w:rPr>
      </w:pPr>
    </w:p>
    <w:p w:rsidR="007618F0" w:rsidRPr="007B0666" w:rsidRDefault="007618F0" w:rsidP="00FC0D37">
      <w:pPr>
        <w:pStyle w:val="Heading3"/>
        <w:numPr>
          <w:ilvl w:val="1"/>
          <w:numId w:val="4"/>
        </w:numPr>
        <w:ind w:left="709"/>
        <w:rPr>
          <w:rFonts w:ascii="Calibri" w:hAnsi="Calibri" w:cs="Calibri"/>
        </w:rPr>
      </w:pPr>
      <w:r w:rsidRPr="007B0666">
        <w:rPr>
          <w:rFonts w:ascii="Calibri" w:hAnsi="Calibri" w:cs="Calibri"/>
        </w:rPr>
        <w:t>Arbetstid</w:t>
      </w:r>
    </w:p>
    <w:p w:rsidR="007618F0" w:rsidRPr="007B0666" w:rsidRDefault="007618F0" w:rsidP="00FC0D37">
      <w:pPr>
        <w:pStyle w:val="Heading4"/>
        <w:numPr>
          <w:ilvl w:val="2"/>
          <w:numId w:val="4"/>
        </w:numPr>
        <w:ind w:left="709"/>
        <w:rPr>
          <w:rFonts w:ascii="Calibri" w:hAnsi="Calibri" w:cs="Calibri"/>
        </w:rPr>
      </w:pPr>
      <w:r w:rsidRPr="007B0666">
        <w:rPr>
          <w:rFonts w:ascii="Calibri" w:hAnsi="Calibri" w:cs="Calibri"/>
        </w:rPr>
        <w:t>Ordinarie ar</w:t>
      </w:r>
      <w:r w:rsidR="00F43A40">
        <w:rPr>
          <w:rFonts w:ascii="Calibri" w:hAnsi="Calibri" w:cs="Calibri"/>
        </w:rPr>
        <w:t xml:space="preserve">betstid </w:t>
      </w:r>
    </w:p>
    <w:p w:rsidR="007618F0" w:rsidRPr="00952306" w:rsidRDefault="007618F0" w:rsidP="007618F0">
      <w:pPr>
        <w:rPr>
          <w:rFonts w:ascii="Calibri" w:hAnsi="Calibri" w:cs="Calibri"/>
          <w:sz w:val="22"/>
        </w:rPr>
      </w:pPr>
      <w:r w:rsidRPr="00952306">
        <w:rPr>
          <w:rFonts w:ascii="Calibri" w:hAnsi="Calibri" w:cs="Calibri"/>
          <w:sz w:val="22"/>
        </w:rPr>
        <w:t xml:space="preserve">Den ordinarie arbetstiden utgör i genomsnitt 40 timmar per helgfri vecka, raster </w:t>
      </w:r>
      <w:r w:rsidR="002E697E" w:rsidRPr="00952306">
        <w:rPr>
          <w:rFonts w:ascii="Calibri" w:hAnsi="Calibri" w:cs="Calibri"/>
          <w:sz w:val="22"/>
        </w:rPr>
        <w:t>inte</w:t>
      </w:r>
      <w:r w:rsidRPr="00952306">
        <w:rPr>
          <w:rFonts w:ascii="Calibri" w:hAnsi="Calibri" w:cs="Calibri"/>
          <w:sz w:val="22"/>
        </w:rPr>
        <w:t xml:space="preserve"> inräknade.</w:t>
      </w:r>
    </w:p>
    <w:p w:rsidR="007618F0" w:rsidRPr="007B0666" w:rsidRDefault="007618F0" w:rsidP="00FC0D37">
      <w:pPr>
        <w:pStyle w:val="Heading4"/>
        <w:numPr>
          <w:ilvl w:val="2"/>
          <w:numId w:val="4"/>
        </w:numPr>
        <w:ind w:left="709"/>
        <w:rPr>
          <w:rFonts w:ascii="Calibri" w:hAnsi="Calibri" w:cs="Calibri"/>
        </w:rPr>
      </w:pPr>
      <w:bookmarkStart w:id="3" w:name="_Ref70434293"/>
      <w:r w:rsidRPr="007B0666">
        <w:rPr>
          <w:rFonts w:ascii="Calibri" w:hAnsi="Calibri" w:cs="Calibri"/>
        </w:rPr>
        <w:t xml:space="preserve">Arbetstidens </w:t>
      </w:r>
      <w:r w:rsidR="00F43A40">
        <w:rPr>
          <w:rFonts w:ascii="Calibri" w:hAnsi="Calibri" w:cs="Calibri"/>
        </w:rPr>
        <w:t xml:space="preserve">förläggning </w:t>
      </w:r>
      <w:bookmarkEnd w:id="3"/>
    </w:p>
    <w:p w:rsidR="007618F0" w:rsidRPr="00952306" w:rsidRDefault="007618F0" w:rsidP="007618F0">
      <w:pPr>
        <w:rPr>
          <w:rFonts w:ascii="Calibri" w:hAnsi="Calibri" w:cs="Calibri"/>
          <w:sz w:val="22"/>
        </w:rPr>
      </w:pPr>
      <w:r w:rsidRPr="00952306">
        <w:rPr>
          <w:rFonts w:ascii="Calibri" w:hAnsi="Calibri" w:cs="Calibri"/>
          <w:sz w:val="22"/>
        </w:rPr>
        <w:t>Den ordinarie arbetstiden förläggs mellan kl. 07.00-16.30 måndag-fredag med åtta timmar per dag. Rast ska förläggas så att arbetstagare inte utför arbete mer än sex timmar i följd.</w:t>
      </w:r>
    </w:p>
    <w:p w:rsidR="007618F0" w:rsidRPr="00952306" w:rsidRDefault="007618F0" w:rsidP="007618F0">
      <w:pPr>
        <w:rPr>
          <w:rFonts w:ascii="Calibri" w:hAnsi="Calibri" w:cs="Calibri"/>
          <w:sz w:val="22"/>
        </w:rPr>
      </w:pPr>
      <w:r w:rsidRPr="00952306">
        <w:rPr>
          <w:rFonts w:ascii="Calibri" w:hAnsi="Calibri" w:cs="Calibri"/>
          <w:sz w:val="22"/>
        </w:rPr>
        <w:t xml:space="preserve">Föreligger behov av att förlägga den ordinarie arbetstiden till annan tid ska denna förläggas i ett på förhand upprättat arbetstidsschema. Schemat ska finnas tillgängligt senast fem dagar innan det träder i kraft, om inte annat överenskommes mellan arbetsgivaren och den anställde. </w:t>
      </w:r>
      <w:r w:rsidRPr="00952306">
        <w:rPr>
          <w:rFonts w:ascii="Calibri" w:hAnsi="Calibri" w:cs="Calibri"/>
          <w:sz w:val="22"/>
        </w:rPr>
        <w:lastRenderedPageBreak/>
        <w:t>Arbetstidsschema ska omfatta minst en vecka och klart ange arbetstidens början och slut samt raster. Härvid ska iakttas att tjänstgöringstiden såvitt möjligt skiftar regelbundet.</w:t>
      </w:r>
    </w:p>
    <w:p w:rsidR="007618F0" w:rsidRPr="00952306" w:rsidRDefault="007618F0" w:rsidP="007618F0">
      <w:pPr>
        <w:rPr>
          <w:rFonts w:ascii="Calibri" w:hAnsi="Calibri" w:cs="Calibri"/>
          <w:sz w:val="22"/>
        </w:rPr>
      </w:pPr>
      <w:r w:rsidRPr="00952306">
        <w:rPr>
          <w:rFonts w:ascii="Calibri" w:hAnsi="Calibri" w:cs="Calibri"/>
          <w:sz w:val="22"/>
        </w:rPr>
        <w:t>Arbetstidssche</w:t>
      </w:r>
      <w:r w:rsidR="002E697E" w:rsidRPr="00952306">
        <w:rPr>
          <w:rFonts w:ascii="Calibri" w:hAnsi="Calibri" w:cs="Calibri"/>
          <w:sz w:val="22"/>
        </w:rPr>
        <w:t>ma får uppläggas på period om t.</w:t>
      </w:r>
      <w:r w:rsidRPr="00952306">
        <w:rPr>
          <w:rFonts w:ascii="Calibri" w:hAnsi="Calibri" w:cs="Calibri"/>
          <w:sz w:val="22"/>
        </w:rPr>
        <w:t>ex</w:t>
      </w:r>
      <w:r w:rsidR="002E697E" w:rsidRPr="00952306">
        <w:rPr>
          <w:rFonts w:ascii="Calibri" w:hAnsi="Calibri" w:cs="Calibri"/>
          <w:sz w:val="22"/>
        </w:rPr>
        <w:t>.</w:t>
      </w:r>
      <w:r w:rsidRPr="00952306">
        <w:rPr>
          <w:rFonts w:ascii="Calibri" w:hAnsi="Calibri" w:cs="Calibri"/>
          <w:sz w:val="22"/>
        </w:rPr>
        <w:t xml:space="preserve"> fyra dagar, förutsatt att laga föreskrifter inte bryts.</w:t>
      </w:r>
    </w:p>
    <w:p w:rsidR="007618F0" w:rsidRPr="00952306" w:rsidRDefault="007618F0" w:rsidP="007618F0">
      <w:pPr>
        <w:rPr>
          <w:rFonts w:ascii="Calibri" w:hAnsi="Calibri" w:cs="Calibri"/>
          <w:sz w:val="22"/>
        </w:rPr>
      </w:pPr>
      <w:r w:rsidRPr="00952306">
        <w:rPr>
          <w:rFonts w:ascii="Calibri" w:hAnsi="Calibri" w:cs="Calibri"/>
          <w:sz w:val="22"/>
        </w:rPr>
        <w:t xml:space="preserve">Schemat får inte uppläggas på längre tid </w:t>
      </w:r>
      <w:r w:rsidR="00FC0D37" w:rsidRPr="00952306">
        <w:rPr>
          <w:rFonts w:ascii="Calibri" w:hAnsi="Calibri" w:cs="Calibri"/>
          <w:sz w:val="22"/>
        </w:rPr>
        <w:t>än den ordinarie arbetstiden, d</w:t>
      </w:r>
      <w:r w:rsidRPr="00952306">
        <w:rPr>
          <w:rFonts w:ascii="Calibri" w:hAnsi="Calibri" w:cs="Calibri"/>
          <w:sz w:val="22"/>
        </w:rPr>
        <w:t>vs</w:t>
      </w:r>
      <w:r w:rsidR="00FC0D37" w:rsidRPr="00952306">
        <w:rPr>
          <w:rFonts w:ascii="Calibri" w:hAnsi="Calibri" w:cs="Calibri"/>
          <w:sz w:val="22"/>
        </w:rPr>
        <w:t>.</w:t>
      </w:r>
      <w:r w:rsidRPr="00952306">
        <w:rPr>
          <w:rFonts w:ascii="Calibri" w:hAnsi="Calibri" w:cs="Calibri"/>
          <w:sz w:val="22"/>
        </w:rPr>
        <w:t xml:space="preserve"> i</w:t>
      </w:r>
      <w:r w:rsidR="00FC0D37" w:rsidRPr="00952306">
        <w:rPr>
          <w:rFonts w:ascii="Calibri" w:hAnsi="Calibri" w:cs="Calibri"/>
          <w:sz w:val="22"/>
        </w:rPr>
        <w:t xml:space="preserve"> </w:t>
      </w:r>
      <w:r w:rsidRPr="00952306">
        <w:rPr>
          <w:rFonts w:ascii="Calibri" w:hAnsi="Calibri" w:cs="Calibri"/>
          <w:sz w:val="22"/>
        </w:rPr>
        <w:t>genomsnitt 40 timmar per helgfri vecka.</w:t>
      </w:r>
    </w:p>
    <w:p w:rsidR="007618F0" w:rsidRPr="00952306" w:rsidRDefault="007618F0" w:rsidP="007618F0">
      <w:pPr>
        <w:rPr>
          <w:rFonts w:ascii="Calibri" w:hAnsi="Calibri" w:cs="Calibri"/>
          <w:sz w:val="22"/>
        </w:rPr>
      </w:pPr>
      <w:r w:rsidRPr="00952306">
        <w:rPr>
          <w:rFonts w:ascii="Calibri" w:hAnsi="Calibri" w:cs="Calibri"/>
          <w:sz w:val="22"/>
        </w:rPr>
        <w:t>Arbetstidsschema ska upprättas av arbetsgivaren efter samråd med den anställde. Arbetsgivaren ska ta möjlig hänsyn till den anställdes önskemål. Om enighet inte kan nås bestämmer arbetsgivaren hur arbetstiden ska förläggas. Det av arbetsgivaren upprättade arbetstidsschemat gäller och ska följas av den anställde till dess att man vid förhandling enats om att ändra schemat.</w:t>
      </w:r>
    </w:p>
    <w:p w:rsidR="007618F0" w:rsidRPr="00952306" w:rsidRDefault="007618F0" w:rsidP="007618F0">
      <w:pPr>
        <w:rPr>
          <w:rFonts w:ascii="Calibri" w:hAnsi="Calibri" w:cs="Calibri"/>
          <w:sz w:val="22"/>
        </w:rPr>
      </w:pPr>
      <w:r w:rsidRPr="00952306">
        <w:rPr>
          <w:rFonts w:ascii="Calibri" w:hAnsi="Calibri" w:cs="Calibri"/>
          <w:sz w:val="22"/>
        </w:rPr>
        <w:t>Vid upprättande av arbetstidsschemat ska arbetstiden förläggas så att arbetstiden blir sammanhängande. Avbrott i arbetstiden får inte vara längre än måltidsrasterna.</w:t>
      </w:r>
    </w:p>
    <w:p w:rsidR="007618F0" w:rsidRPr="00952306" w:rsidRDefault="007618F0" w:rsidP="007618F0">
      <w:pPr>
        <w:rPr>
          <w:rFonts w:ascii="Calibri" w:hAnsi="Calibri" w:cs="Calibri"/>
          <w:sz w:val="22"/>
        </w:rPr>
      </w:pPr>
      <w:r w:rsidRPr="00952306">
        <w:rPr>
          <w:rFonts w:ascii="Calibri" w:hAnsi="Calibri" w:cs="Calibri"/>
          <w:sz w:val="22"/>
        </w:rPr>
        <w:t>Vid transporter, som på grund av transportåtagandets natur svårligen kan planeras med en sammanhängande arbetstid, ska överenskommelse om förläggningen träffas mellan arbetsgivaren och arbetstagaren.</w:t>
      </w:r>
    </w:p>
    <w:p w:rsidR="007618F0" w:rsidRPr="007B0666" w:rsidRDefault="007618F0" w:rsidP="00FC0D37">
      <w:pPr>
        <w:pStyle w:val="Heading4"/>
        <w:numPr>
          <w:ilvl w:val="2"/>
          <w:numId w:val="4"/>
        </w:numPr>
        <w:ind w:left="709"/>
        <w:rPr>
          <w:rFonts w:ascii="Calibri" w:hAnsi="Calibri" w:cs="Calibri"/>
        </w:rPr>
      </w:pPr>
      <w:bookmarkStart w:id="4" w:name="_Ref70431138"/>
      <w:r w:rsidRPr="007B0666">
        <w:rPr>
          <w:rFonts w:ascii="Calibri" w:hAnsi="Calibri" w:cs="Calibri"/>
        </w:rPr>
        <w:t>Arbetsuppgifter som inte kan planer</w:t>
      </w:r>
      <w:r w:rsidR="00F43A40">
        <w:rPr>
          <w:rFonts w:ascii="Calibri" w:hAnsi="Calibri" w:cs="Calibri"/>
        </w:rPr>
        <w:t xml:space="preserve">as i schema </w:t>
      </w:r>
      <w:bookmarkEnd w:id="4"/>
    </w:p>
    <w:p w:rsidR="007618F0" w:rsidRPr="00952306" w:rsidRDefault="007618F0" w:rsidP="007618F0">
      <w:pPr>
        <w:rPr>
          <w:rFonts w:ascii="Calibri" w:hAnsi="Calibri" w:cs="Calibri"/>
          <w:sz w:val="22"/>
        </w:rPr>
      </w:pPr>
      <w:r w:rsidRPr="00952306">
        <w:rPr>
          <w:rFonts w:ascii="Calibri" w:hAnsi="Calibri" w:cs="Calibri"/>
          <w:sz w:val="22"/>
        </w:rPr>
        <w:t xml:space="preserve">Företag som åtagit sig arbetsuppgifter eller transportuppdrag som är sådana att arbetstiden, efter prövning, svårligen kan planeras i ett på förhand upprättat arbetstidsschema enligt </w:t>
      </w:r>
      <w:r w:rsidR="002E697E" w:rsidRPr="00952306">
        <w:rPr>
          <w:rFonts w:ascii="Calibri" w:hAnsi="Calibri" w:cs="Calibri"/>
          <w:sz w:val="22"/>
        </w:rPr>
        <w:t xml:space="preserve">avsnitt </w:t>
      </w:r>
      <w:r w:rsidR="002E697E" w:rsidRPr="00952306">
        <w:rPr>
          <w:rFonts w:ascii="Calibri" w:hAnsi="Calibri" w:cs="Calibri"/>
          <w:sz w:val="22"/>
        </w:rPr>
        <w:fldChar w:fldCharType="begin"/>
      </w:r>
      <w:r w:rsidR="002E697E" w:rsidRPr="00952306">
        <w:rPr>
          <w:rFonts w:ascii="Calibri" w:hAnsi="Calibri" w:cs="Calibri"/>
          <w:sz w:val="22"/>
        </w:rPr>
        <w:instrText xml:space="preserve"> REF _Ref70434293 \r \h </w:instrText>
      </w:r>
      <w:r w:rsidR="007B0666" w:rsidRPr="00952306">
        <w:rPr>
          <w:rFonts w:ascii="Calibri" w:hAnsi="Calibri" w:cs="Calibri"/>
          <w:sz w:val="22"/>
        </w:rPr>
        <w:instrText xml:space="preserve"> \* MERGEFORMAT </w:instrText>
      </w:r>
      <w:r w:rsidR="002E697E" w:rsidRPr="00952306">
        <w:rPr>
          <w:rFonts w:ascii="Calibri" w:hAnsi="Calibri" w:cs="Calibri"/>
          <w:sz w:val="22"/>
        </w:rPr>
      </w:r>
      <w:r w:rsidR="002E697E" w:rsidRPr="00952306">
        <w:rPr>
          <w:rFonts w:ascii="Calibri" w:hAnsi="Calibri" w:cs="Calibri"/>
          <w:sz w:val="22"/>
        </w:rPr>
        <w:fldChar w:fldCharType="separate"/>
      </w:r>
      <w:r w:rsidR="00CE59DA">
        <w:rPr>
          <w:rFonts w:ascii="Calibri" w:hAnsi="Calibri" w:cs="Calibri"/>
          <w:sz w:val="22"/>
        </w:rPr>
        <w:t>1.3.2</w:t>
      </w:r>
      <w:r w:rsidR="002E697E" w:rsidRPr="00952306">
        <w:rPr>
          <w:rFonts w:ascii="Calibri" w:hAnsi="Calibri" w:cs="Calibri"/>
          <w:sz w:val="22"/>
        </w:rPr>
        <w:fldChar w:fldCharType="end"/>
      </w:r>
      <w:r w:rsidRPr="00952306">
        <w:rPr>
          <w:rFonts w:ascii="Calibri" w:hAnsi="Calibri" w:cs="Calibri"/>
          <w:sz w:val="22"/>
        </w:rPr>
        <w:t>, kan förlägga arbetstiden för sådana arbetsuppgifter med iakttagande av nedanstående regler.</w:t>
      </w:r>
    </w:p>
    <w:p w:rsidR="007618F0" w:rsidRPr="00952306" w:rsidRDefault="007618F0" w:rsidP="002E697E">
      <w:pPr>
        <w:keepNext/>
        <w:rPr>
          <w:rFonts w:ascii="Calibri" w:hAnsi="Calibri" w:cs="Calibri"/>
          <w:i/>
          <w:sz w:val="22"/>
        </w:rPr>
      </w:pPr>
      <w:r w:rsidRPr="00952306">
        <w:rPr>
          <w:rFonts w:ascii="Calibri" w:hAnsi="Calibri" w:cs="Calibri"/>
          <w:i/>
          <w:sz w:val="22"/>
        </w:rPr>
        <w:t>1. Överenskommelse om arbetstidsförläggningen</w:t>
      </w:r>
    </w:p>
    <w:p w:rsidR="007618F0" w:rsidRPr="00952306" w:rsidRDefault="007618F0" w:rsidP="007618F0">
      <w:pPr>
        <w:rPr>
          <w:rFonts w:ascii="Calibri" w:hAnsi="Calibri" w:cs="Calibri"/>
          <w:sz w:val="22"/>
        </w:rPr>
      </w:pPr>
      <w:r w:rsidRPr="00952306">
        <w:rPr>
          <w:rFonts w:ascii="Calibri" w:hAnsi="Calibri" w:cs="Calibri"/>
          <w:sz w:val="22"/>
        </w:rPr>
        <w:t xml:space="preserve">Överenskommelse om arbetstidsförläggning enligt punkt 2 nedan träffas mellan arbetsgivaren och berörd arbetstagare. </w:t>
      </w:r>
    </w:p>
    <w:p w:rsidR="007618F0" w:rsidRPr="00952306" w:rsidRDefault="007618F0" w:rsidP="007618F0">
      <w:pPr>
        <w:rPr>
          <w:rFonts w:ascii="Calibri" w:hAnsi="Calibri" w:cs="Calibri"/>
          <w:sz w:val="22"/>
        </w:rPr>
      </w:pPr>
      <w:r w:rsidRPr="00952306">
        <w:rPr>
          <w:rFonts w:ascii="Calibri" w:hAnsi="Calibri" w:cs="Calibri"/>
          <w:sz w:val="22"/>
        </w:rPr>
        <w:t>Överenskommelsen ska vara skriftlig och ange vilka arbetsuppgifter eller transportuppdrag den avser.</w:t>
      </w:r>
    </w:p>
    <w:p w:rsidR="007618F0" w:rsidRPr="00952306" w:rsidRDefault="007618F0" w:rsidP="007618F0">
      <w:pPr>
        <w:rPr>
          <w:rFonts w:ascii="Calibri" w:hAnsi="Calibri" w:cs="Calibri"/>
          <w:sz w:val="22"/>
        </w:rPr>
      </w:pPr>
      <w:r w:rsidRPr="00952306">
        <w:rPr>
          <w:rFonts w:ascii="Calibri" w:hAnsi="Calibri" w:cs="Calibri"/>
          <w:sz w:val="22"/>
        </w:rPr>
        <w:t>En överenskommelse enligt detta moment får inte utgöra ett individuellt anställningsvillkor.</w:t>
      </w:r>
    </w:p>
    <w:p w:rsidR="007618F0" w:rsidRPr="00952306" w:rsidRDefault="007618F0" w:rsidP="007618F0">
      <w:pPr>
        <w:rPr>
          <w:rFonts w:ascii="Calibri" w:hAnsi="Calibri" w:cs="Calibri"/>
          <w:i/>
          <w:sz w:val="22"/>
        </w:rPr>
      </w:pPr>
      <w:r w:rsidRPr="00952306">
        <w:rPr>
          <w:rFonts w:ascii="Calibri" w:hAnsi="Calibri" w:cs="Calibri"/>
          <w:i/>
          <w:sz w:val="22"/>
        </w:rPr>
        <w:t>2. Arbetstidens förläggning</w:t>
      </w:r>
    </w:p>
    <w:p w:rsidR="007618F0" w:rsidRPr="00952306" w:rsidRDefault="007618F0" w:rsidP="007618F0">
      <w:pPr>
        <w:rPr>
          <w:rFonts w:ascii="Calibri" w:hAnsi="Calibri" w:cs="Calibri"/>
          <w:sz w:val="22"/>
        </w:rPr>
      </w:pPr>
      <w:r w:rsidRPr="00952306">
        <w:rPr>
          <w:rFonts w:ascii="Calibri" w:hAnsi="Calibri" w:cs="Calibri"/>
          <w:sz w:val="22"/>
        </w:rPr>
        <w:t>Arbetet ska förläggas under fyra arbetspass à tio timmar alternativt fem arbetspass à åtta timmar per kalendervecka. Passen ska vara sammanhängande.</w:t>
      </w:r>
    </w:p>
    <w:p w:rsidR="007618F0" w:rsidRPr="00952306" w:rsidRDefault="007618F0" w:rsidP="007618F0">
      <w:pPr>
        <w:rPr>
          <w:rFonts w:ascii="Calibri" w:hAnsi="Calibri" w:cs="Calibri"/>
          <w:sz w:val="22"/>
        </w:rPr>
      </w:pPr>
      <w:r w:rsidRPr="00952306">
        <w:rPr>
          <w:rFonts w:ascii="Calibri" w:hAnsi="Calibri" w:cs="Calibri"/>
          <w:sz w:val="22"/>
        </w:rPr>
        <w:t>Arbetsgivaren ska senast på fredagen i veckan före lämna besked till arbetstagaren om arbetstidens förläggning nästkommande vecka. Om arbetsveckan slutar före fredagen ska beskedet, om det är möjligt, lämnas tidigare. Beskedet ska bland annat innehålla uppgift om när arbetet ska börja veckans första arbetsdag samt huruvida arbetet förlagts till fyra eller fem pass.</w:t>
      </w:r>
    </w:p>
    <w:p w:rsidR="007618F0" w:rsidRPr="00952306" w:rsidRDefault="007618F0" w:rsidP="007618F0">
      <w:pPr>
        <w:rPr>
          <w:rFonts w:ascii="Calibri" w:hAnsi="Calibri" w:cs="Calibri"/>
          <w:i/>
          <w:sz w:val="22"/>
        </w:rPr>
      </w:pPr>
      <w:r w:rsidRPr="00952306">
        <w:rPr>
          <w:rFonts w:ascii="Calibri" w:hAnsi="Calibri" w:cs="Calibri"/>
          <w:i/>
          <w:sz w:val="22"/>
        </w:rPr>
        <w:t>3. Övertid</w:t>
      </w:r>
    </w:p>
    <w:p w:rsidR="007618F0" w:rsidRPr="00952306" w:rsidRDefault="007618F0" w:rsidP="007618F0">
      <w:pPr>
        <w:rPr>
          <w:rFonts w:ascii="Calibri" w:hAnsi="Calibri" w:cs="Calibri"/>
          <w:sz w:val="22"/>
        </w:rPr>
      </w:pPr>
      <w:r w:rsidRPr="00952306">
        <w:rPr>
          <w:rFonts w:ascii="Calibri" w:hAnsi="Calibri" w:cs="Calibri"/>
          <w:sz w:val="22"/>
        </w:rPr>
        <w:t>Den tid som överstiger åtta respektive tio timmar per arbetspass utgör övertid.</w:t>
      </w:r>
    </w:p>
    <w:p w:rsidR="007618F0" w:rsidRPr="00952306" w:rsidRDefault="007618F0" w:rsidP="007618F0">
      <w:pPr>
        <w:rPr>
          <w:rFonts w:ascii="Calibri" w:hAnsi="Calibri" w:cs="Calibri"/>
          <w:i/>
          <w:sz w:val="22"/>
        </w:rPr>
      </w:pPr>
      <w:r w:rsidRPr="00952306">
        <w:rPr>
          <w:rFonts w:ascii="Calibri" w:hAnsi="Calibri" w:cs="Calibri"/>
          <w:i/>
          <w:sz w:val="22"/>
        </w:rPr>
        <w:t>4. Särskilt tillägg</w:t>
      </w:r>
    </w:p>
    <w:p w:rsidR="007618F0" w:rsidRPr="00952306" w:rsidRDefault="007618F0" w:rsidP="007618F0">
      <w:pPr>
        <w:rPr>
          <w:rFonts w:ascii="Calibri" w:hAnsi="Calibri" w:cs="Calibri"/>
          <w:sz w:val="22"/>
        </w:rPr>
      </w:pPr>
      <w:r w:rsidRPr="00952306">
        <w:rPr>
          <w:rFonts w:ascii="Calibri" w:hAnsi="Calibri" w:cs="Calibri"/>
          <w:sz w:val="22"/>
        </w:rPr>
        <w:lastRenderedPageBreak/>
        <w:t>Vid arbete enligt denna punkt ska arbetstagaren under sådan vecka erhålla ett särskilt tillägg utöver premiekompensation med minst 1 kr per timme (se</w:t>
      </w:r>
      <w:r w:rsidR="002E697E" w:rsidRPr="00952306">
        <w:rPr>
          <w:rFonts w:ascii="Calibri" w:hAnsi="Calibri" w:cs="Calibri"/>
          <w:sz w:val="22"/>
        </w:rPr>
        <w:t xml:space="preserve"> avsnitt</w:t>
      </w:r>
      <w:r w:rsidR="00CE59DA">
        <w:rPr>
          <w:rFonts w:ascii="Calibri" w:hAnsi="Calibri" w:cs="Calibri"/>
          <w:sz w:val="22"/>
        </w:rPr>
        <w:t xml:space="preserve"> ”Premiekompensation”</w:t>
      </w:r>
      <w:r w:rsidRPr="00952306">
        <w:rPr>
          <w:rFonts w:ascii="Calibri" w:hAnsi="Calibri" w:cs="Calibri"/>
          <w:sz w:val="22"/>
        </w:rPr>
        <w:t>). Ersättningen ska särredovisas på lönebeskedet.</w:t>
      </w:r>
    </w:p>
    <w:p w:rsidR="007618F0" w:rsidRPr="007B0666" w:rsidRDefault="007618F0" w:rsidP="00FC0D37">
      <w:pPr>
        <w:pStyle w:val="Heading4"/>
        <w:numPr>
          <w:ilvl w:val="2"/>
          <w:numId w:val="4"/>
        </w:numPr>
        <w:ind w:left="709"/>
        <w:rPr>
          <w:rFonts w:ascii="Calibri" w:hAnsi="Calibri" w:cs="Calibri"/>
        </w:rPr>
      </w:pPr>
      <w:bookmarkStart w:id="5" w:name="_Ref70431121"/>
      <w:r w:rsidRPr="007B0666">
        <w:rPr>
          <w:rFonts w:ascii="Calibri" w:hAnsi="Calibri" w:cs="Calibri"/>
        </w:rPr>
        <w:t>Arbete som varken kan planeras i schema eller arbetsuppgifter som inte kan planeras i s</w:t>
      </w:r>
      <w:r w:rsidR="00F43A40">
        <w:rPr>
          <w:rFonts w:ascii="Calibri" w:hAnsi="Calibri" w:cs="Calibri"/>
        </w:rPr>
        <w:t xml:space="preserve">chema </w:t>
      </w:r>
      <w:bookmarkEnd w:id="5"/>
    </w:p>
    <w:p w:rsidR="007618F0" w:rsidRPr="00952306" w:rsidRDefault="007618F0" w:rsidP="007618F0">
      <w:pPr>
        <w:rPr>
          <w:rFonts w:ascii="Calibri" w:hAnsi="Calibri" w:cs="Calibri"/>
          <w:sz w:val="22"/>
        </w:rPr>
      </w:pPr>
      <w:r w:rsidRPr="00952306">
        <w:rPr>
          <w:rFonts w:ascii="Calibri" w:hAnsi="Calibri" w:cs="Calibri"/>
          <w:sz w:val="22"/>
        </w:rPr>
        <w:t>Företag som åtagit sig arbetsuppgifter eller transportuppdrag som är sådana att arbetstiden varken kan planeras i ett på förhand upprättat arbetstidsschema eller enligt</w:t>
      </w:r>
      <w:r w:rsidR="002E697E" w:rsidRPr="00952306">
        <w:rPr>
          <w:rFonts w:ascii="Calibri" w:hAnsi="Calibri" w:cs="Calibri"/>
          <w:sz w:val="22"/>
        </w:rPr>
        <w:t xml:space="preserve"> avsnitt </w:t>
      </w:r>
      <w:r w:rsidR="002E697E" w:rsidRPr="00952306">
        <w:rPr>
          <w:rFonts w:ascii="Calibri" w:hAnsi="Calibri" w:cs="Calibri"/>
          <w:sz w:val="22"/>
        </w:rPr>
        <w:fldChar w:fldCharType="begin"/>
      </w:r>
      <w:r w:rsidR="002E697E" w:rsidRPr="00952306">
        <w:rPr>
          <w:rFonts w:ascii="Calibri" w:hAnsi="Calibri" w:cs="Calibri"/>
          <w:sz w:val="22"/>
        </w:rPr>
        <w:instrText xml:space="preserve"> REF _Ref70431138 \r \h </w:instrText>
      </w:r>
      <w:r w:rsidR="007B0666" w:rsidRPr="00952306">
        <w:rPr>
          <w:rFonts w:ascii="Calibri" w:hAnsi="Calibri" w:cs="Calibri"/>
          <w:sz w:val="22"/>
        </w:rPr>
        <w:instrText xml:space="preserve"> \* MERGEFORMAT </w:instrText>
      </w:r>
      <w:r w:rsidR="002E697E" w:rsidRPr="00952306">
        <w:rPr>
          <w:rFonts w:ascii="Calibri" w:hAnsi="Calibri" w:cs="Calibri"/>
          <w:sz w:val="22"/>
        </w:rPr>
      </w:r>
      <w:r w:rsidR="002E697E" w:rsidRPr="00952306">
        <w:rPr>
          <w:rFonts w:ascii="Calibri" w:hAnsi="Calibri" w:cs="Calibri"/>
          <w:sz w:val="22"/>
        </w:rPr>
        <w:fldChar w:fldCharType="separate"/>
      </w:r>
      <w:r w:rsidR="00D613D5">
        <w:rPr>
          <w:rFonts w:ascii="Calibri" w:hAnsi="Calibri" w:cs="Calibri"/>
          <w:sz w:val="22"/>
        </w:rPr>
        <w:t>1.3.3</w:t>
      </w:r>
      <w:r w:rsidR="002E697E" w:rsidRPr="00952306">
        <w:rPr>
          <w:rFonts w:ascii="Calibri" w:hAnsi="Calibri" w:cs="Calibri"/>
          <w:sz w:val="22"/>
        </w:rPr>
        <w:fldChar w:fldCharType="end"/>
      </w:r>
      <w:r w:rsidRPr="00952306">
        <w:rPr>
          <w:rFonts w:ascii="Calibri" w:hAnsi="Calibri" w:cs="Calibri"/>
          <w:sz w:val="22"/>
        </w:rPr>
        <w:t>, kan förlägga arbetstiden för sådana arbetsuppgifter med iakttagande av nedanstående regler.</w:t>
      </w:r>
    </w:p>
    <w:p w:rsidR="007618F0" w:rsidRPr="00952306" w:rsidRDefault="007618F0" w:rsidP="007618F0">
      <w:pPr>
        <w:rPr>
          <w:rFonts w:ascii="Calibri" w:hAnsi="Calibri" w:cs="Calibri"/>
          <w:i/>
          <w:sz w:val="22"/>
        </w:rPr>
      </w:pPr>
      <w:r w:rsidRPr="00952306">
        <w:rPr>
          <w:rFonts w:ascii="Calibri" w:hAnsi="Calibri" w:cs="Calibri"/>
          <w:i/>
          <w:sz w:val="22"/>
        </w:rPr>
        <w:t>1. Överenskommelse om arbetstidsförläggningen</w:t>
      </w:r>
    </w:p>
    <w:p w:rsidR="007618F0" w:rsidRPr="00952306" w:rsidRDefault="007618F0" w:rsidP="007618F0">
      <w:pPr>
        <w:rPr>
          <w:rFonts w:ascii="Calibri" w:hAnsi="Calibri" w:cs="Calibri"/>
          <w:sz w:val="22"/>
        </w:rPr>
      </w:pPr>
      <w:r w:rsidRPr="00952306">
        <w:rPr>
          <w:rFonts w:ascii="Calibri" w:hAnsi="Calibri" w:cs="Calibri"/>
          <w:sz w:val="22"/>
        </w:rPr>
        <w:t xml:space="preserve">Överenskommelse om arbetstidsförläggning enligt punkt 2 nedan träffas mellan arbetsgivaren och berörd arbetstagare. </w:t>
      </w:r>
    </w:p>
    <w:p w:rsidR="007618F0" w:rsidRPr="00952306" w:rsidRDefault="007618F0" w:rsidP="007618F0">
      <w:pPr>
        <w:rPr>
          <w:rFonts w:ascii="Calibri" w:hAnsi="Calibri" w:cs="Calibri"/>
          <w:sz w:val="22"/>
        </w:rPr>
      </w:pPr>
      <w:r w:rsidRPr="00952306">
        <w:rPr>
          <w:rFonts w:ascii="Calibri" w:hAnsi="Calibri" w:cs="Calibri"/>
          <w:sz w:val="22"/>
        </w:rPr>
        <w:t>Överenskommelsen ska vara skriftlig och ange vilka arbetsuppgifter eller transportuppdrag den avser.</w:t>
      </w:r>
    </w:p>
    <w:p w:rsidR="007618F0" w:rsidRPr="00952306" w:rsidRDefault="007618F0" w:rsidP="007618F0">
      <w:pPr>
        <w:rPr>
          <w:rFonts w:ascii="Calibri" w:hAnsi="Calibri" w:cs="Calibri"/>
          <w:sz w:val="22"/>
        </w:rPr>
      </w:pPr>
      <w:r w:rsidRPr="00952306">
        <w:rPr>
          <w:rFonts w:ascii="Calibri" w:hAnsi="Calibri" w:cs="Calibri"/>
          <w:sz w:val="22"/>
        </w:rPr>
        <w:t>En överenskommelse enligt detta moment får inte utgöra ett individuellt anställningsvillkor.</w:t>
      </w:r>
    </w:p>
    <w:p w:rsidR="007618F0" w:rsidRPr="00952306" w:rsidRDefault="007618F0" w:rsidP="00FF4737">
      <w:pPr>
        <w:keepNext/>
        <w:rPr>
          <w:rFonts w:ascii="Calibri" w:hAnsi="Calibri" w:cs="Calibri"/>
          <w:i/>
          <w:sz w:val="22"/>
        </w:rPr>
      </w:pPr>
      <w:r w:rsidRPr="00952306">
        <w:rPr>
          <w:rFonts w:ascii="Calibri" w:hAnsi="Calibri" w:cs="Calibri"/>
          <w:i/>
          <w:sz w:val="22"/>
        </w:rPr>
        <w:t>2. Arbetstidens förläggning</w:t>
      </w:r>
    </w:p>
    <w:p w:rsidR="007618F0" w:rsidRPr="00952306" w:rsidRDefault="007618F0" w:rsidP="007618F0">
      <w:pPr>
        <w:rPr>
          <w:rFonts w:ascii="Calibri" w:hAnsi="Calibri" w:cs="Calibri"/>
          <w:sz w:val="22"/>
        </w:rPr>
      </w:pPr>
      <w:r w:rsidRPr="00952306">
        <w:rPr>
          <w:rFonts w:ascii="Calibri" w:hAnsi="Calibri" w:cs="Calibri"/>
          <w:sz w:val="22"/>
        </w:rPr>
        <w:t>Arbetet ska förläggas under fyra alternativt fem arbetspass med totalt 40 timmar per helgfri vecka. Ett enskilt arbetspass får inte vara kortare än 4,5 timmar.</w:t>
      </w:r>
    </w:p>
    <w:p w:rsidR="007618F0" w:rsidRPr="00952306" w:rsidRDefault="007618F0" w:rsidP="007618F0">
      <w:pPr>
        <w:rPr>
          <w:rFonts w:ascii="Calibri" w:hAnsi="Calibri" w:cs="Calibri"/>
          <w:sz w:val="22"/>
        </w:rPr>
      </w:pPr>
      <w:r w:rsidRPr="00952306">
        <w:rPr>
          <w:rFonts w:ascii="Calibri" w:hAnsi="Calibri" w:cs="Calibri"/>
          <w:sz w:val="22"/>
        </w:rPr>
        <w:t>Arbetsgivaren ska senast på fredagen i veckan före lämna besked till arbetstagaren om arbetstidens förläggning nästkommande vecka. Om arbetsveckan slutar före fredagen ska beskedet, om det är möjligt, lämnas tidigare. Beskedet ska bland annat innehålla uppgift om när arbetet ska börja veckans första arbetsdag samt huruvida arbetet förlagts till fyra eller fem pass. Om möjligt ska också veckans fridagar samt, löpande, arbetstidens början påföljande arbetsdag anges.</w:t>
      </w:r>
    </w:p>
    <w:p w:rsidR="007618F0" w:rsidRPr="00952306" w:rsidRDefault="007618F0" w:rsidP="007618F0">
      <w:pPr>
        <w:rPr>
          <w:rFonts w:ascii="Calibri" w:hAnsi="Calibri" w:cs="Calibri"/>
          <w:sz w:val="22"/>
        </w:rPr>
      </w:pPr>
      <w:r w:rsidRPr="00952306">
        <w:rPr>
          <w:rFonts w:ascii="Calibri" w:hAnsi="Calibri" w:cs="Calibri"/>
          <w:sz w:val="22"/>
        </w:rPr>
        <w:t>Den ordinarie arbetstiden (40 timmar) ska reduceras med åtta timmar för varje helgdag som infaller under måndag till lördag. Arbetstiden ska även reduceras med tid för vilken frånvaroavdrag gjorts.</w:t>
      </w:r>
    </w:p>
    <w:p w:rsidR="007618F0" w:rsidRPr="00952306" w:rsidRDefault="007618F0" w:rsidP="007618F0">
      <w:pPr>
        <w:rPr>
          <w:rFonts w:ascii="Calibri" w:hAnsi="Calibri" w:cs="Calibri"/>
          <w:i/>
          <w:sz w:val="22"/>
        </w:rPr>
      </w:pPr>
      <w:r w:rsidRPr="00952306">
        <w:rPr>
          <w:rFonts w:ascii="Calibri" w:hAnsi="Calibri" w:cs="Calibri"/>
          <w:i/>
          <w:sz w:val="22"/>
        </w:rPr>
        <w:t>3. Fridagar</w:t>
      </w:r>
    </w:p>
    <w:p w:rsidR="007618F0" w:rsidRPr="00952306" w:rsidRDefault="007618F0" w:rsidP="007618F0">
      <w:pPr>
        <w:rPr>
          <w:rFonts w:ascii="Calibri" w:hAnsi="Calibri" w:cs="Calibri"/>
          <w:sz w:val="22"/>
        </w:rPr>
      </w:pPr>
      <w:r w:rsidRPr="00952306">
        <w:rPr>
          <w:rFonts w:ascii="Calibri" w:hAnsi="Calibri" w:cs="Calibri"/>
          <w:sz w:val="22"/>
        </w:rPr>
        <w:t>Om inte annat avtalas har den anställde rätt att under en fyraveckors period få två sammanhängande ledigheter om vardera 48 timmar förlagda under perioden fredag kl</w:t>
      </w:r>
      <w:r w:rsidR="00FF4737" w:rsidRPr="00952306">
        <w:rPr>
          <w:rFonts w:ascii="Calibri" w:hAnsi="Calibri" w:cs="Calibri"/>
          <w:sz w:val="22"/>
        </w:rPr>
        <w:t>.</w:t>
      </w:r>
      <w:r w:rsidRPr="00952306">
        <w:rPr>
          <w:rFonts w:ascii="Calibri" w:hAnsi="Calibri" w:cs="Calibri"/>
          <w:sz w:val="22"/>
        </w:rPr>
        <w:t xml:space="preserve"> 18.00 till måndag kl</w:t>
      </w:r>
      <w:r w:rsidR="00FF4737" w:rsidRPr="00952306">
        <w:rPr>
          <w:rFonts w:ascii="Calibri" w:hAnsi="Calibri" w:cs="Calibri"/>
          <w:sz w:val="22"/>
        </w:rPr>
        <w:t>.</w:t>
      </w:r>
      <w:r w:rsidRPr="00952306">
        <w:rPr>
          <w:rFonts w:ascii="Calibri" w:hAnsi="Calibri" w:cs="Calibri"/>
          <w:sz w:val="22"/>
        </w:rPr>
        <w:t xml:space="preserve"> 07.00 och ytterligare en ledighet förlagd antingen en lördag eller en söndag.</w:t>
      </w:r>
    </w:p>
    <w:p w:rsidR="007618F0" w:rsidRPr="00952306" w:rsidRDefault="007618F0" w:rsidP="007618F0">
      <w:pPr>
        <w:rPr>
          <w:rFonts w:ascii="Calibri" w:hAnsi="Calibri" w:cs="Calibri"/>
          <w:i/>
          <w:sz w:val="22"/>
        </w:rPr>
      </w:pPr>
      <w:r w:rsidRPr="00952306">
        <w:rPr>
          <w:rFonts w:ascii="Calibri" w:hAnsi="Calibri" w:cs="Calibri"/>
          <w:i/>
          <w:sz w:val="22"/>
        </w:rPr>
        <w:t>4. Övertid</w:t>
      </w:r>
    </w:p>
    <w:p w:rsidR="00FF4737" w:rsidRPr="00952306" w:rsidRDefault="007618F0" w:rsidP="007618F0">
      <w:pPr>
        <w:rPr>
          <w:rFonts w:ascii="Calibri" w:hAnsi="Calibri" w:cs="Calibri"/>
          <w:sz w:val="22"/>
        </w:rPr>
      </w:pPr>
      <w:r w:rsidRPr="00952306">
        <w:rPr>
          <w:rFonts w:ascii="Calibri" w:hAnsi="Calibri" w:cs="Calibri"/>
          <w:sz w:val="22"/>
        </w:rPr>
        <w:t xml:space="preserve">Den tid som överstiger 40 timmar under en vecka utgör övertid. Om den ordinarie arbetstiden reducerats på grund av helgdag eller frånvaro, enligt punkt 2, utgör övertiden de timmar som överstiger den reducerade arbetstiden för perioden. </w:t>
      </w:r>
    </w:p>
    <w:p w:rsidR="007618F0" w:rsidRPr="00952306" w:rsidRDefault="007618F0" w:rsidP="007618F0">
      <w:pPr>
        <w:rPr>
          <w:rFonts w:ascii="Calibri" w:hAnsi="Calibri" w:cs="Calibri"/>
          <w:sz w:val="22"/>
        </w:rPr>
      </w:pPr>
      <w:r w:rsidRPr="00952306">
        <w:rPr>
          <w:rFonts w:ascii="Calibri" w:hAnsi="Calibri" w:cs="Calibri"/>
          <w:sz w:val="22"/>
        </w:rPr>
        <w:t>Om arbete förläggs utöver bestämt antal pass eller på fridag ska övertidsersättning utges.</w:t>
      </w:r>
    </w:p>
    <w:p w:rsidR="007618F0" w:rsidRPr="00952306" w:rsidRDefault="007618F0" w:rsidP="007618F0">
      <w:pPr>
        <w:rPr>
          <w:rFonts w:ascii="Calibri" w:hAnsi="Calibri" w:cs="Calibri"/>
          <w:i/>
          <w:sz w:val="22"/>
        </w:rPr>
      </w:pPr>
      <w:r w:rsidRPr="00952306">
        <w:rPr>
          <w:rFonts w:ascii="Calibri" w:hAnsi="Calibri" w:cs="Calibri"/>
          <w:i/>
          <w:sz w:val="22"/>
        </w:rPr>
        <w:t>5. Särskilt tillägg</w:t>
      </w:r>
    </w:p>
    <w:p w:rsidR="007618F0" w:rsidRPr="00952306" w:rsidRDefault="007618F0" w:rsidP="007618F0">
      <w:pPr>
        <w:rPr>
          <w:rFonts w:ascii="Calibri" w:hAnsi="Calibri" w:cs="Calibri"/>
          <w:sz w:val="22"/>
        </w:rPr>
      </w:pPr>
      <w:r w:rsidRPr="00952306">
        <w:rPr>
          <w:rFonts w:ascii="Calibri" w:hAnsi="Calibri" w:cs="Calibri"/>
          <w:sz w:val="22"/>
        </w:rPr>
        <w:t>Vid arbete enligt denna punkt ska arbetstagaren under sådan vecka erhålla ett särskilt tillägg utöver premiekompensation med minst 3 kr per timme (se</w:t>
      </w:r>
      <w:r w:rsidR="009937A3" w:rsidRPr="00952306">
        <w:rPr>
          <w:rFonts w:ascii="Calibri" w:hAnsi="Calibri" w:cs="Calibri"/>
          <w:sz w:val="22"/>
        </w:rPr>
        <w:t xml:space="preserve"> </w:t>
      </w:r>
      <w:r w:rsidR="00FF4737" w:rsidRPr="00952306">
        <w:rPr>
          <w:rFonts w:ascii="Calibri" w:hAnsi="Calibri" w:cs="Calibri"/>
          <w:sz w:val="22"/>
        </w:rPr>
        <w:t>avsnitt</w:t>
      </w:r>
      <w:r w:rsidR="00CE59DA">
        <w:rPr>
          <w:rFonts w:ascii="Calibri" w:hAnsi="Calibri" w:cs="Calibri"/>
          <w:sz w:val="22"/>
        </w:rPr>
        <w:t xml:space="preserve"> ”Premiekompensation”</w:t>
      </w:r>
      <w:r w:rsidRPr="00952306">
        <w:rPr>
          <w:rFonts w:ascii="Calibri" w:hAnsi="Calibri" w:cs="Calibri"/>
          <w:sz w:val="22"/>
        </w:rPr>
        <w:t>). Ersättningen ska särredovisas på lönebeskedet.</w:t>
      </w:r>
    </w:p>
    <w:p w:rsidR="007618F0" w:rsidRPr="00952306" w:rsidRDefault="007618F0" w:rsidP="007618F0">
      <w:pPr>
        <w:rPr>
          <w:rFonts w:ascii="Calibri" w:hAnsi="Calibri" w:cs="Calibri"/>
          <w:i/>
          <w:sz w:val="22"/>
        </w:rPr>
      </w:pPr>
      <w:r w:rsidRPr="00952306">
        <w:rPr>
          <w:rFonts w:ascii="Calibri" w:hAnsi="Calibri" w:cs="Calibri"/>
          <w:i/>
          <w:sz w:val="22"/>
        </w:rPr>
        <w:lastRenderedPageBreak/>
        <w:t>6. Sjuklön</w:t>
      </w:r>
    </w:p>
    <w:p w:rsidR="007618F0" w:rsidRPr="00952306" w:rsidRDefault="007618F0" w:rsidP="007618F0">
      <w:pPr>
        <w:rPr>
          <w:rFonts w:ascii="Calibri" w:hAnsi="Calibri" w:cs="Calibri"/>
          <w:sz w:val="22"/>
        </w:rPr>
      </w:pPr>
      <w:r w:rsidRPr="00952306">
        <w:rPr>
          <w:rFonts w:ascii="Calibri" w:hAnsi="Calibri" w:cs="Calibri"/>
          <w:sz w:val="22"/>
        </w:rPr>
        <w:t>I sjuklöneunderlaget ska ett genomsnitt av det ob-tillägg som utbetalats senast föregående kalenderkvartal ingå.</w:t>
      </w:r>
    </w:p>
    <w:p w:rsidR="007618F0" w:rsidRPr="007B0666" w:rsidRDefault="007618F0" w:rsidP="00FC0D37">
      <w:pPr>
        <w:pStyle w:val="Heading4"/>
        <w:numPr>
          <w:ilvl w:val="2"/>
          <w:numId w:val="4"/>
        </w:numPr>
        <w:ind w:left="709"/>
        <w:rPr>
          <w:rFonts w:ascii="Calibri" w:hAnsi="Calibri" w:cs="Calibri"/>
        </w:rPr>
      </w:pPr>
      <w:r w:rsidRPr="007B0666">
        <w:rPr>
          <w:rFonts w:ascii="Calibri" w:hAnsi="Calibri" w:cs="Calibri"/>
        </w:rPr>
        <w:t>Speciella bestämmelser röran</w:t>
      </w:r>
      <w:r w:rsidR="00F43A40">
        <w:rPr>
          <w:rFonts w:ascii="Calibri" w:hAnsi="Calibri" w:cs="Calibri"/>
        </w:rPr>
        <w:t xml:space="preserve">de skiftarbete </w:t>
      </w:r>
    </w:p>
    <w:p w:rsidR="00FF4737" w:rsidRPr="00952306" w:rsidRDefault="007618F0" w:rsidP="007618F0">
      <w:pPr>
        <w:rPr>
          <w:rFonts w:ascii="Calibri" w:hAnsi="Calibri" w:cs="Calibri"/>
          <w:sz w:val="22"/>
        </w:rPr>
      </w:pPr>
      <w:r w:rsidRPr="00952306">
        <w:rPr>
          <w:rFonts w:ascii="Calibri" w:hAnsi="Calibri" w:cs="Calibri"/>
          <w:sz w:val="22"/>
        </w:rPr>
        <w:t xml:space="preserve">Vid skiftarbete utgör den ordinarie arbetstiden 40 timmar per helgfri vecka och förläggs till endera två- eller treskiftsarbete. </w:t>
      </w:r>
    </w:p>
    <w:p w:rsidR="007618F0" w:rsidRPr="00952306" w:rsidRDefault="007618F0" w:rsidP="007618F0">
      <w:pPr>
        <w:rPr>
          <w:rFonts w:ascii="Calibri" w:hAnsi="Calibri" w:cs="Calibri"/>
          <w:sz w:val="22"/>
        </w:rPr>
      </w:pPr>
      <w:r w:rsidRPr="00952306">
        <w:rPr>
          <w:rFonts w:ascii="Calibri" w:hAnsi="Calibri" w:cs="Calibri"/>
          <w:sz w:val="22"/>
        </w:rPr>
        <w:t>Vid skiftarbete ska arbetstidsschema upprättas i enlighet med</w:t>
      </w:r>
      <w:r w:rsidR="00FF4737" w:rsidRPr="00952306">
        <w:rPr>
          <w:rFonts w:ascii="Calibri" w:hAnsi="Calibri" w:cs="Calibri"/>
          <w:sz w:val="22"/>
        </w:rPr>
        <w:t xml:space="preserve"> avsnitt </w:t>
      </w:r>
      <w:r w:rsidR="00FF4737" w:rsidRPr="00952306">
        <w:rPr>
          <w:rFonts w:ascii="Calibri" w:hAnsi="Calibri" w:cs="Calibri"/>
          <w:sz w:val="22"/>
        </w:rPr>
        <w:fldChar w:fldCharType="begin"/>
      </w:r>
      <w:r w:rsidR="00FF4737" w:rsidRPr="00952306">
        <w:rPr>
          <w:rFonts w:ascii="Calibri" w:hAnsi="Calibri" w:cs="Calibri"/>
          <w:sz w:val="22"/>
        </w:rPr>
        <w:instrText xml:space="preserve"> REF _Ref70434293 \r \h </w:instrText>
      </w:r>
      <w:r w:rsidR="007B0666" w:rsidRPr="00952306">
        <w:rPr>
          <w:rFonts w:ascii="Calibri" w:hAnsi="Calibri" w:cs="Calibri"/>
          <w:sz w:val="22"/>
        </w:rPr>
        <w:instrText xml:space="preserve"> \* MERGEFORMAT </w:instrText>
      </w:r>
      <w:r w:rsidR="00FF4737" w:rsidRPr="00952306">
        <w:rPr>
          <w:rFonts w:ascii="Calibri" w:hAnsi="Calibri" w:cs="Calibri"/>
          <w:sz w:val="22"/>
        </w:rPr>
      </w:r>
      <w:r w:rsidR="00FF4737" w:rsidRPr="00952306">
        <w:rPr>
          <w:rFonts w:ascii="Calibri" w:hAnsi="Calibri" w:cs="Calibri"/>
          <w:sz w:val="22"/>
        </w:rPr>
        <w:fldChar w:fldCharType="separate"/>
      </w:r>
      <w:r w:rsidR="00D613D5">
        <w:rPr>
          <w:rFonts w:ascii="Calibri" w:hAnsi="Calibri" w:cs="Calibri"/>
          <w:sz w:val="22"/>
        </w:rPr>
        <w:t>1.3.2</w:t>
      </w:r>
      <w:r w:rsidR="00FF4737" w:rsidRPr="00952306">
        <w:rPr>
          <w:rFonts w:ascii="Calibri" w:hAnsi="Calibri" w:cs="Calibri"/>
          <w:sz w:val="22"/>
        </w:rPr>
        <w:fldChar w:fldCharType="end"/>
      </w:r>
      <w:r w:rsidRPr="00952306">
        <w:rPr>
          <w:rFonts w:ascii="Calibri" w:hAnsi="Calibri" w:cs="Calibri"/>
          <w:sz w:val="22"/>
        </w:rPr>
        <w:t>.</w:t>
      </w:r>
    </w:p>
    <w:p w:rsidR="007618F0" w:rsidRPr="00952306" w:rsidRDefault="007618F0" w:rsidP="007618F0">
      <w:pPr>
        <w:rPr>
          <w:rFonts w:ascii="Calibri" w:hAnsi="Calibri" w:cs="Calibri"/>
          <w:sz w:val="22"/>
        </w:rPr>
      </w:pPr>
      <w:r w:rsidRPr="00952306">
        <w:rPr>
          <w:rFonts w:ascii="Calibri" w:hAnsi="Calibri" w:cs="Calibri"/>
          <w:sz w:val="22"/>
        </w:rPr>
        <w:t>Vid helkontinuerligt treskiftsarbete utgör schemaperioden högst fyra veckor.</w:t>
      </w:r>
    </w:p>
    <w:p w:rsidR="009316B0" w:rsidRPr="007B0666" w:rsidRDefault="009316B0" w:rsidP="00224D35">
      <w:pPr>
        <w:rPr>
          <w:rFonts w:ascii="Calibri" w:hAnsi="Calibri" w:cs="Calibri"/>
        </w:rPr>
      </w:pPr>
    </w:p>
    <w:p w:rsidR="009316B0" w:rsidRPr="007B0666" w:rsidRDefault="009316B0" w:rsidP="00224D35">
      <w:pPr>
        <w:rPr>
          <w:rFonts w:ascii="Calibri" w:hAnsi="Calibri" w:cs="Calibri"/>
        </w:rPr>
      </w:pPr>
    </w:p>
    <w:sectPr w:rsidR="009316B0" w:rsidRPr="007B0666" w:rsidSect="009316B0">
      <w:headerReference w:type="default" r:id="rId8"/>
      <w:footerReference w:type="default" r:id="rId9"/>
      <w:headerReference w:type="first" r:id="rId1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1D" w:rsidRDefault="00AC541D" w:rsidP="005E0DE8">
      <w:pPr>
        <w:spacing w:after="0" w:line="240" w:lineRule="auto"/>
      </w:pPr>
      <w:r>
        <w:separator/>
      </w:r>
    </w:p>
  </w:endnote>
  <w:endnote w:type="continuationSeparator" w:id="0">
    <w:p w:rsidR="00AC541D" w:rsidRDefault="00AC541D"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C541D" w:rsidRPr="007E0BE3" w:rsidTr="00AC541D">
      <w:tc>
        <w:tcPr>
          <w:tcW w:w="4530" w:type="dxa"/>
        </w:tcPr>
        <w:p w:rsidR="00AC541D" w:rsidRPr="001263F9" w:rsidRDefault="00AC541D"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rsidR="00AC541D" w:rsidRPr="007E0BE3" w:rsidRDefault="00AC541D"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Pr>
              <w:color w:val="808080" w:themeColor="background1" w:themeShade="80"/>
              <w:sz w:val="20"/>
            </w:rPr>
            <w:t>/inkopscentral</w:t>
          </w:r>
        </w:p>
      </w:tc>
    </w:tr>
  </w:tbl>
  <w:p w:rsidR="00AC541D" w:rsidRDefault="00AC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1D" w:rsidRDefault="00AC541D" w:rsidP="005E0DE8">
      <w:pPr>
        <w:spacing w:after="0" w:line="240" w:lineRule="auto"/>
      </w:pPr>
      <w:r>
        <w:separator/>
      </w:r>
    </w:p>
  </w:footnote>
  <w:footnote w:type="continuationSeparator" w:id="0">
    <w:p w:rsidR="00AC541D" w:rsidRDefault="00AC541D" w:rsidP="005E0DE8">
      <w:pPr>
        <w:spacing w:after="0" w:line="240" w:lineRule="auto"/>
      </w:pPr>
      <w:r>
        <w:continuationSeparator/>
      </w:r>
    </w:p>
  </w:footnote>
  <w:footnote w:id="1">
    <w:p w:rsidR="000B65BD" w:rsidRDefault="000B65BD">
      <w:pPr>
        <w:pStyle w:val="FootnoteText"/>
      </w:pPr>
      <w:r>
        <w:rPr>
          <w:rStyle w:val="FootnoteReference"/>
        </w:rPr>
        <w:footnoteRef/>
      </w:r>
      <w:r>
        <w:t xml:space="preserve"> Detta gäller för arbetstagare från och med den 1 januari 2021. För arbetstagare anställda innan dess gäller att lönesteg B tillämpas under de första tolv månaderna och därefter erhålles lön enligt lönesteg A1 under ett år.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1D" w:rsidRDefault="00AC541D" w:rsidP="00800C7E">
    <w:pPr>
      <w:pStyle w:val="Logopositionstext"/>
      <w:rPr>
        <w:noProof/>
        <w:sz w:val="20"/>
        <w:szCs w:val="20"/>
        <w:lang w:eastAsia="sv-SE"/>
      </w:rPr>
    </w:pPr>
    <w:r w:rsidRPr="00323D91">
      <w:rPr>
        <w:noProof/>
        <w:sz w:val="20"/>
        <w:szCs w:val="20"/>
        <w:lang w:val="en-US"/>
      </w:rPr>
      <w:drawing>
        <wp:anchor distT="0" distB="0" distL="114300" distR="114300" simplePos="0" relativeHeight="251659264" behindDoc="0" locked="0" layoutInCell="1" allowOverlap="1" wp14:anchorId="47CA2CC4" wp14:editId="4A98A80F">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D91">
      <w:rPr>
        <w:noProof/>
        <w:sz w:val="20"/>
        <w:szCs w:val="20"/>
        <w:lang w:eastAsia="sv-SE"/>
      </w:rPr>
      <w:t xml:space="preserve"> </w:t>
    </w:r>
  </w:p>
  <w:p w:rsidR="00AC541D" w:rsidRPr="00323D91" w:rsidRDefault="00AC541D"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BF0353">
      <w:rPr>
        <w:noProof/>
        <w:sz w:val="20"/>
        <w:szCs w:val="20"/>
      </w:rPr>
      <w:t>2</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BF0353">
      <w:rPr>
        <w:noProof/>
        <w:sz w:val="20"/>
        <w:szCs w:val="20"/>
      </w:rPr>
      <w:t>10</w:t>
    </w:r>
    <w:r w:rsidRPr="00484FC9">
      <w:rPr>
        <w:noProof/>
        <w:sz w:val="20"/>
        <w:szCs w:val="20"/>
      </w:rPr>
      <w:fldChar w:fldCharType="end"/>
    </w:r>
    <w:r w:rsidRPr="00484FC9">
      <w:rPr>
        <w:sz w:val="20"/>
        <w:szCs w:val="20"/>
      </w:rPr>
      <w:t>)</w:t>
    </w:r>
  </w:p>
  <w:p w:rsidR="00AC541D" w:rsidRPr="000062C8" w:rsidRDefault="00AC541D" w:rsidP="00410C9E">
    <w:pPr>
      <w:pStyle w:val="Logopositionstext"/>
      <w:ind w:left="142" w:hanging="142"/>
    </w:pPr>
  </w:p>
  <w:p w:rsidR="00AC541D" w:rsidRPr="004D087F" w:rsidRDefault="00AC541D" w:rsidP="00410C9E">
    <w:pPr>
      <w:pStyle w:val="Header"/>
      <w:rPr>
        <w:sz w:val="4"/>
        <w:szCs w:val="4"/>
      </w:rPr>
    </w:pPr>
  </w:p>
  <w:p w:rsidR="00AC541D" w:rsidRDefault="00AC541D" w:rsidP="000062C8">
    <w:pPr>
      <w:pStyle w:val="Logopositionstext"/>
    </w:pPr>
  </w:p>
  <w:p w:rsidR="00AC541D" w:rsidRDefault="00AC541D" w:rsidP="00CB1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1D" w:rsidRDefault="00BF0353"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AC541D">
          <w:rPr>
            <w:sz w:val="20"/>
            <w:szCs w:val="20"/>
          </w:rPr>
          <w:t>2021-04-08</w:t>
        </w:r>
      </w:sdtContent>
    </w:sdt>
    <w:r w:rsidR="00AC541D" w:rsidRPr="00323D91">
      <w:rPr>
        <w:noProof/>
        <w:sz w:val="20"/>
        <w:szCs w:val="20"/>
        <w:lang w:eastAsia="sv-SE"/>
      </w:rPr>
      <w:t xml:space="preserve"> </w:t>
    </w:r>
  </w:p>
  <w:p w:rsidR="00AC541D" w:rsidRPr="00323D91" w:rsidRDefault="00AC541D"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w:t>
    </w:r>
    <w:r w:rsidRPr="00484FC9">
      <w:rPr>
        <w:noProof/>
        <w:sz w:val="20"/>
        <w:szCs w:val="20"/>
      </w:rPr>
      <w:fldChar w:fldCharType="end"/>
    </w:r>
    <w:r w:rsidRPr="00484FC9">
      <w:rPr>
        <w:sz w:val="20"/>
        <w:szCs w:val="20"/>
      </w:rPr>
      <w:t>)</w:t>
    </w:r>
  </w:p>
  <w:p w:rsidR="00AC541D" w:rsidRPr="000062C8" w:rsidRDefault="00AC541D" w:rsidP="00484FC9">
    <w:pPr>
      <w:pStyle w:val="Logopositionstext"/>
      <w:ind w:left="142" w:hanging="142"/>
    </w:pPr>
  </w:p>
  <w:p w:rsidR="00AC541D" w:rsidRPr="004D087F" w:rsidRDefault="00AC541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2A"/>
    <w:multiLevelType w:val="hybridMultilevel"/>
    <w:tmpl w:val="B9AA2338"/>
    <w:lvl w:ilvl="0" w:tplc="47F269B4">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1D26DC"/>
    <w:multiLevelType w:val="hybridMultilevel"/>
    <w:tmpl w:val="0D84F4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B846AA"/>
    <w:multiLevelType w:val="hybridMultilevel"/>
    <w:tmpl w:val="3326A68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AE6E75"/>
    <w:multiLevelType w:val="hybridMultilevel"/>
    <w:tmpl w:val="44F6D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CB6008"/>
    <w:multiLevelType w:val="hybridMultilevel"/>
    <w:tmpl w:val="D83C24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0873DC"/>
    <w:multiLevelType w:val="hybridMultilevel"/>
    <w:tmpl w:val="1A406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26D0255"/>
    <w:multiLevelType w:val="hybridMultilevel"/>
    <w:tmpl w:val="A7F84DE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494F5C"/>
    <w:multiLevelType w:val="multilevel"/>
    <w:tmpl w:val="8ADA5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30F2A7A"/>
    <w:multiLevelType w:val="hybridMultilevel"/>
    <w:tmpl w:val="36CE099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8"/>
  </w:num>
  <w:num w:numId="5">
    <w:abstractNumId w:val="7"/>
  </w:num>
  <w:num w:numId="6">
    <w:abstractNumId w:val="3"/>
  </w:num>
  <w:num w:numId="7">
    <w:abstractNumId w:val="5"/>
  </w:num>
  <w:num w:numId="8">
    <w:abstractNumId w:val="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SKL Kommentus"/>
    <w:docVar w:name="LEmail" w:val="peter.krantz@sklkommentus.se"/>
    <w:docVar w:name="LName" w:val="Peter Krantz"/>
    <w:docVar w:name="LPhone" w:val="0727241242"/>
  </w:docVars>
  <w:rsids>
    <w:rsidRoot w:val="007618F0"/>
    <w:rsid w:val="000062C8"/>
    <w:rsid w:val="00055C81"/>
    <w:rsid w:val="000677E1"/>
    <w:rsid w:val="0008687B"/>
    <w:rsid w:val="00090FDC"/>
    <w:rsid w:val="000B65BD"/>
    <w:rsid w:val="000E0E7C"/>
    <w:rsid w:val="000E22EB"/>
    <w:rsid w:val="0010500F"/>
    <w:rsid w:val="0013775E"/>
    <w:rsid w:val="00162C26"/>
    <w:rsid w:val="001B3529"/>
    <w:rsid w:val="001D089F"/>
    <w:rsid w:val="001E6123"/>
    <w:rsid w:val="00201DF4"/>
    <w:rsid w:val="00224D35"/>
    <w:rsid w:val="002411D1"/>
    <w:rsid w:val="00246B19"/>
    <w:rsid w:val="0026561C"/>
    <w:rsid w:val="002844CB"/>
    <w:rsid w:val="002A0CC9"/>
    <w:rsid w:val="002C051E"/>
    <w:rsid w:val="002E697E"/>
    <w:rsid w:val="003308D6"/>
    <w:rsid w:val="00346DCD"/>
    <w:rsid w:val="0037334C"/>
    <w:rsid w:val="00386E13"/>
    <w:rsid w:val="0039124C"/>
    <w:rsid w:val="003D5622"/>
    <w:rsid w:val="003E69AE"/>
    <w:rsid w:val="003F04EE"/>
    <w:rsid w:val="004022F4"/>
    <w:rsid w:val="00410C9E"/>
    <w:rsid w:val="004217B5"/>
    <w:rsid w:val="004363D4"/>
    <w:rsid w:val="00461941"/>
    <w:rsid w:val="00484FC9"/>
    <w:rsid w:val="004A2462"/>
    <w:rsid w:val="004A6D38"/>
    <w:rsid w:val="004B4373"/>
    <w:rsid w:val="004D087F"/>
    <w:rsid w:val="004D3916"/>
    <w:rsid w:val="0050420A"/>
    <w:rsid w:val="005122E9"/>
    <w:rsid w:val="005326D5"/>
    <w:rsid w:val="0057371B"/>
    <w:rsid w:val="005D7573"/>
    <w:rsid w:val="005E06AB"/>
    <w:rsid w:val="005E0DE8"/>
    <w:rsid w:val="005F7649"/>
    <w:rsid w:val="00613943"/>
    <w:rsid w:val="00614710"/>
    <w:rsid w:val="00686991"/>
    <w:rsid w:val="006B74C0"/>
    <w:rsid w:val="006E427F"/>
    <w:rsid w:val="0070293C"/>
    <w:rsid w:val="00743BF7"/>
    <w:rsid w:val="00744A9D"/>
    <w:rsid w:val="007618F0"/>
    <w:rsid w:val="00762F7C"/>
    <w:rsid w:val="00775B46"/>
    <w:rsid w:val="007B0666"/>
    <w:rsid w:val="007B42C7"/>
    <w:rsid w:val="00800C7E"/>
    <w:rsid w:val="00836876"/>
    <w:rsid w:val="008377EE"/>
    <w:rsid w:val="00846A3F"/>
    <w:rsid w:val="00861965"/>
    <w:rsid w:val="008713AA"/>
    <w:rsid w:val="0087510C"/>
    <w:rsid w:val="008B14D0"/>
    <w:rsid w:val="008B616D"/>
    <w:rsid w:val="008C6AE4"/>
    <w:rsid w:val="008D7D70"/>
    <w:rsid w:val="0090202D"/>
    <w:rsid w:val="00902A5A"/>
    <w:rsid w:val="00927E7C"/>
    <w:rsid w:val="009316B0"/>
    <w:rsid w:val="00952306"/>
    <w:rsid w:val="00957357"/>
    <w:rsid w:val="00991BDA"/>
    <w:rsid w:val="009937A3"/>
    <w:rsid w:val="009F338D"/>
    <w:rsid w:val="00A14E45"/>
    <w:rsid w:val="00A17ED7"/>
    <w:rsid w:val="00A56EF9"/>
    <w:rsid w:val="00A749F0"/>
    <w:rsid w:val="00AC541D"/>
    <w:rsid w:val="00AD482A"/>
    <w:rsid w:val="00B81AEF"/>
    <w:rsid w:val="00BA22C7"/>
    <w:rsid w:val="00BF0353"/>
    <w:rsid w:val="00BF0CC4"/>
    <w:rsid w:val="00C03B4D"/>
    <w:rsid w:val="00C15403"/>
    <w:rsid w:val="00C331AF"/>
    <w:rsid w:val="00C52485"/>
    <w:rsid w:val="00C561E9"/>
    <w:rsid w:val="00C60554"/>
    <w:rsid w:val="00CB1297"/>
    <w:rsid w:val="00CB4234"/>
    <w:rsid w:val="00CE59DA"/>
    <w:rsid w:val="00D02D24"/>
    <w:rsid w:val="00D54117"/>
    <w:rsid w:val="00D613D5"/>
    <w:rsid w:val="00D827F3"/>
    <w:rsid w:val="00D83819"/>
    <w:rsid w:val="00D947AA"/>
    <w:rsid w:val="00E7476B"/>
    <w:rsid w:val="00E74CF4"/>
    <w:rsid w:val="00E96154"/>
    <w:rsid w:val="00EB6B2C"/>
    <w:rsid w:val="00F071AF"/>
    <w:rsid w:val="00F22528"/>
    <w:rsid w:val="00F23774"/>
    <w:rsid w:val="00F33A41"/>
    <w:rsid w:val="00F43A40"/>
    <w:rsid w:val="00FB54AF"/>
    <w:rsid w:val="00FC0D37"/>
    <w:rsid w:val="00FC44E5"/>
    <w:rsid w:val="00FD3CAD"/>
    <w:rsid w:val="00FF4737"/>
    <w:rsid w:val="00FF72ED"/>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6FACBE"/>
  <w15:docId w15:val="{C4921CCF-FCF8-49C1-A64B-7DB69A8D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9"/>
    <w:pPr>
      <w:spacing w:after="120" w:line="300" w:lineRule="atLeast"/>
    </w:pPr>
    <w:rPr>
      <w:rFonts w:ascii="Corbel" w:hAnsi="Corbel"/>
      <w:sz w:val="24"/>
      <w:lang w:val="sv-SE"/>
    </w:rPr>
  </w:style>
  <w:style w:type="paragraph" w:styleId="Heading1">
    <w:name w:val="heading 1"/>
    <w:next w:val="Normal"/>
    <w:link w:val="Heading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Heading2">
    <w:name w:val="heading 2"/>
    <w:next w:val="Normal"/>
    <w:link w:val="Heading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Heading3">
    <w:name w:val="heading 3"/>
    <w:next w:val="Normal"/>
    <w:link w:val="Heading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Heading4">
    <w:name w:val="heading 4"/>
    <w:next w:val="Normal"/>
    <w:link w:val="Heading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Heading5">
    <w:name w:val="heading 5"/>
    <w:next w:val="Normal"/>
    <w:link w:val="Heading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9"/>
    <w:rPr>
      <w:rFonts w:ascii="Corbel" w:eastAsiaTheme="majorEastAsia" w:hAnsi="Corbel" w:cstheme="majorBidi"/>
      <w:b/>
      <w:bCs/>
      <w:sz w:val="32"/>
      <w:szCs w:val="28"/>
      <w:lang w:val="sv-SE"/>
    </w:rPr>
  </w:style>
  <w:style w:type="character" w:customStyle="1" w:styleId="Heading2Char">
    <w:name w:val="Heading 2 Char"/>
    <w:basedOn w:val="DefaultParagraphFont"/>
    <w:link w:val="Heading2"/>
    <w:uiPriority w:val="9"/>
    <w:rsid w:val="00775B46"/>
    <w:rPr>
      <w:rFonts w:ascii="Corbel" w:eastAsiaTheme="majorEastAsia" w:hAnsi="Corbel" w:cstheme="majorBidi"/>
      <w:b/>
      <w:bCs/>
      <w:sz w:val="28"/>
      <w:szCs w:val="26"/>
      <w:lang w:val="sv-SE"/>
    </w:rPr>
  </w:style>
  <w:style w:type="character" w:customStyle="1" w:styleId="Heading3Char">
    <w:name w:val="Heading 3 Char"/>
    <w:basedOn w:val="DefaultParagraphFont"/>
    <w:link w:val="Heading3"/>
    <w:uiPriority w:val="9"/>
    <w:rsid w:val="00484FC9"/>
    <w:rPr>
      <w:rFonts w:ascii="Corbel" w:eastAsiaTheme="majorEastAsia" w:hAnsi="Corbel" w:cstheme="majorBidi"/>
      <w:b/>
      <w:bCs/>
      <w:sz w:val="24"/>
      <w:lang w:val="sv-SE"/>
    </w:rPr>
  </w:style>
  <w:style w:type="character" w:customStyle="1" w:styleId="Heading4Char">
    <w:name w:val="Heading 4 Char"/>
    <w:basedOn w:val="DefaultParagraphFont"/>
    <w:link w:val="Heading4"/>
    <w:uiPriority w:val="9"/>
    <w:rsid w:val="00CB4234"/>
    <w:rPr>
      <w:rFonts w:asciiTheme="majorHAnsi" w:eastAsiaTheme="majorEastAsia" w:hAnsiTheme="majorHAnsi" w:cstheme="majorBidi"/>
      <w:b/>
      <w:bCs/>
      <w:iCs/>
      <w:sz w:val="20"/>
      <w:lang w:val="sv-SE"/>
    </w:rPr>
  </w:style>
  <w:style w:type="paragraph" w:styleId="NoSpacing">
    <w:name w:val="No Spacing"/>
    <w:uiPriority w:val="10"/>
    <w:rsid w:val="00CB4234"/>
    <w:pPr>
      <w:spacing w:after="0" w:line="240" w:lineRule="auto"/>
    </w:pPr>
    <w:rPr>
      <w:sz w:val="24"/>
    </w:rPr>
  </w:style>
  <w:style w:type="paragraph" w:styleId="Header">
    <w:name w:val="header"/>
    <w:basedOn w:val="Normal"/>
    <w:link w:val="HeaderChar"/>
    <w:uiPriority w:val="99"/>
    <w:unhideWhenUsed/>
    <w:rsid w:val="005E0DE8"/>
    <w:pPr>
      <w:tabs>
        <w:tab w:val="center" w:pos="4680"/>
        <w:tab w:val="right" w:pos="9360"/>
      </w:tabs>
      <w:spacing w:after="0" w:line="240" w:lineRule="auto"/>
    </w:pPr>
    <w:rPr>
      <w:rFonts w:ascii="Arial" w:hAnsi="Arial"/>
      <w:sz w:val="16"/>
    </w:rPr>
  </w:style>
  <w:style w:type="character" w:customStyle="1" w:styleId="HeaderChar">
    <w:name w:val="Header Char"/>
    <w:basedOn w:val="DefaultParagraphFont"/>
    <w:link w:val="Header"/>
    <w:uiPriority w:val="99"/>
    <w:rsid w:val="005E0DE8"/>
    <w:rPr>
      <w:rFonts w:ascii="Arial" w:hAnsi="Arial"/>
      <w:sz w:val="16"/>
    </w:rPr>
  </w:style>
  <w:style w:type="paragraph" w:styleId="Footer">
    <w:name w:val="footer"/>
    <w:basedOn w:val="Normal"/>
    <w:link w:val="FooterChar"/>
    <w:uiPriority w:val="99"/>
    <w:unhideWhenUsed/>
    <w:rsid w:val="005E0DE8"/>
    <w:pPr>
      <w:tabs>
        <w:tab w:val="center" w:pos="4680"/>
        <w:tab w:val="right" w:pos="9360"/>
      </w:tabs>
      <w:spacing w:after="0" w:line="240" w:lineRule="auto"/>
    </w:pPr>
    <w:rPr>
      <w:rFonts w:ascii="Arial" w:hAnsi="Arial"/>
      <w:sz w:val="16"/>
    </w:rPr>
  </w:style>
  <w:style w:type="character" w:customStyle="1" w:styleId="FooterChar">
    <w:name w:val="Footer Char"/>
    <w:basedOn w:val="DefaultParagraphFont"/>
    <w:link w:val="Footer"/>
    <w:uiPriority w:val="99"/>
    <w:rsid w:val="005E0DE8"/>
    <w:rPr>
      <w:rFonts w:ascii="Arial" w:hAnsi="Arial"/>
      <w:sz w:val="16"/>
    </w:rPr>
  </w:style>
  <w:style w:type="table" w:styleId="TableGrid">
    <w:name w:val="Table Grid"/>
    <w:basedOn w:val="TableNorma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DE8"/>
    <w:rPr>
      <w:color w:val="808080"/>
    </w:rPr>
  </w:style>
  <w:style w:type="paragraph" w:styleId="BalloonText">
    <w:name w:val="Balloon Text"/>
    <w:basedOn w:val="Normal"/>
    <w:link w:val="BalloonTextChar"/>
    <w:uiPriority w:val="99"/>
    <w:semiHidden/>
    <w:unhideWhenUsed/>
    <w:rsid w:val="005E0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ink">
    <w:name w:val="Hyperlink"/>
    <w:basedOn w:val="DefaultParagraphFon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Emphasis">
    <w:name w:val="Emphasis"/>
    <w:basedOn w:val="DefaultParagraphFont"/>
    <w:uiPriority w:val="20"/>
    <w:rsid w:val="00861965"/>
    <w:rPr>
      <w:i/>
      <w:iCs/>
    </w:rPr>
  </w:style>
  <w:style w:type="character" w:styleId="IntenseEmphasis">
    <w:name w:val="Intense Emphasis"/>
    <w:basedOn w:val="DefaultParagraphFont"/>
    <w:uiPriority w:val="21"/>
    <w:rsid w:val="00861965"/>
    <w:rPr>
      <w:i/>
      <w:iCs/>
      <w:color w:val="006428" w:themeColor="accent1"/>
    </w:rPr>
  </w:style>
  <w:style w:type="character" w:styleId="Strong">
    <w:name w:val="Strong"/>
    <w:basedOn w:val="DefaultParagraphFont"/>
    <w:uiPriority w:val="22"/>
    <w:rsid w:val="00861965"/>
    <w:rPr>
      <w:b/>
      <w:bCs/>
    </w:rPr>
  </w:style>
  <w:style w:type="paragraph" w:styleId="Quote">
    <w:name w:val="Quote"/>
    <w:basedOn w:val="Normal"/>
    <w:next w:val="Normal"/>
    <w:link w:val="QuoteChar"/>
    <w:uiPriority w:val="29"/>
    <w:rsid w:val="008619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1965"/>
    <w:rPr>
      <w:i/>
      <w:iCs/>
      <w:color w:val="404040" w:themeColor="text1" w:themeTint="BF"/>
      <w:sz w:val="24"/>
      <w:lang w:val="sv-SE"/>
    </w:rPr>
  </w:style>
  <w:style w:type="paragraph" w:styleId="IntenseQuote">
    <w:name w:val="Intense Quote"/>
    <w:basedOn w:val="Normal"/>
    <w:next w:val="Normal"/>
    <w:link w:val="IntenseQuote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IntenseQuoteChar">
    <w:name w:val="Intense Quote Char"/>
    <w:basedOn w:val="DefaultParagraphFont"/>
    <w:link w:val="IntenseQuote"/>
    <w:uiPriority w:val="30"/>
    <w:rsid w:val="00861965"/>
    <w:rPr>
      <w:i/>
      <w:iCs/>
      <w:color w:val="006428" w:themeColor="accent1"/>
      <w:sz w:val="24"/>
      <w:lang w:val="sv-SE"/>
    </w:rPr>
  </w:style>
  <w:style w:type="character" w:styleId="SubtleEmphasis">
    <w:name w:val="Subtle Emphasis"/>
    <w:basedOn w:val="DefaultParagraphFont"/>
    <w:uiPriority w:val="19"/>
    <w:rsid w:val="00861965"/>
    <w:rPr>
      <w:i/>
      <w:iCs/>
      <w:color w:val="404040" w:themeColor="text1" w:themeTint="BF"/>
    </w:rPr>
  </w:style>
  <w:style w:type="character" w:styleId="SubtleReference">
    <w:name w:val="Subtle Reference"/>
    <w:basedOn w:val="DefaultParagraphFont"/>
    <w:uiPriority w:val="31"/>
    <w:rsid w:val="00861965"/>
    <w:rPr>
      <w:smallCaps/>
      <w:color w:val="5A5A5A" w:themeColor="text1" w:themeTint="A5"/>
    </w:rPr>
  </w:style>
  <w:style w:type="character" w:styleId="BookTitle">
    <w:name w:val="Book Title"/>
    <w:basedOn w:val="DefaultParagraphFont"/>
    <w:uiPriority w:val="33"/>
    <w:rsid w:val="00861965"/>
    <w:rPr>
      <w:b/>
      <w:bCs/>
      <w:i/>
      <w:iCs/>
      <w:spacing w:val="5"/>
    </w:rPr>
  </w:style>
  <w:style w:type="paragraph" w:styleId="ListParagraph">
    <w:name w:val="List Paragraph"/>
    <w:basedOn w:val="Normal"/>
    <w:uiPriority w:val="34"/>
    <w:rsid w:val="00861965"/>
    <w:pPr>
      <w:ind w:left="720"/>
      <w:contextualSpacing/>
    </w:pPr>
  </w:style>
  <w:style w:type="paragraph" w:styleId="Title">
    <w:name w:val="Title"/>
    <w:basedOn w:val="Normal"/>
    <w:next w:val="Normal"/>
    <w:link w:val="Title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965"/>
    <w:rPr>
      <w:rFonts w:asciiTheme="majorHAnsi" w:eastAsiaTheme="majorEastAsia" w:hAnsiTheme="majorHAnsi" w:cstheme="majorBidi"/>
      <w:spacing w:val="-10"/>
      <w:kern w:val="28"/>
      <w:sz w:val="56"/>
      <w:szCs w:val="56"/>
      <w:lang w:val="sv-SE"/>
    </w:rPr>
  </w:style>
  <w:style w:type="character" w:styleId="IntenseReference">
    <w:name w:val="Intense Reference"/>
    <w:basedOn w:val="DefaultParagraphFont"/>
    <w:uiPriority w:val="32"/>
    <w:rsid w:val="00861965"/>
    <w:rPr>
      <w:b/>
      <w:bCs/>
      <w:smallCaps/>
      <w:color w:val="006428" w:themeColor="accent1"/>
      <w:spacing w:val="5"/>
    </w:rPr>
  </w:style>
  <w:style w:type="table" w:styleId="TableGridLight">
    <w:name w:val="Grid Table Light"/>
    <w:basedOn w:val="TableNorma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775B46"/>
    <w:rPr>
      <w:rFonts w:asciiTheme="majorHAnsi" w:eastAsiaTheme="majorEastAsia" w:hAnsiTheme="majorHAnsi" w:cstheme="majorBidi"/>
      <w:color w:val="004A1D" w:themeColor="accent1" w:themeShade="BF"/>
      <w:sz w:val="24"/>
      <w:lang w:val="sv-SE"/>
    </w:rPr>
  </w:style>
  <w:style w:type="paragraph" w:styleId="FootnoteText">
    <w:name w:val="footnote text"/>
    <w:basedOn w:val="Normal"/>
    <w:link w:val="FootnoteTextChar"/>
    <w:uiPriority w:val="99"/>
    <w:semiHidden/>
    <w:unhideWhenUsed/>
    <w:rsid w:val="000B6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5BD"/>
    <w:rPr>
      <w:rFonts w:ascii="Corbel" w:hAnsi="Corbel"/>
      <w:sz w:val="20"/>
      <w:szCs w:val="20"/>
      <w:lang w:val="sv-SE"/>
    </w:rPr>
  </w:style>
  <w:style w:type="character" w:styleId="FootnoteReference">
    <w:name w:val="footnote reference"/>
    <w:basedOn w:val="DefaultParagraphFont"/>
    <w:uiPriority w:val="99"/>
    <w:semiHidden/>
    <w:unhideWhenUsed/>
    <w:rsid w:val="000B6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sson\Downloads\adda_inkopscentral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B382-3EA5-4771-9464-2BCFECFA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adda_inkopscentral_v1-4.dotx</Template>
  <TotalTime>234</TotalTime>
  <Pages>10</Pages>
  <Words>2517</Words>
  <Characters>14347</Characters>
  <Application>Microsoft Office Word</Application>
  <DocSecurity>0</DocSecurity>
  <Lines>119</Lines>
  <Paragraphs>33</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16831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Lotta</dc:creator>
  <cp:keywords/>
  <dc:description/>
  <cp:lastModifiedBy>Arvidsson Mattias</cp:lastModifiedBy>
  <cp:revision>8</cp:revision>
  <dcterms:created xsi:type="dcterms:W3CDTF">2021-06-07T07:57:00Z</dcterms:created>
  <dcterms:modified xsi:type="dcterms:W3CDTF">2021-06-23T12:19:00Z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