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368F" w14:textId="77777777" w:rsidR="00CB1297" w:rsidRDefault="00CB1297" w:rsidP="00346DCD"/>
    <w:p w14:paraId="27A4BFBA" w14:textId="77777777" w:rsidR="005E06AB" w:rsidRDefault="005E06AB" w:rsidP="00346DCD"/>
    <w:p w14:paraId="41FA619E" w14:textId="77777777" w:rsidR="009316B0" w:rsidRDefault="009316B0" w:rsidP="00224D35"/>
    <w:p w14:paraId="3E94A33A" w14:textId="77777777" w:rsidR="00E84DC3" w:rsidRPr="00FB76A1" w:rsidRDefault="00E84DC3" w:rsidP="00E84DC3">
      <w:pPr>
        <w:jc w:val="center"/>
        <w:rPr>
          <w:b/>
          <w:bCs/>
          <w:sz w:val="56"/>
          <w:szCs w:val="56"/>
        </w:rPr>
      </w:pPr>
      <w:r w:rsidRPr="00FB76A1">
        <w:rPr>
          <w:b/>
          <w:bCs/>
          <w:sz w:val="56"/>
          <w:szCs w:val="56"/>
        </w:rPr>
        <w:t>Mall förnyad konkurrensutsättning</w:t>
      </w:r>
    </w:p>
    <w:p w14:paraId="6746C3B5" w14:textId="77777777" w:rsidR="00E84DC3" w:rsidRPr="00FB76A1" w:rsidRDefault="00E84DC3" w:rsidP="00E84DC3">
      <w:pPr>
        <w:jc w:val="center"/>
        <w:rPr>
          <w:b/>
          <w:bCs/>
          <w:sz w:val="48"/>
          <w:szCs w:val="48"/>
        </w:rPr>
      </w:pPr>
      <w:bookmarkStart w:id="0" w:name="_Hlk115249769"/>
      <w:r w:rsidRPr="00FB76A1">
        <w:rPr>
          <w:b/>
          <w:bCs/>
          <w:sz w:val="48"/>
          <w:szCs w:val="48"/>
        </w:rPr>
        <w:t>Möbler för skola och förskola 2020</w:t>
      </w:r>
    </w:p>
    <w:p w14:paraId="20CED637" w14:textId="77777777" w:rsidR="00E84DC3" w:rsidRPr="00FB76A1" w:rsidRDefault="00E84DC3" w:rsidP="00E84DC3">
      <w:pPr>
        <w:jc w:val="center"/>
        <w:rPr>
          <w:b/>
          <w:bCs/>
          <w:sz w:val="48"/>
          <w:szCs w:val="48"/>
        </w:rPr>
      </w:pPr>
      <w:r w:rsidRPr="00FB76A1">
        <w:rPr>
          <w:b/>
          <w:bCs/>
          <w:sz w:val="48"/>
          <w:szCs w:val="48"/>
        </w:rPr>
        <w:t>Möbler för kontor och omsorg 2021</w:t>
      </w:r>
    </w:p>
    <w:bookmarkEnd w:id="0"/>
    <w:p w14:paraId="39FCBF31" w14:textId="77777777" w:rsidR="00E84DC3" w:rsidRPr="00FB76A1" w:rsidRDefault="00E84DC3" w:rsidP="00E84DC3">
      <w:pPr>
        <w:jc w:val="center"/>
        <w:rPr>
          <w:b/>
          <w:bCs/>
          <w:sz w:val="40"/>
          <w:szCs w:val="40"/>
          <w:highlight w:val="yellow"/>
        </w:rPr>
      </w:pPr>
      <w:r w:rsidRPr="00FB76A1">
        <w:rPr>
          <w:b/>
          <w:bCs/>
          <w:sz w:val="40"/>
          <w:szCs w:val="40"/>
        </w:rPr>
        <w:br/>
      </w:r>
      <w:r w:rsidRPr="00FB76A1">
        <w:rPr>
          <w:b/>
          <w:bCs/>
          <w:sz w:val="40"/>
          <w:szCs w:val="40"/>
        </w:rPr>
        <w:br/>
        <w:t xml:space="preserve">Upphandlande myndighet: </w:t>
      </w:r>
      <w:r w:rsidRPr="00FB76A1">
        <w:rPr>
          <w:b/>
          <w:bCs/>
          <w:sz w:val="40"/>
          <w:szCs w:val="40"/>
          <w:highlight w:val="yellow"/>
        </w:rPr>
        <w:t>xx</w:t>
      </w:r>
    </w:p>
    <w:p w14:paraId="303F9205" w14:textId="77777777" w:rsidR="00E84DC3" w:rsidRPr="00FB76A1" w:rsidRDefault="00E84DC3" w:rsidP="00E84DC3">
      <w:pPr>
        <w:jc w:val="center"/>
        <w:rPr>
          <w:b/>
          <w:bCs/>
          <w:sz w:val="40"/>
          <w:szCs w:val="40"/>
          <w:highlight w:val="yellow"/>
        </w:rPr>
      </w:pPr>
    </w:p>
    <w:p w14:paraId="3D7FAF09" w14:textId="36A4A2F3" w:rsidR="009316B0" w:rsidRPr="00DE4B59" w:rsidRDefault="00E84DC3" w:rsidP="00E84DC3">
      <w:pPr>
        <w:ind w:left="1440" w:firstLine="720"/>
        <w:rPr>
          <w:b/>
          <w:bCs/>
          <w:sz w:val="40"/>
          <w:szCs w:val="40"/>
        </w:rPr>
      </w:pPr>
      <w:r w:rsidRPr="00FB76A1">
        <w:rPr>
          <w:b/>
          <w:bCs/>
          <w:sz w:val="40"/>
          <w:szCs w:val="40"/>
        </w:rPr>
        <w:t xml:space="preserve">Referensnummer: </w:t>
      </w:r>
      <w:r w:rsidR="00DE4B59" w:rsidRPr="00DE4B59">
        <w:rPr>
          <w:i/>
          <w:iCs/>
          <w:color w:val="000000"/>
          <w:sz w:val="40"/>
          <w:szCs w:val="40"/>
          <w:highlight w:val="yellow"/>
        </w:rPr>
        <w:t>Referensnummer är tänkt vara erat egna interna - t ex diarienummer, kostnadsställe eller projektnummer</w:t>
      </w:r>
    </w:p>
    <w:p w14:paraId="11F15BB6" w14:textId="73581301" w:rsidR="00E84DC3" w:rsidRDefault="00E84DC3" w:rsidP="00E84DC3">
      <w:pPr>
        <w:ind w:left="1440" w:firstLine="720"/>
        <w:rPr>
          <w:b/>
          <w:bCs/>
          <w:sz w:val="40"/>
          <w:szCs w:val="40"/>
        </w:rPr>
      </w:pPr>
    </w:p>
    <w:p w14:paraId="14DE0EEB" w14:textId="25EF0319" w:rsidR="00E84DC3" w:rsidRDefault="00E84DC3" w:rsidP="00E84DC3">
      <w:pPr>
        <w:ind w:left="1440" w:firstLine="720"/>
        <w:rPr>
          <w:b/>
          <w:bCs/>
          <w:sz w:val="40"/>
          <w:szCs w:val="40"/>
        </w:rPr>
      </w:pPr>
    </w:p>
    <w:p w14:paraId="5D56929F" w14:textId="5D43D4F9" w:rsidR="00E84DC3" w:rsidRDefault="00E84DC3" w:rsidP="00E84DC3">
      <w:pPr>
        <w:ind w:left="1440" w:firstLine="720"/>
        <w:rPr>
          <w:b/>
          <w:bCs/>
          <w:sz w:val="40"/>
          <w:szCs w:val="40"/>
        </w:rPr>
      </w:pPr>
    </w:p>
    <w:p w14:paraId="0E4E2DED" w14:textId="68448BED" w:rsidR="00E84DC3" w:rsidRDefault="00E84DC3" w:rsidP="00E84DC3">
      <w:pPr>
        <w:ind w:left="1440" w:firstLine="720"/>
        <w:rPr>
          <w:b/>
          <w:bCs/>
          <w:sz w:val="40"/>
          <w:szCs w:val="40"/>
        </w:rPr>
      </w:pPr>
    </w:p>
    <w:p w14:paraId="28B8F118" w14:textId="5A05F212" w:rsidR="00E84DC3" w:rsidRDefault="00E84DC3" w:rsidP="00E84DC3">
      <w:pPr>
        <w:ind w:left="1440" w:firstLine="720"/>
        <w:rPr>
          <w:b/>
          <w:bCs/>
          <w:sz w:val="40"/>
          <w:szCs w:val="40"/>
        </w:rPr>
      </w:pPr>
    </w:p>
    <w:p w14:paraId="312479E7" w14:textId="5F6552D5" w:rsidR="00E84DC3" w:rsidRDefault="00E84DC3" w:rsidP="00E84DC3">
      <w:pPr>
        <w:ind w:left="1440" w:firstLine="720"/>
        <w:rPr>
          <w:b/>
          <w:bCs/>
          <w:sz w:val="40"/>
          <w:szCs w:val="40"/>
        </w:rPr>
      </w:pPr>
    </w:p>
    <w:p w14:paraId="4D278CE5" w14:textId="01550D07" w:rsidR="00E84DC3" w:rsidRDefault="00E84DC3" w:rsidP="00E84DC3">
      <w:pPr>
        <w:ind w:left="1440" w:firstLine="720"/>
        <w:rPr>
          <w:b/>
          <w:bCs/>
          <w:sz w:val="40"/>
          <w:szCs w:val="40"/>
        </w:rPr>
      </w:pPr>
    </w:p>
    <w:p w14:paraId="36E1853C" w14:textId="04C1116A" w:rsidR="00E84DC3" w:rsidRDefault="00E84DC3" w:rsidP="00E84DC3">
      <w:pPr>
        <w:ind w:left="1440" w:firstLine="720"/>
        <w:rPr>
          <w:b/>
          <w:bCs/>
          <w:sz w:val="40"/>
          <w:szCs w:val="40"/>
        </w:rPr>
      </w:pPr>
    </w:p>
    <w:p w14:paraId="7DC5BA70" w14:textId="258E5DF7" w:rsidR="00E84DC3" w:rsidRDefault="00E84DC3" w:rsidP="00E84DC3">
      <w:pPr>
        <w:ind w:left="1440" w:firstLine="720"/>
        <w:rPr>
          <w:b/>
          <w:bCs/>
          <w:sz w:val="40"/>
          <w:szCs w:val="40"/>
        </w:rPr>
      </w:pPr>
    </w:p>
    <w:p w14:paraId="61B78932" w14:textId="59173368" w:rsidR="00E84DC3" w:rsidRDefault="00E84DC3" w:rsidP="00E84DC3">
      <w:pPr>
        <w:ind w:left="1440" w:firstLine="720"/>
        <w:rPr>
          <w:b/>
          <w:bCs/>
          <w:sz w:val="40"/>
          <w:szCs w:val="40"/>
        </w:rPr>
      </w:pPr>
    </w:p>
    <w:p w14:paraId="582CB01B" w14:textId="456CDB44" w:rsidR="00E84DC3" w:rsidRDefault="00E84DC3" w:rsidP="00E84DC3">
      <w:pPr>
        <w:ind w:left="1440" w:firstLine="720"/>
        <w:rPr>
          <w:b/>
          <w:bCs/>
          <w:sz w:val="40"/>
          <w:szCs w:val="40"/>
        </w:rPr>
      </w:pPr>
    </w:p>
    <w:p w14:paraId="7C24A946" w14:textId="22CD41AB" w:rsidR="00E84DC3" w:rsidRDefault="00E84DC3" w:rsidP="00E84DC3">
      <w:pPr>
        <w:ind w:left="1440" w:firstLine="720"/>
        <w:rPr>
          <w:b/>
          <w:bCs/>
          <w:sz w:val="40"/>
          <w:szCs w:val="40"/>
        </w:rPr>
      </w:pPr>
    </w:p>
    <w:p w14:paraId="375D110B" w14:textId="1312B5D8" w:rsidR="00E84DC3" w:rsidRDefault="00E84DC3" w:rsidP="00E84DC3">
      <w:pPr>
        <w:rPr>
          <w:b/>
          <w:bCs/>
          <w:sz w:val="40"/>
          <w:szCs w:val="40"/>
        </w:rPr>
      </w:pPr>
    </w:p>
    <w:p w14:paraId="7E2888EB" w14:textId="13EAE2BF" w:rsidR="00E84DC3" w:rsidRPr="00FB76A1" w:rsidRDefault="00E84DC3" w:rsidP="00E84DC3">
      <w:pPr>
        <w:rPr>
          <w:sz w:val="32"/>
          <w:szCs w:val="32"/>
        </w:rPr>
      </w:pPr>
      <w:r w:rsidRPr="00FB76A1">
        <w:rPr>
          <w:b/>
          <w:bCs/>
          <w:sz w:val="32"/>
          <w:szCs w:val="32"/>
        </w:rPr>
        <w:t>Instruktion till upphandlande myndigheter</w:t>
      </w:r>
    </w:p>
    <w:p w14:paraId="74199322" w14:textId="77777777" w:rsidR="00E84DC3" w:rsidRDefault="00E84DC3" w:rsidP="00E84DC3">
      <w:r>
        <w:br/>
      </w:r>
      <w:r w:rsidRPr="00FB76A1">
        <w:t>Detta dokument utgör en mall för att underlätta för upphandlande myndigheter att genomföra förnyade konkurrensutsättningar. Vissa delar är obligatoriska att ta med (dessa anges i förfrågningsunderlaget) medan andra är med för att underlätta för den upphandlande myndigheten och för ramavtalsleverantörerna.</w:t>
      </w:r>
    </w:p>
    <w:p w14:paraId="142E719F" w14:textId="159655AB" w:rsidR="00E84DC3" w:rsidRDefault="00E84DC3" w:rsidP="00E84DC3">
      <w:r>
        <w:t xml:space="preserve">Observera att förifyllda exempel och färgmarkeringar </w:t>
      </w:r>
      <w:r w:rsidRPr="00834F90">
        <w:rPr>
          <w:u w:val="single"/>
        </w:rPr>
        <w:t>ska tas bort</w:t>
      </w:r>
      <w:r>
        <w:t xml:space="preserve"> innan denna </w:t>
      </w:r>
      <w:r w:rsidR="00A91A15">
        <w:t>avrops</w:t>
      </w:r>
      <w:r>
        <w:t>förfrågan skickas till ramavtalsleverantörerna.</w:t>
      </w:r>
    </w:p>
    <w:p w14:paraId="54C99463" w14:textId="77777777" w:rsidR="00E84DC3" w:rsidRPr="00FB76A1" w:rsidRDefault="00E84DC3" w:rsidP="00E84DC3"/>
    <w:p w14:paraId="544E7993" w14:textId="77777777" w:rsidR="00E84DC3" w:rsidRDefault="00E84DC3" w:rsidP="00E84DC3">
      <w:r w:rsidRPr="00FF23AA">
        <w:rPr>
          <w:highlight w:val="yellow"/>
        </w:rPr>
        <w:t>Gul</w:t>
      </w:r>
      <w:r>
        <w:rPr>
          <w:highlight w:val="yellow"/>
        </w:rPr>
        <w:t xml:space="preserve"> </w:t>
      </w:r>
      <w:r w:rsidRPr="00FF23AA">
        <w:rPr>
          <w:highlight w:val="yellow"/>
        </w:rPr>
        <w:t>text</w:t>
      </w:r>
      <w:r>
        <w:t xml:space="preserve"> innebär att aktiva val måste göras av den upphandlande myndigheten genom att skriva eller välja något av angivna alternativ, </w:t>
      </w:r>
      <w:r w:rsidRPr="00AF7FF0">
        <w:rPr>
          <w:u w:val="single"/>
        </w:rPr>
        <w:t>exempel</w:t>
      </w:r>
      <w:r>
        <w:t xml:space="preserve"> förekommer.</w:t>
      </w:r>
    </w:p>
    <w:p w14:paraId="619ACD8C" w14:textId="77777777" w:rsidR="00E84DC3" w:rsidRDefault="00E84DC3" w:rsidP="00E84DC3">
      <w:r>
        <w:br/>
      </w:r>
      <w:r w:rsidRPr="00FF23AA">
        <w:rPr>
          <w:highlight w:val="green"/>
        </w:rPr>
        <w:t>Grön</w:t>
      </w:r>
      <w:r>
        <w:rPr>
          <w:highlight w:val="green"/>
        </w:rPr>
        <w:t xml:space="preserve"> </w:t>
      </w:r>
      <w:r w:rsidRPr="00FF23AA">
        <w:rPr>
          <w:highlight w:val="green"/>
        </w:rPr>
        <w:t>text</w:t>
      </w:r>
      <w:r>
        <w:t xml:space="preserve"> är det som ramavtalsleverantören ska besvara i sitt anbud.</w:t>
      </w:r>
    </w:p>
    <w:p w14:paraId="4FD6E5D3" w14:textId="62CCB0B5" w:rsidR="00E84DC3" w:rsidRDefault="00E84DC3" w:rsidP="00E84DC3">
      <w:r>
        <w:br/>
      </w:r>
      <w:r>
        <w:rPr>
          <w:highlight w:val="cyan"/>
        </w:rPr>
        <w:t>Turkos</w:t>
      </w:r>
      <w:r w:rsidRPr="003C2F85">
        <w:rPr>
          <w:highlight w:val="cyan"/>
        </w:rPr>
        <w:t xml:space="preserve"> text</w:t>
      </w:r>
      <w:r>
        <w:t xml:space="preserve"> är </w:t>
      </w:r>
      <w:r w:rsidRPr="00AF7FF0">
        <w:rPr>
          <w:u w:val="single"/>
        </w:rPr>
        <w:t>exempel</w:t>
      </w:r>
      <w:r>
        <w:t xml:space="preserve"> på svar från en fiktiv ramavtalsleverantör för att tydliggöra hur svar avges.</w:t>
      </w:r>
    </w:p>
    <w:p w14:paraId="61A3F13C" w14:textId="441D2019" w:rsidR="00E84DC3" w:rsidRDefault="00E84DC3" w:rsidP="00E84DC3"/>
    <w:p w14:paraId="2C652BA9" w14:textId="4048BE4C" w:rsidR="00E84DC3" w:rsidRDefault="00E84DC3" w:rsidP="00E84DC3"/>
    <w:p w14:paraId="41B94386" w14:textId="7B604451" w:rsidR="00E84DC3" w:rsidRDefault="00E84DC3" w:rsidP="00E84DC3"/>
    <w:p w14:paraId="3729D30F" w14:textId="5A92B533" w:rsidR="00E84DC3" w:rsidRDefault="00E84DC3" w:rsidP="00E84DC3"/>
    <w:p w14:paraId="493E3BB2" w14:textId="7384F128" w:rsidR="00E84DC3" w:rsidRDefault="00E84DC3" w:rsidP="00E84DC3"/>
    <w:p w14:paraId="4E246F09" w14:textId="66C48E80" w:rsidR="00E84DC3" w:rsidRDefault="00E84DC3" w:rsidP="00E84DC3"/>
    <w:p w14:paraId="1D9BA35D" w14:textId="76D6D89C" w:rsidR="00E84DC3" w:rsidRDefault="00E84DC3" w:rsidP="00E84DC3"/>
    <w:p w14:paraId="2B40D0DC" w14:textId="709948E2" w:rsidR="00E84DC3" w:rsidRDefault="00E84DC3" w:rsidP="00E84DC3"/>
    <w:p w14:paraId="438DF273" w14:textId="379AF26E" w:rsidR="00E84DC3" w:rsidRDefault="00E84DC3" w:rsidP="00E84DC3"/>
    <w:p w14:paraId="4E5338D5" w14:textId="69B8192B" w:rsidR="00E84DC3" w:rsidRDefault="00E84DC3" w:rsidP="00E84DC3"/>
    <w:p w14:paraId="56AA8600" w14:textId="66E37FBF" w:rsidR="00E84DC3" w:rsidRDefault="00E84DC3" w:rsidP="00E84DC3"/>
    <w:p w14:paraId="40A8A2BF" w14:textId="2078437E" w:rsidR="00E84DC3" w:rsidRDefault="00E84DC3" w:rsidP="00E84DC3"/>
    <w:p w14:paraId="40C204E7" w14:textId="6E42DA5F" w:rsidR="00E84DC3" w:rsidRDefault="00E84DC3" w:rsidP="00E84DC3"/>
    <w:p w14:paraId="15C06128" w14:textId="105BEBB7" w:rsidR="00E84DC3" w:rsidRDefault="00E84DC3" w:rsidP="00E84DC3"/>
    <w:p w14:paraId="316E7717" w14:textId="75DB7C41" w:rsidR="00E84DC3" w:rsidRDefault="00E84DC3" w:rsidP="00E84DC3"/>
    <w:p w14:paraId="003AADB9" w14:textId="66273918" w:rsidR="00E84DC3" w:rsidRDefault="00E84DC3" w:rsidP="00E84DC3"/>
    <w:p w14:paraId="09C631FA" w14:textId="13780709" w:rsidR="00E84DC3" w:rsidRDefault="00E84DC3" w:rsidP="00E84DC3"/>
    <w:p w14:paraId="7EB2951F" w14:textId="240FB096" w:rsidR="00E84DC3" w:rsidRDefault="00E84DC3" w:rsidP="00E84DC3"/>
    <w:sdt>
      <w:sdtPr>
        <w:rPr>
          <w:rFonts w:ascii="Corbel" w:eastAsiaTheme="minorHAnsi" w:hAnsi="Corbel" w:cstheme="minorBidi"/>
          <w:color w:val="auto"/>
          <w:sz w:val="24"/>
          <w:szCs w:val="22"/>
          <w:lang w:eastAsia="en-US"/>
        </w:rPr>
        <w:id w:val="-473677543"/>
        <w:docPartObj>
          <w:docPartGallery w:val="Table of Contents"/>
          <w:docPartUnique/>
        </w:docPartObj>
      </w:sdtPr>
      <w:sdtEndPr>
        <w:rPr>
          <w:b/>
          <w:bCs/>
        </w:rPr>
      </w:sdtEndPr>
      <w:sdtContent>
        <w:p w14:paraId="512E7857" w14:textId="0741CC66" w:rsidR="00E84DC3" w:rsidRDefault="00E84DC3" w:rsidP="00E84DC3">
          <w:pPr>
            <w:pStyle w:val="Innehllsfrteckningsrubrik"/>
          </w:pPr>
          <w:r>
            <w:t>Innehåll</w:t>
          </w:r>
          <w:r w:rsidR="001536BD">
            <w:t>sförteckning</w:t>
          </w:r>
        </w:p>
        <w:p w14:paraId="09251DCB" w14:textId="3BF43900" w:rsidR="00E74C80" w:rsidRDefault="00E84DC3">
          <w:pPr>
            <w:pStyle w:val="Innehll2"/>
            <w:tabs>
              <w:tab w:val="right" w:leader="dot" w:pos="9063"/>
            </w:tabs>
            <w:rPr>
              <w:rFonts w:eastAsiaTheme="minorEastAsia"/>
              <w:noProof/>
              <w:lang w:val="sv-SE" w:eastAsia="sv-SE"/>
            </w:rPr>
          </w:pPr>
          <w:r>
            <w:fldChar w:fldCharType="begin"/>
          </w:r>
          <w:r>
            <w:instrText xml:space="preserve"> TOC \o "1-3" \h \z \u </w:instrText>
          </w:r>
          <w:r>
            <w:fldChar w:fldCharType="separate"/>
          </w:r>
          <w:hyperlink w:anchor="_Toc115335524" w:history="1">
            <w:r w:rsidR="00E74C80" w:rsidRPr="0043071B">
              <w:rPr>
                <w:rStyle w:val="Hyperlnk"/>
                <w:noProof/>
              </w:rPr>
              <w:t>Inbjudan att lämna anbud vid förnyad konkurrensutsättning</w:t>
            </w:r>
            <w:r w:rsidR="00E74C80">
              <w:rPr>
                <w:noProof/>
                <w:webHidden/>
              </w:rPr>
              <w:tab/>
            </w:r>
            <w:r w:rsidR="00E74C80">
              <w:rPr>
                <w:noProof/>
                <w:webHidden/>
              </w:rPr>
              <w:fldChar w:fldCharType="begin"/>
            </w:r>
            <w:r w:rsidR="00E74C80">
              <w:rPr>
                <w:noProof/>
                <w:webHidden/>
              </w:rPr>
              <w:instrText xml:space="preserve"> PAGEREF _Toc115335524 \h </w:instrText>
            </w:r>
            <w:r w:rsidR="00E74C80">
              <w:rPr>
                <w:noProof/>
                <w:webHidden/>
              </w:rPr>
            </w:r>
            <w:r w:rsidR="00E74C80">
              <w:rPr>
                <w:noProof/>
                <w:webHidden/>
              </w:rPr>
              <w:fldChar w:fldCharType="separate"/>
            </w:r>
            <w:r w:rsidR="00E74C80">
              <w:rPr>
                <w:noProof/>
                <w:webHidden/>
              </w:rPr>
              <w:t>4</w:t>
            </w:r>
            <w:r w:rsidR="00E74C80">
              <w:rPr>
                <w:noProof/>
                <w:webHidden/>
              </w:rPr>
              <w:fldChar w:fldCharType="end"/>
            </w:r>
          </w:hyperlink>
        </w:p>
        <w:p w14:paraId="6FF4BA21" w14:textId="7C3D5546" w:rsidR="00E74C80" w:rsidRDefault="00DE4B59">
          <w:pPr>
            <w:pStyle w:val="Innehll2"/>
            <w:tabs>
              <w:tab w:val="right" w:leader="dot" w:pos="9063"/>
            </w:tabs>
            <w:rPr>
              <w:rFonts w:eastAsiaTheme="minorEastAsia"/>
              <w:noProof/>
              <w:lang w:val="sv-SE" w:eastAsia="sv-SE"/>
            </w:rPr>
          </w:pPr>
          <w:hyperlink w:anchor="_Toc115335525" w:history="1">
            <w:r w:rsidR="00E74C80" w:rsidRPr="0043071B">
              <w:rPr>
                <w:rStyle w:val="Hyperlnk"/>
                <w:noProof/>
              </w:rPr>
              <w:t>Upphandlande myndighetens kontaktuppgifter</w:t>
            </w:r>
            <w:r w:rsidR="00E74C80">
              <w:rPr>
                <w:noProof/>
                <w:webHidden/>
              </w:rPr>
              <w:tab/>
            </w:r>
            <w:r w:rsidR="00E74C80">
              <w:rPr>
                <w:noProof/>
                <w:webHidden/>
              </w:rPr>
              <w:fldChar w:fldCharType="begin"/>
            </w:r>
            <w:r w:rsidR="00E74C80">
              <w:rPr>
                <w:noProof/>
                <w:webHidden/>
              </w:rPr>
              <w:instrText xml:space="preserve"> PAGEREF _Toc115335525 \h </w:instrText>
            </w:r>
            <w:r w:rsidR="00E74C80">
              <w:rPr>
                <w:noProof/>
                <w:webHidden/>
              </w:rPr>
            </w:r>
            <w:r w:rsidR="00E74C80">
              <w:rPr>
                <w:noProof/>
                <w:webHidden/>
              </w:rPr>
              <w:fldChar w:fldCharType="separate"/>
            </w:r>
            <w:r w:rsidR="00E74C80">
              <w:rPr>
                <w:noProof/>
                <w:webHidden/>
              </w:rPr>
              <w:t>4</w:t>
            </w:r>
            <w:r w:rsidR="00E74C80">
              <w:rPr>
                <w:noProof/>
                <w:webHidden/>
              </w:rPr>
              <w:fldChar w:fldCharType="end"/>
            </w:r>
          </w:hyperlink>
        </w:p>
        <w:p w14:paraId="1A956579" w14:textId="03370703" w:rsidR="00E74C80" w:rsidRDefault="00DE4B59">
          <w:pPr>
            <w:pStyle w:val="Innehll2"/>
            <w:tabs>
              <w:tab w:val="right" w:leader="dot" w:pos="9063"/>
            </w:tabs>
            <w:rPr>
              <w:rFonts w:eastAsiaTheme="minorEastAsia"/>
              <w:noProof/>
              <w:lang w:val="sv-SE" w:eastAsia="sv-SE"/>
            </w:rPr>
          </w:pPr>
          <w:hyperlink w:anchor="_Toc115335526" w:history="1">
            <w:r w:rsidR="00E74C80" w:rsidRPr="0043071B">
              <w:rPr>
                <w:rStyle w:val="Hyperlnk"/>
                <w:noProof/>
              </w:rPr>
              <w:t>Ramavtalsleverantörens kontaktuppgifter</w:t>
            </w:r>
            <w:r w:rsidR="00E74C80">
              <w:rPr>
                <w:noProof/>
                <w:webHidden/>
              </w:rPr>
              <w:tab/>
            </w:r>
            <w:r w:rsidR="00E74C80">
              <w:rPr>
                <w:noProof/>
                <w:webHidden/>
              </w:rPr>
              <w:fldChar w:fldCharType="begin"/>
            </w:r>
            <w:r w:rsidR="00E74C80">
              <w:rPr>
                <w:noProof/>
                <w:webHidden/>
              </w:rPr>
              <w:instrText xml:space="preserve"> PAGEREF _Toc115335526 \h </w:instrText>
            </w:r>
            <w:r w:rsidR="00E74C80">
              <w:rPr>
                <w:noProof/>
                <w:webHidden/>
              </w:rPr>
            </w:r>
            <w:r w:rsidR="00E74C80">
              <w:rPr>
                <w:noProof/>
                <w:webHidden/>
              </w:rPr>
              <w:fldChar w:fldCharType="separate"/>
            </w:r>
            <w:r w:rsidR="00E74C80">
              <w:rPr>
                <w:noProof/>
                <w:webHidden/>
              </w:rPr>
              <w:t>4</w:t>
            </w:r>
            <w:r w:rsidR="00E74C80">
              <w:rPr>
                <w:noProof/>
                <w:webHidden/>
              </w:rPr>
              <w:fldChar w:fldCharType="end"/>
            </w:r>
          </w:hyperlink>
        </w:p>
        <w:p w14:paraId="70629292" w14:textId="49A74776" w:rsidR="00E74C80" w:rsidRDefault="00DE4B59">
          <w:pPr>
            <w:pStyle w:val="Innehll2"/>
            <w:tabs>
              <w:tab w:val="right" w:leader="dot" w:pos="9063"/>
            </w:tabs>
            <w:rPr>
              <w:rFonts w:eastAsiaTheme="minorEastAsia"/>
              <w:noProof/>
              <w:lang w:val="sv-SE" w:eastAsia="sv-SE"/>
            </w:rPr>
          </w:pPr>
          <w:hyperlink w:anchor="_Toc115335527" w:history="1">
            <w:r w:rsidR="00E74C80" w:rsidRPr="0043071B">
              <w:rPr>
                <w:rStyle w:val="Hyperlnk"/>
                <w:noProof/>
              </w:rPr>
              <w:t>Anbudets giltighetstid</w:t>
            </w:r>
            <w:r w:rsidR="00E74C80">
              <w:rPr>
                <w:noProof/>
                <w:webHidden/>
              </w:rPr>
              <w:tab/>
            </w:r>
            <w:r w:rsidR="00E74C80">
              <w:rPr>
                <w:noProof/>
                <w:webHidden/>
              </w:rPr>
              <w:fldChar w:fldCharType="begin"/>
            </w:r>
            <w:r w:rsidR="00E74C80">
              <w:rPr>
                <w:noProof/>
                <w:webHidden/>
              </w:rPr>
              <w:instrText xml:space="preserve"> PAGEREF _Toc115335527 \h </w:instrText>
            </w:r>
            <w:r w:rsidR="00E74C80">
              <w:rPr>
                <w:noProof/>
                <w:webHidden/>
              </w:rPr>
            </w:r>
            <w:r w:rsidR="00E74C80">
              <w:rPr>
                <w:noProof/>
                <w:webHidden/>
              </w:rPr>
              <w:fldChar w:fldCharType="separate"/>
            </w:r>
            <w:r w:rsidR="00E74C80">
              <w:rPr>
                <w:noProof/>
                <w:webHidden/>
              </w:rPr>
              <w:t>4</w:t>
            </w:r>
            <w:r w:rsidR="00E74C80">
              <w:rPr>
                <w:noProof/>
                <w:webHidden/>
              </w:rPr>
              <w:fldChar w:fldCharType="end"/>
            </w:r>
          </w:hyperlink>
        </w:p>
        <w:p w14:paraId="109DCD0C" w14:textId="29428130" w:rsidR="00E74C80" w:rsidRDefault="00DE4B59">
          <w:pPr>
            <w:pStyle w:val="Innehll2"/>
            <w:tabs>
              <w:tab w:val="right" w:leader="dot" w:pos="9063"/>
            </w:tabs>
            <w:rPr>
              <w:rFonts w:eastAsiaTheme="minorEastAsia"/>
              <w:noProof/>
              <w:lang w:val="sv-SE" w:eastAsia="sv-SE"/>
            </w:rPr>
          </w:pPr>
          <w:hyperlink w:anchor="_Toc115335528" w:history="1">
            <w:r w:rsidR="00E74C80" w:rsidRPr="0043071B">
              <w:rPr>
                <w:rStyle w:val="Hyperlnk"/>
                <w:noProof/>
              </w:rPr>
              <w:t>Avtalsområden och varugrupper</w:t>
            </w:r>
            <w:r w:rsidR="00E74C80">
              <w:rPr>
                <w:noProof/>
                <w:webHidden/>
              </w:rPr>
              <w:tab/>
            </w:r>
            <w:r w:rsidR="00E74C80">
              <w:rPr>
                <w:noProof/>
                <w:webHidden/>
              </w:rPr>
              <w:fldChar w:fldCharType="begin"/>
            </w:r>
            <w:r w:rsidR="00E74C80">
              <w:rPr>
                <w:noProof/>
                <w:webHidden/>
              </w:rPr>
              <w:instrText xml:space="preserve"> PAGEREF _Toc115335528 \h </w:instrText>
            </w:r>
            <w:r w:rsidR="00E74C80">
              <w:rPr>
                <w:noProof/>
                <w:webHidden/>
              </w:rPr>
            </w:r>
            <w:r w:rsidR="00E74C80">
              <w:rPr>
                <w:noProof/>
                <w:webHidden/>
              </w:rPr>
              <w:fldChar w:fldCharType="separate"/>
            </w:r>
            <w:r w:rsidR="00E74C80">
              <w:rPr>
                <w:noProof/>
                <w:webHidden/>
              </w:rPr>
              <w:t>5</w:t>
            </w:r>
            <w:r w:rsidR="00E74C80">
              <w:rPr>
                <w:noProof/>
                <w:webHidden/>
              </w:rPr>
              <w:fldChar w:fldCharType="end"/>
            </w:r>
          </w:hyperlink>
        </w:p>
        <w:p w14:paraId="10D00F51" w14:textId="0E6047D8" w:rsidR="00E74C80" w:rsidRDefault="00DE4B59">
          <w:pPr>
            <w:pStyle w:val="Innehll1"/>
            <w:tabs>
              <w:tab w:val="right" w:leader="dot" w:pos="9063"/>
            </w:tabs>
            <w:rPr>
              <w:rFonts w:eastAsiaTheme="minorEastAsia"/>
              <w:noProof/>
              <w:lang w:val="sv-SE" w:eastAsia="sv-SE"/>
            </w:rPr>
          </w:pPr>
          <w:hyperlink w:anchor="_Toc115335529" w:history="1">
            <w:r w:rsidR="00E74C80" w:rsidRPr="0043071B">
              <w:rPr>
                <w:rStyle w:val="Hyperlnk"/>
                <w:noProof/>
              </w:rPr>
              <w:t>Efterfrågade varor, tjänster och funktionsavrop</w:t>
            </w:r>
            <w:r w:rsidR="00E74C80">
              <w:rPr>
                <w:noProof/>
                <w:webHidden/>
              </w:rPr>
              <w:tab/>
            </w:r>
            <w:r w:rsidR="00E74C80">
              <w:rPr>
                <w:noProof/>
                <w:webHidden/>
              </w:rPr>
              <w:fldChar w:fldCharType="begin"/>
            </w:r>
            <w:r w:rsidR="00E74C80">
              <w:rPr>
                <w:noProof/>
                <w:webHidden/>
              </w:rPr>
              <w:instrText xml:space="preserve"> PAGEREF _Toc115335529 \h </w:instrText>
            </w:r>
            <w:r w:rsidR="00E74C80">
              <w:rPr>
                <w:noProof/>
                <w:webHidden/>
              </w:rPr>
            </w:r>
            <w:r w:rsidR="00E74C80">
              <w:rPr>
                <w:noProof/>
                <w:webHidden/>
              </w:rPr>
              <w:fldChar w:fldCharType="separate"/>
            </w:r>
            <w:r w:rsidR="00E74C80">
              <w:rPr>
                <w:noProof/>
                <w:webHidden/>
              </w:rPr>
              <w:t>5</w:t>
            </w:r>
            <w:r w:rsidR="00E74C80">
              <w:rPr>
                <w:noProof/>
                <w:webHidden/>
              </w:rPr>
              <w:fldChar w:fldCharType="end"/>
            </w:r>
          </w:hyperlink>
        </w:p>
        <w:p w14:paraId="18E8549E" w14:textId="5C48CE32" w:rsidR="00E74C80" w:rsidRDefault="00DE4B59">
          <w:pPr>
            <w:pStyle w:val="Innehll2"/>
            <w:tabs>
              <w:tab w:val="right" w:leader="dot" w:pos="9063"/>
            </w:tabs>
            <w:rPr>
              <w:rFonts w:eastAsiaTheme="minorEastAsia"/>
              <w:noProof/>
              <w:lang w:val="sv-SE" w:eastAsia="sv-SE"/>
            </w:rPr>
          </w:pPr>
          <w:hyperlink w:anchor="_Toc115335530" w:history="1">
            <w:r w:rsidR="00E74C80" w:rsidRPr="0043071B">
              <w:rPr>
                <w:rStyle w:val="Hyperlnk"/>
                <w:noProof/>
              </w:rPr>
              <w:t>Efterfrågade varor:</w:t>
            </w:r>
            <w:r w:rsidR="00E74C80">
              <w:rPr>
                <w:noProof/>
                <w:webHidden/>
              </w:rPr>
              <w:tab/>
            </w:r>
            <w:r w:rsidR="00E74C80">
              <w:rPr>
                <w:noProof/>
                <w:webHidden/>
              </w:rPr>
              <w:fldChar w:fldCharType="begin"/>
            </w:r>
            <w:r w:rsidR="00E74C80">
              <w:rPr>
                <w:noProof/>
                <w:webHidden/>
              </w:rPr>
              <w:instrText xml:space="preserve"> PAGEREF _Toc115335530 \h </w:instrText>
            </w:r>
            <w:r w:rsidR="00E74C80">
              <w:rPr>
                <w:noProof/>
                <w:webHidden/>
              </w:rPr>
            </w:r>
            <w:r w:rsidR="00E74C80">
              <w:rPr>
                <w:noProof/>
                <w:webHidden/>
              </w:rPr>
              <w:fldChar w:fldCharType="separate"/>
            </w:r>
            <w:r w:rsidR="00E74C80">
              <w:rPr>
                <w:noProof/>
                <w:webHidden/>
              </w:rPr>
              <w:t>6</w:t>
            </w:r>
            <w:r w:rsidR="00E74C80">
              <w:rPr>
                <w:noProof/>
                <w:webHidden/>
              </w:rPr>
              <w:fldChar w:fldCharType="end"/>
            </w:r>
          </w:hyperlink>
        </w:p>
        <w:p w14:paraId="24030219" w14:textId="62083932" w:rsidR="00E74C80" w:rsidRDefault="00DE4B59">
          <w:pPr>
            <w:pStyle w:val="Innehll2"/>
            <w:tabs>
              <w:tab w:val="right" w:leader="dot" w:pos="9063"/>
            </w:tabs>
            <w:rPr>
              <w:rFonts w:eastAsiaTheme="minorEastAsia"/>
              <w:noProof/>
              <w:lang w:val="sv-SE" w:eastAsia="sv-SE"/>
            </w:rPr>
          </w:pPr>
          <w:hyperlink w:anchor="_Toc115335531" w:history="1">
            <w:r w:rsidR="00E74C80" w:rsidRPr="0043071B">
              <w:rPr>
                <w:rStyle w:val="Hyperlnk"/>
                <w:noProof/>
              </w:rPr>
              <w:t>Efterfrågade tjänster:</w:t>
            </w:r>
            <w:r w:rsidR="00E74C80">
              <w:rPr>
                <w:noProof/>
                <w:webHidden/>
              </w:rPr>
              <w:tab/>
            </w:r>
            <w:r w:rsidR="00E74C80">
              <w:rPr>
                <w:noProof/>
                <w:webHidden/>
              </w:rPr>
              <w:fldChar w:fldCharType="begin"/>
            </w:r>
            <w:r w:rsidR="00E74C80">
              <w:rPr>
                <w:noProof/>
                <w:webHidden/>
              </w:rPr>
              <w:instrText xml:space="preserve"> PAGEREF _Toc115335531 \h </w:instrText>
            </w:r>
            <w:r w:rsidR="00E74C80">
              <w:rPr>
                <w:noProof/>
                <w:webHidden/>
              </w:rPr>
            </w:r>
            <w:r w:rsidR="00E74C80">
              <w:rPr>
                <w:noProof/>
                <w:webHidden/>
              </w:rPr>
              <w:fldChar w:fldCharType="separate"/>
            </w:r>
            <w:r w:rsidR="00E74C80">
              <w:rPr>
                <w:noProof/>
                <w:webHidden/>
              </w:rPr>
              <w:t>6</w:t>
            </w:r>
            <w:r w:rsidR="00E74C80">
              <w:rPr>
                <w:noProof/>
                <w:webHidden/>
              </w:rPr>
              <w:fldChar w:fldCharType="end"/>
            </w:r>
          </w:hyperlink>
        </w:p>
        <w:p w14:paraId="2274449D" w14:textId="2B8B9EBC" w:rsidR="00E74C80" w:rsidRDefault="00DE4B59">
          <w:pPr>
            <w:pStyle w:val="Innehll2"/>
            <w:tabs>
              <w:tab w:val="right" w:leader="dot" w:pos="9063"/>
            </w:tabs>
            <w:rPr>
              <w:rFonts w:eastAsiaTheme="minorEastAsia"/>
              <w:noProof/>
              <w:lang w:val="sv-SE" w:eastAsia="sv-SE"/>
            </w:rPr>
          </w:pPr>
          <w:hyperlink w:anchor="_Toc115335532" w:history="1">
            <w:r w:rsidR="00E74C80" w:rsidRPr="0043071B">
              <w:rPr>
                <w:rStyle w:val="Hyperlnk"/>
                <w:noProof/>
              </w:rPr>
              <w:t>Efterfrågade funktionsavrop:</w:t>
            </w:r>
            <w:r w:rsidR="00E74C80">
              <w:rPr>
                <w:noProof/>
                <w:webHidden/>
              </w:rPr>
              <w:tab/>
            </w:r>
            <w:r w:rsidR="00E74C80">
              <w:rPr>
                <w:noProof/>
                <w:webHidden/>
              </w:rPr>
              <w:fldChar w:fldCharType="begin"/>
            </w:r>
            <w:r w:rsidR="00E74C80">
              <w:rPr>
                <w:noProof/>
                <w:webHidden/>
              </w:rPr>
              <w:instrText xml:space="preserve"> PAGEREF _Toc115335532 \h </w:instrText>
            </w:r>
            <w:r w:rsidR="00E74C80">
              <w:rPr>
                <w:noProof/>
                <w:webHidden/>
              </w:rPr>
            </w:r>
            <w:r w:rsidR="00E74C80">
              <w:rPr>
                <w:noProof/>
                <w:webHidden/>
              </w:rPr>
              <w:fldChar w:fldCharType="separate"/>
            </w:r>
            <w:r w:rsidR="00E74C80">
              <w:rPr>
                <w:noProof/>
                <w:webHidden/>
              </w:rPr>
              <w:t>7</w:t>
            </w:r>
            <w:r w:rsidR="00E74C80">
              <w:rPr>
                <w:noProof/>
                <w:webHidden/>
              </w:rPr>
              <w:fldChar w:fldCharType="end"/>
            </w:r>
          </w:hyperlink>
        </w:p>
        <w:p w14:paraId="6178F21B" w14:textId="6EB828EB" w:rsidR="00E74C80" w:rsidRDefault="00DE4B59">
          <w:pPr>
            <w:pStyle w:val="Innehll1"/>
            <w:tabs>
              <w:tab w:val="right" w:leader="dot" w:pos="9063"/>
            </w:tabs>
            <w:rPr>
              <w:rFonts w:eastAsiaTheme="minorEastAsia"/>
              <w:noProof/>
              <w:lang w:val="sv-SE" w:eastAsia="sv-SE"/>
            </w:rPr>
          </w:pPr>
          <w:hyperlink w:anchor="_Toc115335533" w:history="1">
            <w:r w:rsidR="00E74C80" w:rsidRPr="0043071B">
              <w:rPr>
                <w:rStyle w:val="Hyperlnk"/>
                <w:noProof/>
              </w:rPr>
              <w:t>Tilldelningsgrund</w:t>
            </w:r>
            <w:r w:rsidR="00E74C80">
              <w:rPr>
                <w:noProof/>
                <w:webHidden/>
              </w:rPr>
              <w:tab/>
            </w:r>
            <w:r w:rsidR="00E74C80">
              <w:rPr>
                <w:noProof/>
                <w:webHidden/>
              </w:rPr>
              <w:fldChar w:fldCharType="begin"/>
            </w:r>
            <w:r w:rsidR="00E74C80">
              <w:rPr>
                <w:noProof/>
                <w:webHidden/>
              </w:rPr>
              <w:instrText xml:space="preserve"> PAGEREF _Toc115335533 \h </w:instrText>
            </w:r>
            <w:r w:rsidR="00E74C80">
              <w:rPr>
                <w:noProof/>
                <w:webHidden/>
              </w:rPr>
            </w:r>
            <w:r w:rsidR="00E74C80">
              <w:rPr>
                <w:noProof/>
                <w:webHidden/>
              </w:rPr>
              <w:fldChar w:fldCharType="separate"/>
            </w:r>
            <w:r w:rsidR="00E74C80">
              <w:rPr>
                <w:noProof/>
                <w:webHidden/>
              </w:rPr>
              <w:t>7</w:t>
            </w:r>
            <w:r w:rsidR="00E74C80">
              <w:rPr>
                <w:noProof/>
                <w:webHidden/>
              </w:rPr>
              <w:fldChar w:fldCharType="end"/>
            </w:r>
          </w:hyperlink>
        </w:p>
        <w:p w14:paraId="77ECE30D" w14:textId="77BE0DC1" w:rsidR="00E74C80" w:rsidRDefault="00DE4B59">
          <w:pPr>
            <w:pStyle w:val="Innehll1"/>
            <w:tabs>
              <w:tab w:val="right" w:leader="dot" w:pos="9063"/>
            </w:tabs>
            <w:rPr>
              <w:rFonts w:eastAsiaTheme="minorEastAsia"/>
              <w:noProof/>
              <w:lang w:val="sv-SE" w:eastAsia="sv-SE"/>
            </w:rPr>
          </w:pPr>
          <w:hyperlink w:anchor="_Toc115335534" w:history="1">
            <w:r w:rsidR="00E74C80" w:rsidRPr="0043071B">
              <w:rPr>
                <w:rStyle w:val="Hyperlnk"/>
                <w:noProof/>
              </w:rPr>
              <w:t>Krav och tilldelningskriterier</w:t>
            </w:r>
            <w:r w:rsidR="00E74C80">
              <w:rPr>
                <w:noProof/>
                <w:webHidden/>
              </w:rPr>
              <w:tab/>
            </w:r>
            <w:r w:rsidR="00E74C80">
              <w:rPr>
                <w:noProof/>
                <w:webHidden/>
              </w:rPr>
              <w:fldChar w:fldCharType="begin"/>
            </w:r>
            <w:r w:rsidR="00E74C80">
              <w:rPr>
                <w:noProof/>
                <w:webHidden/>
              </w:rPr>
              <w:instrText xml:space="preserve"> PAGEREF _Toc115335534 \h </w:instrText>
            </w:r>
            <w:r w:rsidR="00E74C80">
              <w:rPr>
                <w:noProof/>
                <w:webHidden/>
              </w:rPr>
            </w:r>
            <w:r w:rsidR="00E74C80">
              <w:rPr>
                <w:noProof/>
                <w:webHidden/>
              </w:rPr>
              <w:fldChar w:fldCharType="separate"/>
            </w:r>
            <w:r w:rsidR="00E74C80">
              <w:rPr>
                <w:noProof/>
                <w:webHidden/>
              </w:rPr>
              <w:t>9</w:t>
            </w:r>
            <w:r w:rsidR="00E74C80">
              <w:rPr>
                <w:noProof/>
                <w:webHidden/>
              </w:rPr>
              <w:fldChar w:fldCharType="end"/>
            </w:r>
          </w:hyperlink>
        </w:p>
        <w:p w14:paraId="55CF637B" w14:textId="771FFEED" w:rsidR="00E74C80" w:rsidRDefault="00DE4B59">
          <w:pPr>
            <w:pStyle w:val="Innehll2"/>
            <w:tabs>
              <w:tab w:val="right" w:leader="dot" w:pos="9063"/>
            </w:tabs>
            <w:rPr>
              <w:rFonts w:eastAsiaTheme="minorEastAsia"/>
              <w:noProof/>
              <w:lang w:val="sv-SE" w:eastAsia="sv-SE"/>
            </w:rPr>
          </w:pPr>
          <w:hyperlink w:anchor="_Toc115335535" w:history="1">
            <w:r w:rsidR="00E74C80" w:rsidRPr="0043071B">
              <w:rPr>
                <w:rStyle w:val="Hyperlnk"/>
                <w:noProof/>
              </w:rPr>
              <w:t>Obligatoriska krav</w:t>
            </w:r>
            <w:r w:rsidR="00E74C80">
              <w:rPr>
                <w:noProof/>
                <w:webHidden/>
              </w:rPr>
              <w:tab/>
            </w:r>
            <w:r w:rsidR="00E74C80">
              <w:rPr>
                <w:noProof/>
                <w:webHidden/>
              </w:rPr>
              <w:fldChar w:fldCharType="begin"/>
            </w:r>
            <w:r w:rsidR="00E74C80">
              <w:rPr>
                <w:noProof/>
                <w:webHidden/>
              </w:rPr>
              <w:instrText xml:space="preserve"> PAGEREF _Toc115335535 \h </w:instrText>
            </w:r>
            <w:r w:rsidR="00E74C80">
              <w:rPr>
                <w:noProof/>
                <w:webHidden/>
              </w:rPr>
            </w:r>
            <w:r w:rsidR="00E74C80">
              <w:rPr>
                <w:noProof/>
                <w:webHidden/>
              </w:rPr>
              <w:fldChar w:fldCharType="separate"/>
            </w:r>
            <w:r w:rsidR="00E74C80">
              <w:rPr>
                <w:noProof/>
                <w:webHidden/>
              </w:rPr>
              <w:t>11</w:t>
            </w:r>
            <w:r w:rsidR="00E74C80">
              <w:rPr>
                <w:noProof/>
                <w:webHidden/>
              </w:rPr>
              <w:fldChar w:fldCharType="end"/>
            </w:r>
          </w:hyperlink>
        </w:p>
        <w:p w14:paraId="102845F8" w14:textId="74B56907" w:rsidR="00E74C80" w:rsidRDefault="00DE4B59">
          <w:pPr>
            <w:pStyle w:val="Innehll2"/>
            <w:tabs>
              <w:tab w:val="right" w:leader="dot" w:pos="9063"/>
            </w:tabs>
            <w:rPr>
              <w:rFonts w:eastAsiaTheme="minorEastAsia"/>
              <w:noProof/>
              <w:lang w:val="sv-SE" w:eastAsia="sv-SE"/>
            </w:rPr>
          </w:pPr>
          <w:hyperlink w:anchor="_Toc115335536" w:history="1">
            <w:r w:rsidR="00E74C80" w:rsidRPr="0043071B">
              <w:rPr>
                <w:rStyle w:val="Hyperlnk"/>
                <w:noProof/>
              </w:rPr>
              <w:t>Tilldelningskriterier/utvärderingskriterier</w:t>
            </w:r>
            <w:r w:rsidR="00E74C80">
              <w:rPr>
                <w:noProof/>
                <w:webHidden/>
              </w:rPr>
              <w:tab/>
            </w:r>
            <w:r w:rsidR="00E74C80">
              <w:rPr>
                <w:noProof/>
                <w:webHidden/>
              </w:rPr>
              <w:fldChar w:fldCharType="begin"/>
            </w:r>
            <w:r w:rsidR="00E74C80">
              <w:rPr>
                <w:noProof/>
                <w:webHidden/>
              </w:rPr>
              <w:instrText xml:space="preserve"> PAGEREF _Toc115335536 \h </w:instrText>
            </w:r>
            <w:r w:rsidR="00E74C80">
              <w:rPr>
                <w:noProof/>
                <w:webHidden/>
              </w:rPr>
            </w:r>
            <w:r w:rsidR="00E74C80">
              <w:rPr>
                <w:noProof/>
                <w:webHidden/>
              </w:rPr>
              <w:fldChar w:fldCharType="separate"/>
            </w:r>
            <w:r w:rsidR="00E74C80">
              <w:rPr>
                <w:noProof/>
                <w:webHidden/>
              </w:rPr>
              <w:t>14</w:t>
            </w:r>
            <w:r w:rsidR="00E74C80">
              <w:rPr>
                <w:noProof/>
                <w:webHidden/>
              </w:rPr>
              <w:fldChar w:fldCharType="end"/>
            </w:r>
          </w:hyperlink>
        </w:p>
        <w:p w14:paraId="7410FE3A" w14:textId="59C0A326" w:rsidR="00E74C80" w:rsidRDefault="00DE4B59">
          <w:pPr>
            <w:pStyle w:val="Innehll1"/>
            <w:tabs>
              <w:tab w:val="right" w:leader="dot" w:pos="9063"/>
            </w:tabs>
            <w:rPr>
              <w:rFonts w:eastAsiaTheme="minorEastAsia"/>
              <w:noProof/>
              <w:lang w:val="sv-SE" w:eastAsia="sv-SE"/>
            </w:rPr>
          </w:pPr>
          <w:hyperlink w:anchor="_Toc115335537" w:history="1">
            <w:r w:rsidR="00E74C80" w:rsidRPr="0043071B">
              <w:rPr>
                <w:rStyle w:val="Hyperlnk"/>
                <w:noProof/>
              </w:rPr>
              <w:t>Priser</w:t>
            </w:r>
            <w:r w:rsidR="00E74C80">
              <w:rPr>
                <w:noProof/>
                <w:webHidden/>
              </w:rPr>
              <w:tab/>
            </w:r>
            <w:r w:rsidR="00E74C80">
              <w:rPr>
                <w:noProof/>
                <w:webHidden/>
              </w:rPr>
              <w:fldChar w:fldCharType="begin"/>
            </w:r>
            <w:r w:rsidR="00E74C80">
              <w:rPr>
                <w:noProof/>
                <w:webHidden/>
              </w:rPr>
              <w:instrText xml:space="preserve"> PAGEREF _Toc115335537 \h </w:instrText>
            </w:r>
            <w:r w:rsidR="00E74C80">
              <w:rPr>
                <w:noProof/>
                <w:webHidden/>
              </w:rPr>
            </w:r>
            <w:r w:rsidR="00E74C80">
              <w:rPr>
                <w:noProof/>
                <w:webHidden/>
              </w:rPr>
              <w:fldChar w:fldCharType="separate"/>
            </w:r>
            <w:r w:rsidR="00E74C80">
              <w:rPr>
                <w:noProof/>
                <w:webHidden/>
              </w:rPr>
              <w:t>17</w:t>
            </w:r>
            <w:r w:rsidR="00E74C80">
              <w:rPr>
                <w:noProof/>
                <w:webHidden/>
              </w:rPr>
              <w:fldChar w:fldCharType="end"/>
            </w:r>
          </w:hyperlink>
        </w:p>
        <w:p w14:paraId="4AF5EDAE" w14:textId="60885D92" w:rsidR="00E74C80" w:rsidRDefault="00DE4B59">
          <w:pPr>
            <w:pStyle w:val="Innehll2"/>
            <w:tabs>
              <w:tab w:val="right" w:leader="dot" w:pos="9063"/>
            </w:tabs>
            <w:rPr>
              <w:rFonts w:eastAsiaTheme="minorEastAsia"/>
              <w:noProof/>
              <w:lang w:val="sv-SE" w:eastAsia="sv-SE"/>
            </w:rPr>
          </w:pPr>
          <w:hyperlink w:anchor="_Toc115335538" w:history="1">
            <w:r w:rsidR="00E74C80" w:rsidRPr="0043071B">
              <w:rPr>
                <w:rStyle w:val="Hyperlnk"/>
                <w:noProof/>
              </w:rPr>
              <w:t>Pris för efterfrågade varor</w:t>
            </w:r>
            <w:r w:rsidR="00E74C80">
              <w:rPr>
                <w:noProof/>
                <w:webHidden/>
              </w:rPr>
              <w:tab/>
            </w:r>
            <w:r w:rsidR="00E74C80">
              <w:rPr>
                <w:noProof/>
                <w:webHidden/>
              </w:rPr>
              <w:fldChar w:fldCharType="begin"/>
            </w:r>
            <w:r w:rsidR="00E74C80">
              <w:rPr>
                <w:noProof/>
                <w:webHidden/>
              </w:rPr>
              <w:instrText xml:space="preserve"> PAGEREF _Toc115335538 \h </w:instrText>
            </w:r>
            <w:r w:rsidR="00E74C80">
              <w:rPr>
                <w:noProof/>
                <w:webHidden/>
              </w:rPr>
            </w:r>
            <w:r w:rsidR="00E74C80">
              <w:rPr>
                <w:noProof/>
                <w:webHidden/>
              </w:rPr>
              <w:fldChar w:fldCharType="separate"/>
            </w:r>
            <w:r w:rsidR="00E74C80">
              <w:rPr>
                <w:noProof/>
                <w:webHidden/>
              </w:rPr>
              <w:t>17</w:t>
            </w:r>
            <w:r w:rsidR="00E74C80">
              <w:rPr>
                <w:noProof/>
                <w:webHidden/>
              </w:rPr>
              <w:fldChar w:fldCharType="end"/>
            </w:r>
          </w:hyperlink>
        </w:p>
        <w:p w14:paraId="57AC1ABB" w14:textId="5B3EBA90" w:rsidR="00E74C80" w:rsidRDefault="00DE4B59">
          <w:pPr>
            <w:pStyle w:val="Innehll1"/>
            <w:tabs>
              <w:tab w:val="right" w:leader="dot" w:pos="9063"/>
            </w:tabs>
            <w:rPr>
              <w:rFonts w:eastAsiaTheme="minorEastAsia"/>
              <w:noProof/>
              <w:lang w:val="sv-SE" w:eastAsia="sv-SE"/>
            </w:rPr>
          </w:pPr>
          <w:hyperlink w:anchor="_Toc115335539" w:history="1">
            <w:r w:rsidR="00E74C80" w:rsidRPr="0043071B">
              <w:rPr>
                <w:rStyle w:val="Hyperlnk"/>
                <w:noProof/>
              </w:rPr>
              <w:t>Pris och tidsåtgång för efterfrågade tjänster</w:t>
            </w:r>
            <w:r w:rsidR="00E74C80">
              <w:rPr>
                <w:noProof/>
                <w:webHidden/>
              </w:rPr>
              <w:tab/>
            </w:r>
            <w:r w:rsidR="00E74C80">
              <w:rPr>
                <w:noProof/>
                <w:webHidden/>
              </w:rPr>
              <w:fldChar w:fldCharType="begin"/>
            </w:r>
            <w:r w:rsidR="00E74C80">
              <w:rPr>
                <w:noProof/>
                <w:webHidden/>
              </w:rPr>
              <w:instrText xml:space="preserve"> PAGEREF _Toc115335539 \h </w:instrText>
            </w:r>
            <w:r w:rsidR="00E74C80">
              <w:rPr>
                <w:noProof/>
                <w:webHidden/>
              </w:rPr>
            </w:r>
            <w:r w:rsidR="00E74C80">
              <w:rPr>
                <w:noProof/>
                <w:webHidden/>
              </w:rPr>
              <w:fldChar w:fldCharType="separate"/>
            </w:r>
            <w:r w:rsidR="00E74C80">
              <w:rPr>
                <w:noProof/>
                <w:webHidden/>
              </w:rPr>
              <w:t>17</w:t>
            </w:r>
            <w:r w:rsidR="00E74C80">
              <w:rPr>
                <w:noProof/>
                <w:webHidden/>
              </w:rPr>
              <w:fldChar w:fldCharType="end"/>
            </w:r>
          </w:hyperlink>
        </w:p>
        <w:p w14:paraId="008A4EB4" w14:textId="0C29A964" w:rsidR="00E74C80" w:rsidRDefault="00DE4B59">
          <w:pPr>
            <w:pStyle w:val="Innehll2"/>
            <w:tabs>
              <w:tab w:val="right" w:leader="dot" w:pos="9063"/>
            </w:tabs>
            <w:rPr>
              <w:rFonts w:eastAsiaTheme="minorEastAsia"/>
              <w:noProof/>
              <w:lang w:val="sv-SE" w:eastAsia="sv-SE"/>
            </w:rPr>
          </w:pPr>
          <w:hyperlink w:anchor="_Toc115335540" w:history="1">
            <w:r w:rsidR="00E74C80" w:rsidRPr="0043071B">
              <w:rPr>
                <w:rStyle w:val="Hyperlnk"/>
                <w:noProof/>
              </w:rPr>
              <w:t>Pris för funktionsavrop</w:t>
            </w:r>
            <w:r w:rsidR="00E74C80">
              <w:rPr>
                <w:noProof/>
                <w:webHidden/>
              </w:rPr>
              <w:tab/>
            </w:r>
            <w:r w:rsidR="00E74C80">
              <w:rPr>
                <w:noProof/>
                <w:webHidden/>
              </w:rPr>
              <w:fldChar w:fldCharType="begin"/>
            </w:r>
            <w:r w:rsidR="00E74C80">
              <w:rPr>
                <w:noProof/>
                <w:webHidden/>
              </w:rPr>
              <w:instrText xml:space="preserve"> PAGEREF _Toc115335540 \h </w:instrText>
            </w:r>
            <w:r w:rsidR="00E74C80">
              <w:rPr>
                <w:noProof/>
                <w:webHidden/>
              </w:rPr>
            </w:r>
            <w:r w:rsidR="00E74C80">
              <w:rPr>
                <w:noProof/>
                <w:webHidden/>
              </w:rPr>
              <w:fldChar w:fldCharType="separate"/>
            </w:r>
            <w:r w:rsidR="00E74C80">
              <w:rPr>
                <w:noProof/>
                <w:webHidden/>
              </w:rPr>
              <w:t>18</w:t>
            </w:r>
            <w:r w:rsidR="00E74C80">
              <w:rPr>
                <w:noProof/>
                <w:webHidden/>
              </w:rPr>
              <w:fldChar w:fldCharType="end"/>
            </w:r>
          </w:hyperlink>
        </w:p>
        <w:p w14:paraId="54FA0FE7" w14:textId="3DB95608" w:rsidR="00E74C80" w:rsidRDefault="00DE4B59">
          <w:pPr>
            <w:pStyle w:val="Innehll1"/>
            <w:tabs>
              <w:tab w:val="right" w:leader="dot" w:pos="9063"/>
            </w:tabs>
            <w:rPr>
              <w:rFonts w:eastAsiaTheme="minorEastAsia"/>
              <w:noProof/>
              <w:lang w:val="sv-SE" w:eastAsia="sv-SE"/>
            </w:rPr>
          </w:pPr>
          <w:hyperlink w:anchor="_Toc115335541" w:history="1">
            <w:r w:rsidR="00E74C80" w:rsidRPr="0043071B">
              <w:rPr>
                <w:rStyle w:val="Hyperlnk"/>
                <w:noProof/>
              </w:rPr>
              <w:t>Leveranstid</w:t>
            </w:r>
            <w:r w:rsidR="00E74C80">
              <w:rPr>
                <w:noProof/>
                <w:webHidden/>
              </w:rPr>
              <w:tab/>
            </w:r>
            <w:r w:rsidR="00E74C80">
              <w:rPr>
                <w:noProof/>
                <w:webHidden/>
              </w:rPr>
              <w:fldChar w:fldCharType="begin"/>
            </w:r>
            <w:r w:rsidR="00E74C80">
              <w:rPr>
                <w:noProof/>
                <w:webHidden/>
              </w:rPr>
              <w:instrText xml:space="preserve"> PAGEREF _Toc115335541 \h </w:instrText>
            </w:r>
            <w:r w:rsidR="00E74C80">
              <w:rPr>
                <w:noProof/>
                <w:webHidden/>
              </w:rPr>
            </w:r>
            <w:r w:rsidR="00E74C80">
              <w:rPr>
                <w:noProof/>
                <w:webHidden/>
              </w:rPr>
              <w:fldChar w:fldCharType="separate"/>
            </w:r>
            <w:r w:rsidR="00E74C80">
              <w:rPr>
                <w:noProof/>
                <w:webHidden/>
              </w:rPr>
              <w:t>18</w:t>
            </w:r>
            <w:r w:rsidR="00E74C80">
              <w:rPr>
                <w:noProof/>
                <w:webHidden/>
              </w:rPr>
              <w:fldChar w:fldCharType="end"/>
            </w:r>
          </w:hyperlink>
        </w:p>
        <w:p w14:paraId="1840F9D2" w14:textId="07E12E68" w:rsidR="00E74C80" w:rsidRDefault="00DE4B59">
          <w:pPr>
            <w:pStyle w:val="Innehll1"/>
            <w:tabs>
              <w:tab w:val="right" w:leader="dot" w:pos="9063"/>
            </w:tabs>
            <w:rPr>
              <w:rFonts w:eastAsiaTheme="minorEastAsia"/>
              <w:noProof/>
              <w:lang w:val="sv-SE" w:eastAsia="sv-SE"/>
            </w:rPr>
          </w:pPr>
          <w:hyperlink w:anchor="_Toc115335542" w:history="1">
            <w:r w:rsidR="00E74C80" w:rsidRPr="0043071B">
              <w:rPr>
                <w:rStyle w:val="Hyperlnk"/>
                <w:noProof/>
              </w:rPr>
              <w:t>Leveransvillkor</w:t>
            </w:r>
            <w:r w:rsidR="00E74C80">
              <w:rPr>
                <w:noProof/>
                <w:webHidden/>
              </w:rPr>
              <w:tab/>
            </w:r>
            <w:r w:rsidR="00E74C80">
              <w:rPr>
                <w:noProof/>
                <w:webHidden/>
              </w:rPr>
              <w:fldChar w:fldCharType="begin"/>
            </w:r>
            <w:r w:rsidR="00E74C80">
              <w:rPr>
                <w:noProof/>
                <w:webHidden/>
              </w:rPr>
              <w:instrText xml:space="preserve"> PAGEREF _Toc115335542 \h </w:instrText>
            </w:r>
            <w:r w:rsidR="00E74C80">
              <w:rPr>
                <w:noProof/>
                <w:webHidden/>
              </w:rPr>
            </w:r>
            <w:r w:rsidR="00E74C80">
              <w:rPr>
                <w:noProof/>
                <w:webHidden/>
              </w:rPr>
              <w:fldChar w:fldCharType="separate"/>
            </w:r>
            <w:r w:rsidR="00E74C80">
              <w:rPr>
                <w:noProof/>
                <w:webHidden/>
              </w:rPr>
              <w:t>18</w:t>
            </w:r>
            <w:r w:rsidR="00E74C80">
              <w:rPr>
                <w:noProof/>
                <w:webHidden/>
              </w:rPr>
              <w:fldChar w:fldCharType="end"/>
            </w:r>
          </w:hyperlink>
        </w:p>
        <w:p w14:paraId="0FBCB79F" w14:textId="2897DBA3" w:rsidR="00E74C80" w:rsidRDefault="00DE4B59">
          <w:pPr>
            <w:pStyle w:val="Innehll1"/>
            <w:tabs>
              <w:tab w:val="right" w:leader="dot" w:pos="9063"/>
            </w:tabs>
            <w:rPr>
              <w:rFonts w:eastAsiaTheme="minorEastAsia"/>
              <w:noProof/>
              <w:lang w:val="sv-SE" w:eastAsia="sv-SE"/>
            </w:rPr>
          </w:pPr>
          <w:hyperlink w:anchor="_Toc115335543" w:history="1">
            <w:r w:rsidR="00E74C80" w:rsidRPr="0043071B">
              <w:rPr>
                <w:rStyle w:val="Hyperlnk"/>
                <w:noProof/>
              </w:rPr>
              <w:t>Leveransadress</w:t>
            </w:r>
            <w:r w:rsidR="00E74C80">
              <w:rPr>
                <w:noProof/>
                <w:webHidden/>
              </w:rPr>
              <w:tab/>
            </w:r>
            <w:r w:rsidR="00E74C80">
              <w:rPr>
                <w:noProof/>
                <w:webHidden/>
              </w:rPr>
              <w:fldChar w:fldCharType="begin"/>
            </w:r>
            <w:r w:rsidR="00E74C80">
              <w:rPr>
                <w:noProof/>
                <w:webHidden/>
              </w:rPr>
              <w:instrText xml:space="preserve"> PAGEREF _Toc115335543 \h </w:instrText>
            </w:r>
            <w:r w:rsidR="00E74C80">
              <w:rPr>
                <w:noProof/>
                <w:webHidden/>
              </w:rPr>
            </w:r>
            <w:r w:rsidR="00E74C80">
              <w:rPr>
                <w:noProof/>
                <w:webHidden/>
              </w:rPr>
              <w:fldChar w:fldCharType="separate"/>
            </w:r>
            <w:r w:rsidR="00E74C80">
              <w:rPr>
                <w:noProof/>
                <w:webHidden/>
              </w:rPr>
              <w:t>19</w:t>
            </w:r>
            <w:r w:rsidR="00E74C80">
              <w:rPr>
                <w:noProof/>
                <w:webHidden/>
              </w:rPr>
              <w:fldChar w:fldCharType="end"/>
            </w:r>
          </w:hyperlink>
        </w:p>
        <w:p w14:paraId="55DD096E" w14:textId="66CBAC3D" w:rsidR="00E74C80" w:rsidRDefault="00DE4B59">
          <w:pPr>
            <w:pStyle w:val="Innehll1"/>
            <w:tabs>
              <w:tab w:val="right" w:leader="dot" w:pos="9063"/>
            </w:tabs>
            <w:rPr>
              <w:rFonts w:eastAsiaTheme="minorEastAsia"/>
              <w:noProof/>
              <w:lang w:val="sv-SE" w:eastAsia="sv-SE"/>
            </w:rPr>
          </w:pPr>
          <w:hyperlink w:anchor="_Toc115335544" w:history="1">
            <w:r w:rsidR="00E74C80" w:rsidRPr="0043071B">
              <w:rPr>
                <w:rStyle w:val="Hyperlnk"/>
                <w:noProof/>
              </w:rPr>
              <w:t>Prövning av anbud</w:t>
            </w:r>
            <w:r w:rsidR="00E74C80">
              <w:rPr>
                <w:noProof/>
                <w:webHidden/>
              </w:rPr>
              <w:tab/>
            </w:r>
            <w:r w:rsidR="00E74C80">
              <w:rPr>
                <w:noProof/>
                <w:webHidden/>
              </w:rPr>
              <w:fldChar w:fldCharType="begin"/>
            </w:r>
            <w:r w:rsidR="00E74C80">
              <w:rPr>
                <w:noProof/>
                <w:webHidden/>
              </w:rPr>
              <w:instrText xml:space="preserve"> PAGEREF _Toc115335544 \h </w:instrText>
            </w:r>
            <w:r w:rsidR="00E74C80">
              <w:rPr>
                <w:noProof/>
                <w:webHidden/>
              </w:rPr>
            </w:r>
            <w:r w:rsidR="00E74C80">
              <w:rPr>
                <w:noProof/>
                <w:webHidden/>
              </w:rPr>
              <w:fldChar w:fldCharType="separate"/>
            </w:r>
            <w:r w:rsidR="00E74C80">
              <w:rPr>
                <w:noProof/>
                <w:webHidden/>
              </w:rPr>
              <w:t>19</w:t>
            </w:r>
            <w:r w:rsidR="00E74C80">
              <w:rPr>
                <w:noProof/>
                <w:webHidden/>
              </w:rPr>
              <w:fldChar w:fldCharType="end"/>
            </w:r>
          </w:hyperlink>
        </w:p>
        <w:p w14:paraId="1BBFA36B" w14:textId="33C209EC" w:rsidR="00E74C80" w:rsidRDefault="00DE4B59">
          <w:pPr>
            <w:pStyle w:val="Innehll1"/>
            <w:tabs>
              <w:tab w:val="right" w:leader="dot" w:pos="9063"/>
            </w:tabs>
            <w:rPr>
              <w:rFonts w:eastAsiaTheme="minorEastAsia"/>
              <w:noProof/>
              <w:lang w:val="sv-SE" w:eastAsia="sv-SE"/>
            </w:rPr>
          </w:pPr>
          <w:hyperlink w:anchor="_Toc115335545" w:history="1">
            <w:r w:rsidR="00E74C80" w:rsidRPr="0043071B">
              <w:rPr>
                <w:rStyle w:val="Hyperlnk"/>
                <w:noProof/>
              </w:rPr>
              <w:t>Frågor under anbudstiden</w:t>
            </w:r>
            <w:r w:rsidR="00E74C80">
              <w:rPr>
                <w:noProof/>
                <w:webHidden/>
              </w:rPr>
              <w:tab/>
            </w:r>
            <w:r w:rsidR="00E74C80">
              <w:rPr>
                <w:noProof/>
                <w:webHidden/>
              </w:rPr>
              <w:fldChar w:fldCharType="begin"/>
            </w:r>
            <w:r w:rsidR="00E74C80">
              <w:rPr>
                <w:noProof/>
                <w:webHidden/>
              </w:rPr>
              <w:instrText xml:space="preserve"> PAGEREF _Toc115335545 \h </w:instrText>
            </w:r>
            <w:r w:rsidR="00E74C80">
              <w:rPr>
                <w:noProof/>
                <w:webHidden/>
              </w:rPr>
            </w:r>
            <w:r w:rsidR="00E74C80">
              <w:rPr>
                <w:noProof/>
                <w:webHidden/>
              </w:rPr>
              <w:fldChar w:fldCharType="separate"/>
            </w:r>
            <w:r w:rsidR="00E74C80">
              <w:rPr>
                <w:noProof/>
                <w:webHidden/>
              </w:rPr>
              <w:t>19</w:t>
            </w:r>
            <w:r w:rsidR="00E74C80">
              <w:rPr>
                <w:noProof/>
                <w:webHidden/>
              </w:rPr>
              <w:fldChar w:fldCharType="end"/>
            </w:r>
          </w:hyperlink>
        </w:p>
        <w:p w14:paraId="21ED0D46" w14:textId="1BD25B27" w:rsidR="00E74C80" w:rsidRDefault="00DE4B59">
          <w:pPr>
            <w:pStyle w:val="Innehll1"/>
            <w:tabs>
              <w:tab w:val="right" w:leader="dot" w:pos="9063"/>
            </w:tabs>
            <w:rPr>
              <w:rFonts w:eastAsiaTheme="minorEastAsia"/>
              <w:noProof/>
              <w:lang w:val="sv-SE" w:eastAsia="sv-SE"/>
            </w:rPr>
          </w:pPr>
          <w:hyperlink w:anchor="_Toc115335546" w:history="1">
            <w:r w:rsidR="00E74C80" w:rsidRPr="0043071B">
              <w:rPr>
                <w:rStyle w:val="Hyperlnk"/>
                <w:noProof/>
              </w:rPr>
              <w:t>Inlämnande av anbud</w:t>
            </w:r>
            <w:r w:rsidR="00E74C80">
              <w:rPr>
                <w:noProof/>
                <w:webHidden/>
              </w:rPr>
              <w:tab/>
            </w:r>
            <w:r w:rsidR="00E74C80">
              <w:rPr>
                <w:noProof/>
                <w:webHidden/>
              </w:rPr>
              <w:fldChar w:fldCharType="begin"/>
            </w:r>
            <w:r w:rsidR="00E74C80">
              <w:rPr>
                <w:noProof/>
                <w:webHidden/>
              </w:rPr>
              <w:instrText xml:space="preserve"> PAGEREF _Toc115335546 \h </w:instrText>
            </w:r>
            <w:r w:rsidR="00E74C80">
              <w:rPr>
                <w:noProof/>
                <w:webHidden/>
              </w:rPr>
            </w:r>
            <w:r w:rsidR="00E74C80">
              <w:rPr>
                <w:noProof/>
                <w:webHidden/>
              </w:rPr>
              <w:fldChar w:fldCharType="separate"/>
            </w:r>
            <w:r w:rsidR="00E74C80">
              <w:rPr>
                <w:noProof/>
                <w:webHidden/>
              </w:rPr>
              <w:t>19</w:t>
            </w:r>
            <w:r w:rsidR="00E74C80">
              <w:rPr>
                <w:noProof/>
                <w:webHidden/>
              </w:rPr>
              <w:fldChar w:fldCharType="end"/>
            </w:r>
          </w:hyperlink>
        </w:p>
        <w:p w14:paraId="1E230242" w14:textId="1AC62FED" w:rsidR="00E74C80" w:rsidRDefault="00DE4B59">
          <w:pPr>
            <w:pStyle w:val="Innehll1"/>
            <w:tabs>
              <w:tab w:val="right" w:leader="dot" w:pos="9063"/>
            </w:tabs>
            <w:rPr>
              <w:rFonts w:eastAsiaTheme="minorEastAsia"/>
              <w:noProof/>
              <w:lang w:val="sv-SE" w:eastAsia="sv-SE"/>
            </w:rPr>
          </w:pPr>
          <w:hyperlink w:anchor="_Toc115335547" w:history="1">
            <w:r w:rsidR="00E74C80" w:rsidRPr="0043071B">
              <w:rPr>
                <w:rStyle w:val="Hyperlnk"/>
                <w:noProof/>
              </w:rPr>
              <w:t>Anbudets innehåll</w:t>
            </w:r>
            <w:r w:rsidR="00E74C80">
              <w:rPr>
                <w:noProof/>
                <w:webHidden/>
              </w:rPr>
              <w:tab/>
            </w:r>
            <w:r w:rsidR="00E74C80">
              <w:rPr>
                <w:noProof/>
                <w:webHidden/>
              </w:rPr>
              <w:fldChar w:fldCharType="begin"/>
            </w:r>
            <w:r w:rsidR="00E74C80">
              <w:rPr>
                <w:noProof/>
                <w:webHidden/>
              </w:rPr>
              <w:instrText xml:space="preserve"> PAGEREF _Toc115335547 \h </w:instrText>
            </w:r>
            <w:r w:rsidR="00E74C80">
              <w:rPr>
                <w:noProof/>
                <w:webHidden/>
              </w:rPr>
            </w:r>
            <w:r w:rsidR="00E74C80">
              <w:rPr>
                <w:noProof/>
                <w:webHidden/>
              </w:rPr>
              <w:fldChar w:fldCharType="separate"/>
            </w:r>
            <w:r w:rsidR="00E74C80">
              <w:rPr>
                <w:noProof/>
                <w:webHidden/>
              </w:rPr>
              <w:t>20</w:t>
            </w:r>
            <w:r w:rsidR="00E74C80">
              <w:rPr>
                <w:noProof/>
                <w:webHidden/>
              </w:rPr>
              <w:fldChar w:fldCharType="end"/>
            </w:r>
          </w:hyperlink>
        </w:p>
        <w:p w14:paraId="401A70EC" w14:textId="71899EFE" w:rsidR="00E74C80" w:rsidRDefault="00DE4B59">
          <w:pPr>
            <w:pStyle w:val="Innehll1"/>
            <w:tabs>
              <w:tab w:val="right" w:leader="dot" w:pos="9063"/>
            </w:tabs>
            <w:rPr>
              <w:rFonts w:eastAsiaTheme="minorEastAsia"/>
              <w:noProof/>
              <w:lang w:val="sv-SE" w:eastAsia="sv-SE"/>
            </w:rPr>
          </w:pPr>
          <w:hyperlink w:anchor="_Toc115335548" w:history="1">
            <w:r w:rsidR="00E74C80" w:rsidRPr="0043071B">
              <w:rPr>
                <w:rStyle w:val="Hyperlnk"/>
                <w:noProof/>
              </w:rPr>
              <w:t>Beslut</w:t>
            </w:r>
            <w:r w:rsidR="00E74C80">
              <w:rPr>
                <w:noProof/>
                <w:webHidden/>
              </w:rPr>
              <w:tab/>
            </w:r>
            <w:r w:rsidR="00E74C80">
              <w:rPr>
                <w:noProof/>
                <w:webHidden/>
              </w:rPr>
              <w:fldChar w:fldCharType="begin"/>
            </w:r>
            <w:r w:rsidR="00E74C80">
              <w:rPr>
                <w:noProof/>
                <w:webHidden/>
              </w:rPr>
              <w:instrText xml:space="preserve"> PAGEREF _Toc115335548 \h </w:instrText>
            </w:r>
            <w:r w:rsidR="00E74C80">
              <w:rPr>
                <w:noProof/>
                <w:webHidden/>
              </w:rPr>
            </w:r>
            <w:r w:rsidR="00E74C80">
              <w:rPr>
                <w:noProof/>
                <w:webHidden/>
              </w:rPr>
              <w:fldChar w:fldCharType="separate"/>
            </w:r>
            <w:r w:rsidR="00E74C80">
              <w:rPr>
                <w:noProof/>
                <w:webHidden/>
              </w:rPr>
              <w:t>20</w:t>
            </w:r>
            <w:r w:rsidR="00E74C80">
              <w:rPr>
                <w:noProof/>
                <w:webHidden/>
              </w:rPr>
              <w:fldChar w:fldCharType="end"/>
            </w:r>
          </w:hyperlink>
        </w:p>
        <w:p w14:paraId="516AEA7F" w14:textId="75A167F8" w:rsidR="00E74C80" w:rsidRDefault="00DE4B59">
          <w:pPr>
            <w:pStyle w:val="Innehll1"/>
            <w:tabs>
              <w:tab w:val="right" w:leader="dot" w:pos="9063"/>
            </w:tabs>
            <w:rPr>
              <w:rFonts w:eastAsiaTheme="minorEastAsia"/>
              <w:noProof/>
              <w:lang w:val="sv-SE" w:eastAsia="sv-SE"/>
            </w:rPr>
          </w:pPr>
          <w:hyperlink w:anchor="_Toc115335549" w:history="1">
            <w:r w:rsidR="00E74C80" w:rsidRPr="0043071B">
              <w:rPr>
                <w:rStyle w:val="Hyperlnk"/>
                <w:noProof/>
              </w:rPr>
              <w:t>Avtalsspärr</w:t>
            </w:r>
            <w:r w:rsidR="00E74C80">
              <w:rPr>
                <w:noProof/>
                <w:webHidden/>
              </w:rPr>
              <w:tab/>
            </w:r>
            <w:r w:rsidR="00E74C80">
              <w:rPr>
                <w:noProof/>
                <w:webHidden/>
              </w:rPr>
              <w:fldChar w:fldCharType="begin"/>
            </w:r>
            <w:r w:rsidR="00E74C80">
              <w:rPr>
                <w:noProof/>
                <w:webHidden/>
              </w:rPr>
              <w:instrText xml:space="preserve"> PAGEREF _Toc115335549 \h </w:instrText>
            </w:r>
            <w:r w:rsidR="00E74C80">
              <w:rPr>
                <w:noProof/>
                <w:webHidden/>
              </w:rPr>
            </w:r>
            <w:r w:rsidR="00E74C80">
              <w:rPr>
                <w:noProof/>
                <w:webHidden/>
              </w:rPr>
              <w:fldChar w:fldCharType="separate"/>
            </w:r>
            <w:r w:rsidR="00E74C80">
              <w:rPr>
                <w:noProof/>
                <w:webHidden/>
              </w:rPr>
              <w:t>20</w:t>
            </w:r>
            <w:r w:rsidR="00E74C80">
              <w:rPr>
                <w:noProof/>
                <w:webHidden/>
              </w:rPr>
              <w:fldChar w:fldCharType="end"/>
            </w:r>
          </w:hyperlink>
        </w:p>
        <w:p w14:paraId="0DB2DF09" w14:textId="37819453" w:rsidR="00E74C80" w:rsidRDefault="00DE4B59">
          <w:pPr>
            <w:pStyle w:val="Innehll1"/>
            <w:tabs>
              <w:tab w:val="right" w:leader="dot" w:pos="9063"/>
            </w:tabs>
            <w:rPr>
              <w:rFonts w:eastAsiaTheme="minorEastAsia"/>
              <w:noProof/>
              <w:lang w:val="sv-SE" w:eastAsia="sv-SE"/>
            </w:rPr>
          </w:pPr>
          <w:hyperlink w:anchor="_Toc115335550" w:history="1">
            <w:r w:rsidR="00E74C80" w:rsidRPr="0043071B">
              <w:rPr>
                <w:rStyle w:val="Hyperlnk"/>
                <w:noProof/>
              </w:rPr>
              <w:t>Övrigt</w:t>
            </w:r>
            <w:r w:rsidR="00E74C80">
              <w:rPr>
                <w:noProof/>
                <w:webHidden/>
              </w:rPr>
              <w:tab/>
            </w:r>
            <w:r w:rsidR="00E74C80">
              <w:rPr>
                <w:noProof/>
                <w:webHidden/>
              </w:rPr>
              <w:fldChar w:fldCharType="begin"/>
            </w:r>
            <w:r w:rsidR="00E74C80">
              <w:rPr>
                <w:noProof/>
                <w:webHidden/>
              </w:rPr>
              <w:instrText xml:space="preserve"> PAGEREF _Toc115335550 \h </w:instrText>
            </w:r>
            <w:r w:rsidR="00E74C80">
              <w:rPr>
                <w:noProof/>
                <w:webHidden/>
              </w:rPr>
            </w:r>
            <w:r w:rsidR="00E74C80">
              <w:rPr>
                <w:noProof/>
                <w:webHidden/>
              </w:rPr>
              <w:fldChar w:fldCharType="separate"/>
            </w:r>
            <w:r w:rsidR="00E74C80">
              <w:rPr>
                <w:noProof/>
                <w:webHidden/>
              </w:rPr>
              <w:t>20</w:t>
            </w:r>
            <w:r w:rsidR="00E74C80">
              <w:rPr>
                <w:noProof/>
                <w:webHidden/>
              </w:rPr>
              <w:fldChar w:fldCharType="end"/>
            </w:r>
          </w:hyperlink>
        </w:p>
        <w:p w14:paraId="22230808" w14:textId="7C561E3C" w:rsidR="00E74C80" w:rsidRDefault="00DE4B59">
          <w:pPr>
            <w:pStyle w:val="Innehll1"/>
            <w:tabs>
              <w:tab w:val="right" w:leader="dot" w:pos="9063"/>
            </w:tabs>
            <w:rPr>
              <w:rFonts w:eastAsiaTheme="minorEastAsia"/>
              <w:noProof/>
              <w:lang w:val="sv-SE" w:eastAsia="sv-SE"/>
            </w:rPr>
          </w:pPr>
          <w:hyperlink w:anchor="_Toc115335551" w:history="1">
            <w:r w:rsidR="00E74C80" w:rsidRPr="0043071B">
              <w:rPr>
                <w:rStyle w:val="Hyperlnk"/>
                <w:noProof/>
              </w:rPr>
              <w:t>Undertecknande av anbud</w:t>
            </w:r>
            <w:r w:rsidR="00E74C80">
              <w:rPr>
                <w:noProof/>
                <w:webHidden/>
              </w:rPr>
              <w:tab/>
            </w:r>
            <w:r w:rsidR="00E74C80">
              <w:rPr>
                <w:noProof/>
                <w:webHidden/>
              </w:rPr>
              <w:fldChar w:fldCharType="begin"/>
            </w:r>
            <w:r w:rsidR="00E74C80">
              <w:rPr>
                <w:noProof/>
                <w:webHidden/>
              </w:rPr>
              <w:instrText xml:space="preserve"> PAGEREF _Toc115335551 \h </w:instrText>
            </w:r>
            <w:r w:rsidR="00E74C80">
              <w:rPr>
                <w:noProof/>
                <w:webHidden/>
              </w:rPr>
            </w:r>
            <w:r w:rsidR="00E74C80">
              <w:rPr>
                <w:noProof/>
                <w:webHidden/>
              </w:rPr>
              <w:fldChar w:fldCharType="separate"/>
            </w:r>
            <w:r w:rsidR="00E74C80">
              <w:rPr>
                <w:noProof/>
                <w:webHidden/>
              </w:rPr>
              <w:t>21</w:t>
            </w:r>
            <w:r w:rsidR="00E74C80">
              <w:rPr>
                <w:noProof/>
                <w:webHidden/>
              </w:rPr>
              <w:fldChar w:fldCharType="end"/>
            </w:r>
          </w:hyperlink>
        </w:p>
        <w:p w14:paraId="7ECB7B4B" w14:textId="34F7D161" w:rsidR="00E84DC3" w:rsidRDefault="00E84DC3">
          <w:r>
            <w:rPr>
              <w:b/>
              <w:bCs/>
            </w:rPr>
            <w:fldChar w:fldCharType="end"/>
          </w:r>
        </w:p>
      </w:sdtContent>
    </w:sdt>
    <w:p w14:paraId="08F63ABE" w14:textId="6938531A" w:rsidR="00E84DC3" w:rsidRDefault="00E84DC3" w:rsidP="00E84DC3"/>
    <w:p w14:paraId="36CED1E8" w14:textId="37578BCC" w:rsidR="00630C87" w:rsidRDefault="00630C87" w:rsidP="00E84DC3">
      <w:pPr>
        <w:rPr>
          <w:noProof/>
        </w:rPr>
      </w:pPr>
    </w:p>
    <w:p w14:paraId="349AD4C5" w14:textId="32E1643B" w:rsidR="00630C87" w:rsidRDefault="00630C87" w:rsidP="00E84DC3">
      <w:pPr>
        <w:rPr>
          <w:noProof/>
        </w:rPr>
      </w:pPr>
    </w:p>
    <w:p w14:paraId="0BCEFD09" w14:textId="1ECDEE54" w:rsidR="00630C87" w:rsidRDefault="00630C87" w:rsidP="00E84DC3">
      <w:pPr>
        <w:rPr>
          <w:noProof/>
        </w:rPr>
      </w:pPr>
    </w:p>
    <w:p w14:paraId="5D3CDEDC" w14:textId="033E8FAB" w:rsidR="00630C87" w:rsidRDefault="00630C87" w:rsidP="00E84DC3">
      <w:pPr>
        <w:rPr>
          <w:noProof/>
        </w:rPr>
      </w:pPr>
    </w:p>
    <w:p w14:paraId="1D8C641F" w14:textId="77777777" w:rsidR="00630C87" w:rsidRPr="000A524F" w:rsidRDefault="00630C87" w:rsidP="00630C87">
      <w:pPr>
        <w:pStyle w:val="Rubrik2"/>
      </w:pPr>
      <w:bookmarkStart w:id="1" w:name="_Toc115261284"/>
      <w:bookmarkStart w:id="2" w:name="_Toc115335524"/>
      <w:r w:rsidRPr="000A524F">
        <w:t>Inbjudan att lämna anbud vid förnyad konkurrensutsättning</w:t>
      </w:r>
      <w:bookmarkEnd w:id="1"/>
      <w:bookmarkEnd w:id="2"/>
    </w:p>
    <w:p w14:paraId="2DE9C9D0" w14:textId="77777777" w:rsidR="00630C87" w:rsidRPr="00C044C6" w:rsidRDefault="00630C87" w:rsidP="00630C87">
      <w:r w:rsidRPr="003C2F85">
        <w:rPr>
          <w:highlight w:val="yellow"/>
        </w:rPr>
        <w:t>[</w:t>
      </w:r>
      <w:r>
        <w:rPr>
          <w:highlight w:val="yellow"/>
        </w:rPr>
        <w:t>D</w:t>
      </w:r>
      <w:r w:rsidRPr="003C2F85">
        <w:rPr>
          <w:highlight w:val="yellow"/>
        </w:rPr>
        <w:t>en upphandlande myndighetens namn]</w:t>
      </w:r>
      <w:r>
        <w:t xml:space="preserve"> </w:t>
      </w:r>
      <w:r w:rsidRPr="00C044C6">
        <w:t xml:space="preserve">inbjuder härmed ramavtalsleverantörer inom ramavtalsområdet </w:t>
      </w:r>
      <w:r w:rsidRPr="008061C7">
        <w:rPr>
          <w:highlight w:val="yellow"/>
        </w:rPr>
        <w:t>Möbler för skola och förskola 2020/Möbler för kontor och omsorg 2021</w:t>
      </w:r>
      <w:r w:rsidRPr="00C044C6">
        <w:t xml:space="preserve"> </w:t>
      </w:r>
      <w:r>
        <w:t xml:space="preserve">inom avtalsområde </w:t>
      </w:r>
      <w:r w:rsidRPr="008206D9">
        <w:rPr>
          <w:highlight w:val="yellow"/>
        </w:rPr>
        <w:t>XX</w:t>
      </w:r>
      <w:r>
        <w:rPr>
          <w:highlight w:val="yellow"/>
        </w:rPr>
        <w:t>/XX/</w:t>
      </w:r>
      <w:r w:rsidRPr="00BC2967">
        <w:rPr>
          <w:highlight w:val="yellow"/>
        </w:rPr>
        <w:t>XX</w:t>
      </w:r>
      <w:r w:rsidRPr="00C044C6">
        <w:t xml:space="preserve"> att inkomma med anbud avseende</w:t>
      </w:r>
      <w:r>
        <w:t xml:space="preserve"> </w:t>
      </w:r>
      <w:r w:rsidRPr="008206D9">
        <w:rPr>
          <w:highlight w:val="yellow"/>
        </w:rPr>
        <w:t>XX</w:t>
      </w:r>
      <w:r>
        <w:t>.</w:t>
      </w:r>
    </w:p>
    <w:p w14:paraId="121A3C43" w14:textId="7508B409" w:rsidR="00630C87" w:rsidRDefault="00630C87" w:rsidP="00E84DC3"/>
    <w:p w14:paraId="720A7124" w14:textId="193A59A0" w:rsidR="00630C87" w:rsidRDefault="00630C87" w:rsidP="00F505D3">
      <w:pPr>
        <w:pStyle w:val="Rubrik2"/>
      </w:pPr>
      <w:bookmarkStart w:id="3" w:name="_Toc115261285"/>
      <w:bookmarkStart w:id="4" w:name="_Toc115335525"/>
      <w:r>
        <w:t>Upphandlande myndighetens kontaktuppgifter</w:t>
      </w:r>
      <w:bookmarkEnd w:id="3"/>
      <w:bookmarkEnd w:id="4"/>
    </w:p>
    <w:tbl>
      <w:tblPr>
        <w:tblW w:w="0" w:type="auto"/>
        <w:tblInd w:w="-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7724"/>
      </w:tblGrid>
      <w:tr w:rsidR="00630C87" w:rsidRPr="006A5FA1" w14:paraId="3A30483B" w14:textId="77777777" w:rsidTr="00BF049C">
        <w:trPr>
          <w:trHeight w:val="534"/>
        </w:trPr>
        <w:tc>
          <w:tcPr>
            <w:tcW w:w="7724" w:type="dxa"/>
          </w:tcPr>
          <w:p w14:paraId="15A370EF" w14:textId="77777777" w:rsidR="00630C87" w:rsidRPr="006A5FA1" w:rsidRDefault="00630C87" w:rsidP="00BF049C">
            <w:pPr>
              <w:pStyle w:val="TableParagraph"/>
              <w:spacing w:before="47"/>
              <w:ind w:left="69"/>
              <w:rPr>
                <w:rFonts w:asciiTheme="minorHAnsi" w:eastAsiaTheme="minorHAnsi" w:hAnsiTheme="minorHAnsi" w:cstheme="minorBidi"/>
              </w:rPr>
            </w:pPr>
            <w:r>
              <w:rPr>
                <w:rFonts w:asciiTheme="minorHAnsi" w:eastAsiaTheme="minorHAnsi" w:hAnsiTheme="minorHAnsi" w:cstheme="minorBidi"/>
              </w:rPr>
              <w:t>Upphandlande myndighet:</w:t>
            </w:r>
          </w:p>
        </w:tc>
      </w:tr>
      <w:tr w:rsidR="00630C87" w:rsidRPr="006A5FA1" w14:paraId="37E77D40" w14:textId="77777777" w:rsidTr="00BF049C">
        <w:trPr>
          <w:trHeight w:val="534"/>
        </w:trPr>
        <w:tc>
          <w:tcPr>
            <w:tcW w:w="7724" w:type="dxa"/>
          </w:tcPr>
          <w:p w14:paraId="694FDD3E" w14:textId="77777777" w:rsidR="00630C87" w:rsidRPr="006A5FA1" w:rsidRDefault="00630C87" w:rsidP="00BF049C">
            <w:pPr>
              <w:pStyle w:val="TableParagraph"/>
              <w:spacing w:before="47"/>
              <w:ind w:left="69"/>
              <w:rPr>
                <w:rFonts w:asciiTheme="minorHAnsi" w:eastAsiaTheme="minorHAnsi" w:hAnsiTheme="minorHAnsi" w:cstheme="minorBidi"/>
              </w:rPr>
            </w:pPr>
            <w:r>
              <w:rPr>
                <w:rFonts w:asciiTheme="minorHAnsi" w:eastAsiaTheme="minorHAnsi" w:hAnsiTheme="minorHAnsi" w:cstheme="minorBidi"/>
              </w:rPr>
              <w:t>Avdelning:</w:t>
            </w:r>
          </w:p>
        </w:tc>
      </w:tr>
      <w:tr w:rsidR="00630C87" w:rsidRPr="006A5FA1" w14:paraId="51F9C4B7" w14:textId="77777777" w:rsidTr="00BF049C">
        <w:trPr>
          <w:trHeight w:val="535"/>
        </w:trPr>
        <w:tc>
          <w:tcPr>
            <w:tcW w:w="7724" w:type="dxa"/>
          </w:tcPr>
          <w:p w14:paraId="46BCBF0A" w14:textId="77777777" w:rsidR="00630C87" w:rsidRPr="006A5FA1" w:rsidRDefault="00630C87" w:rsidP="00BF049C">
            <w:pPr>
              <w:pStyle w:val="TableParagraph"/>
              <w:spacing w:before="48"/>
              <w:ind w:left="69"/>
              <w:rPr>
                <w:rFonts w:asciiTheme="minorHAnsi" w:eastAsiaTheme="minorHAnsi" w:hAnsiTheme="minorHAnsi" w:cstheme="minorBidi"/>
              </w:rPr>
            </w:pPr>
            <w:r>
              <w:rPr>
                <w:rFonts w:asciiTheme="minorHAnsi" w:eastAsiaTheme="minorHAnsi" w:hAnsiTheme="minorHAnsi" w:cstheme="minorBidi"/>
              </w:rPr>
              <w:t>Kontaktperson:</w:t>
            </w:r>
          </w:p>
        </w:tc>
      </w:tr>
      <w:tr w:rsidR="00630C87" w:rsidRPr="00A6420B" w14:paraId="70975CD9" w14:textId="77777777" w:rsidTr="00BF049C">
        <w:trPr>
          <w:trHeight w:val="535"/>
        </w:trPr>
        <w:tc>
          <w:tcPr>
            <w:tcW w:w="7724" w:type="dxa"/>
          </w:tcPr>
          <w:p w14:paraId="75FC7166" w14:textId="77777777" w:rsidR="00630C87" w:rsidRDefault="00630C87" w:rsidP="00BF049C">
            <w:pPr>
              <w:pStyle w:val="TableParagraph"/>
              <w:spacing w:before="48"/>
              <w:ind w:left="69"/>
              <w:rPr>
                <w:rFonts w:asciiTheme="minorHAnsi" w:eastAsiaTheme="minorHAnsi" w:hAnsiTheme="minorHAnsi" w:cstheme="minorBidi"/>
              </w:rPr>
            </w:pPr>
            <w:r>
              <w:rPr>
                <w:rFonts w:asciiTheme="minorHAnsi" w:eastAsiaTheme="minorHAnsi" w:hAnsiTheme="minorHAnsi" w:cstheme="minorBidi"/>
              </w:rPr>
              <w:t>Kontaktväg: [</w:t>
            </w:r>
            <w:r w:rsidRPr="00DB6D04">
              <w:rPr>
                <w:rFonts w:asciiTheme="minorHAnsi" w:eastAsiaTheme="minorHAnsi" w:hAnsiTheme="minorHAnsi" w:cstheme="minorBidi"/>
                <w:highlight w:val="yellow"/>
              </w:rPr>
              <w:t>upphandlings</w:t>
            </w:r>
            <w:r>
              <w:rPr>
                <w:rFonts w:asciiTheme="minorHAnsi" w:eastAsiaTheme="minorHAnsi" w:hAnsiTheme="minorHAnsi" w:cstheme="minorBidi"/>
                <w:highlight w:val="yellow"/>
              </w:rPr>
              <w:t xml:space="preserve">verktyget xx] </w:t>
            </w:r>
            <w:r w:rsidRPr="00DB6D04">
              <w:rPr>
                <w:rFonts w:asciiTheme="minorHAnsi" w:eastAsiaTheme="minorHAnsi" w:hAnsiTheme="minorHAnsi" w:cstheme="minorBidi"/>
                <w:highlight w:val="yellow"/>
              </w:rPr>
              <w:t>eller e-mail</w:t>
            </w:r>
          </w:p>
        </w:tc>
      </w:tr>
    </w:tbl>
    <w:p w14:paraId="69EFAF3C" w14:textId="3C9B050E" w:rsidR="00630C87" w:rsidRDefault="00630C87" w:rsidP="00E84DC3"/>
    <w:p w14:paraId="030A264A" w14:textId="77777777" w:rsidR="00630C87" w:rsidRPr="006A5FA1" w:rsidRDefault="00630C87" w:rsidP="00F505D3">
      <w:pPr>
        <w:pStyle w:val="Rubrik2"/>
      </w:pPr>
      <w:bookmarkStart w:id="5" w:name="_Toc115261286"/>
      <w:bookmarkStart w:id="6" w:name="_Toc115335526"/>
      <w:r w:rsidRPr="00384158">
        <w:t>Ramavtalsleverantör</w:t>
      </w:r>
      <w:r>
        <w:t>ens kontakt</w:t>
      </w:r>
      <w:r w:rsidRPr="00384158">
        <w:t>uppgifter</w:t>
      </w:r>
      <w:bookmarkEnd w:id="5"/>
      <w:bookmarkEnd w:id="6"/>
    </w:p>
    <w:tbl>
      <w:tblPr>
        <w:tblW w:w="0" w:type="auto"/>
        <w:tblInd w:w="-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7724"/>
      </w:tblGrid>
      <w:tr w:rsidR="00630C87" w:rsidRPr="006A5FA1" w14:paraId="3456AEE4" w14:textId="77777777" w:rsidTr="00BF049C">
        <w:trPr>
          <w:trHeight w:val="534"/>
        </w:trPr>
        <w:tc>
          <w:tcPr>
            <w:tcW w:w="7724" w:type="dxa"/>
          </w:tcPr>
          <w:p w14:paraId="376B8EEB" w14:textId="77777777" w:rsidR="00630C87" w:rsidRPr="00384158" w:rsidRDefault="00630C87" w:rsidP="00BF049C">
            <w:pPr>
              <w:pStyle w:val="TableParagraph"/>
              <w:spacing w:before="47"/>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Ramavtalsleverantörens företagsnamn:</w:t>
            </w:r>
          </w:p>
        </w:tc>
      </w:tr>
      <w:tr w:rsidR="00630C87" w:rsidRPr="006A5FA1" w14:paraId="5A5B11B4" w14:textId="77777777" w:rsidTr="00BF049C">
        <w:trPr>
          <w:trHeight w:val="534"/>
        </w:trPr>
        <w:tc>
          <w:tcPr>
            <w:tcW w:w="7724" w:type="dxa"/>
          </w:tcPr>
          <w:p w14:paraId="7C802010" w14:textId="77777777" w:rsidR="00630C87" w:rsidRPr="00384158" w:rsidRDefault="00630C87" w:rsidP="00BF049C">
            <w:pPr>
              <w:pStyle w:val="TableParagraph"/>
              <w:spacing w:before="47"/>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Organisationsnummer:</w:t>
            </w:r>
          </w:p>
        </w:tc>
      </w:tr>
      <w:tr w:rsidR="00630C87" w:rsidRPr="006A5FA1" w14:paraId="3EA4A0D4" w14:textId="77777777" w:rsidTr="00BF049C">
        <w:trPr>
          <w:trHeight w:val="535"/>
        </w:trPr>
        <w:tc>
          <w:tcPr>
            <w:tcW w:w="7724" w:type="dxa"/>
          </w:tcPr>
          <w:p w14:paraId="72C30506" w14:textId="77777777" w:rsidR="00630C87" w:rsidRPr="00384158" w:rsidRDefault="00630C87" w:rsidP="00BF049C">
            <w:pPr>
              <w:pStyle w:val="TableParagraph"/>
              <w:spacing w:before="48"/>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Adress:</w:t>
            </w:r>
          </w:p>
        </w:tc>
      </w:tr>
      <w:tr w:rsidR="00630C87" w:rsidRPr="006A5FA1" w14:paraId="33E52179" w14:textId="77777777" w:rsidTr="00BF049C">
        <w:trPr>
          <w:trHeight w:val="548"/>
        </w:trPr>
        <w:tc>
          <w:tcPr>
            <w:tcW w:w="7724" w:type="dxa"/>
          </w:tcPr>
          <w:p w14:paraId="4CBAC35A" w14:textId="77777777" w:rsidR="00630C87" w:rsidRPr="00384158" w:rsidRDefault="00630C87" w:rsidP="00BF049C">
            <w:pPr>
              <w:pStyle w:val="TableParagraph"/>
              <w:spacing w:before="47"/>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Postadress:</w:t>
            </w:r>
          </w:p>
        </w:tc>
      </w:tr>
      <w:tr w:rsidR="00630C87" w:rsidRPr="006A5FA1" w14:paraId="1351DA0C" w14:textId="77777777" w:rsidTr="00BF049C">
        <w:trPr>
          <w:trHeight w:val="534"/>
        </w:trPr>
        <w:tc>
          <w:tcPr>
            <w:tcW w:w="7724" w:type="dxa"/>
          </w:tcPr>
          <w:p w14:paraId="7841E742" w14:textId="77777777" w:rsidR="00630C87" w:rsidRPr="00384158" w:rsidRDefault="00630C87" w:rsidP="00BF049C">
            <w:pPr>
              <w:pStyle w:val="TableParagraph"/>
              <w:spacing w:before="47"/>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Telefonnummer (växel):</w:t>
            </w:r>
          </w:p>
        </w:tc>
      </w:tr>
      <w:tr w:rsidR="00630C87" w:rsidRPr="006A5FA1" w14:paraId="5E53F1C1" w14:textId="77777777" w:rsidTr="00BF049C">
        <w:trPr>
          <w:trHeight w:val="1055"/>
        </w:trPr>
        <w:tc>
          <w:tcPr>
            <w:tcW w:w="7724" w:type="dxa"/>
          </w:tcPr>
          <w:p w14:paraId="4626B6A1" w14:textId="77777777" w:rsidR="00630C87" w:rsidRPr="00384158" w:rsidRDefault="00630C87" w:rsidP="00BF049C">
            <w:pPr>
              <w:pStyle w:val="TableParagraph"/>
              <w:spacing w:before="47" w:line="316" w:lineRule="auto"/>
              <w:ind w:left="69" w:right="4913"/>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Kontaktperson 1 för anbudet: Namn:</w:t>
            </w:r>
          </w:p>
          <w:p w14:paraId="56392823" w14:textId="77777777" w:rsidR="00630C87" w:rsidRPr="00384158" w:rsidRDefault="00630C87" w:rsidP="00BF049C">
            <w:pPr>
              <w:pStyle w:val="TableParagraph"/>
              <w:spacing w:before="3"/>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Telefonnummer:</w:t>
            </w:r>
          </w:p>
          <w:p w14:paraId="69C5A4E6" w14:textId="77777777" w:rsidR="00630C87" w:rsidRPr="00384158" w:rsidRDefault="00630C87" w:rsidP="00BF049C">
            <w:pPr>
              <w:pStyle w:val="TableParagraph"/>
              <w:spacing w:before="64"/>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E-post:</w:t>
            </w:r>
          </w:p>
        </w:tc>
      </w:tr>
      <w:tr w:rsidR="00630C87" w:rsidRPr="006A5FA1" w14:paraId="00E9090B" w14:textId="77777777" w:rsidTr="00BF049C">
        <w:trPr>
          <w:trHeight w:val="1054"/>
        </w:trPr>
        <w:tc>
          <w:tcPr>
            <w:tcW w:w="7724" w:type="dxa"/>
          </w:tcPr>
          <w:p w14:paraId="556E7006" w14:textId="77777777" w:rsidR="00630C87" w:rsidRPr="00384158" w:rsidRDefault="00630C87" w:rsidP="00BF049C">
            <w:pPr>
              <w:pStyle w:val="TableParagraph"/>
              <w:spacing w:before="47" w:line="316" w:lineRule="auto"/>
              <w:ind w:left="69" w:right="4913"/>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Kontaktperson 2 för anbudet: Namn:</w:t>
            </w:r>
          </w:p>
          <w:p w14:paraId="08CC7A23" w14:textId="77777777" w:rsidR="00630C87" w:rsidRPr="00384158" w:rsidRDefault="00630C87" w:rsidP="00BF049C">
            <w:pPr>
              <w:pStyle w:val="TableParagraph"/>
              <w:spacing w:before="3"/>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Telefonnummer:</w:t>
            </w:r>
          </w:p>
          <w:p w14:paraId="27765008" w14:textId="77777777" w:rsidR="00630C87" w:rsidRPr="00384158" w:rsidRDefault="00630C87" w:rsidP="00BF049C">
            <w:pPr>
              <w:pStyle w:val="TableParagraph"/>
              <w:spacing w:before="64"/>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t>E-post:</w:t>
            </w:r>
          </w:p>
        </w:tc>
      </w:tr>
      <w:tr w:rsidR="00630C87" w:rsidRPr="00A6420B" w14:paraId="0A3F5899" w14:textId="77777777" w:rsidTr="00BF049C">
        <w:trPr>
          <w:trHeight w:val="354"/>
        </w:trPr>
        <w:tc>
          <w:tcPr>
            <w:tcW w:w="7724" w:type="dxa"/>
          </w:tcPr>
          <w:p w14:paraId="070C9F13" w14:textId="77777777" w:rsidR="00630C87" w:rsidRPr="00384158" w:rsidRDefault="00630C87" w:rsidP="00BF049C">
            <w:pPr>
              <w:pStyle w:val="TableParagraph"/>
              <w:spacing w:before="48"/>
              <w:ind w:left="69"/>
              <w:rPr>
                <w:rFonts w:asciiTheme="minorHAnsi" w:eastAsiaTheme="minorHAnsi" w:hAnsiTheme="minorHAnsi" w:cstheme="minorBidi"/>
                <w:highlight w:val="green"/>
              </w:rPr>
            </w:pPr>
            <w:r w:rsidRPr="00384158">
              <w:rPr>
                <w:rFonts w:asciiTheme="minorHAnsi" w:eastAsiaTheme="minorHAnsi" w:hAnsiTheme="minorHAnsi" w:cstheme="minorBidi"/>
                <w:highlight w:val="green"/>
              </w:rPr>
              <w:lastRenderedPageBreak/>
              <w:t>Behörig företrädares namn för undertecknande av anbud:</w:t>
            </w:r>
          </w:p>
        </w:tc>
      </w:tr>
    </w:tbl>
    <w:p w14:paraId="221DB4A4" w14:textId="237C72E9" w:rsidR="00630C87" w:rsidRDefault="00630C87" w:rsidP="00E84DC3"/>
    <w:p w14:paraId="62C7102B" w14:textId="77777777" w:rsidR="00630C87" w:rsidRPr="006A5FA1" w:rsidRDefault="00630C87" w:rsidP="00F505D3">
      <w:pPr>
        <w:pStyle w:val="Rubrik2"/>
      </w:pPr>
      <w:bookmarkStart w:id="7" w:name="_Toc115261287"/>
      <w:bookmarkStart w:id="8" w:name="_Toc115335527"/>
      <w:r w:rsidRPr="00384158">
        <w:t>Anbudets giltighetstid</w:t>
      </w:r>
      <w:bookmarkEnd w:id="7"/>
      <w:bookmarkEnd w:id="8"/>
    </w:p>
    <w:p w14:paraId="09C4402E" w14:textId="77777777" w:rsidR="00630C87" w:rsidRDefault="00630C87" w:rsidP="00630C87">
      <w:r w:rsidRPr="00C044C6">
        <w:t>Anbudet ska vara bindande t o m</w:t>
      </w:r>
      <w:r>
        <w:t xml:space="preserve">: </w:t>
      </w:r>
      <w:r w:rsidRPr="00CC1C02">
        <w:rPr>
          <w:highlight w:val="yellow"/>
        </w:rPr>
        <w:t>20xx-xx-xx</w:t>
      </w:r>
    </w:p>
    <w:tbl>
      <w:tblPr>
        <w:tblStyle w:val="Tabellrutnt"/>
        <w:tblW w:w="0" w:type="auto"/>
        <w:tblLook w:val="04A0" w:firstRow="1" w:lastRow="0" w:firstColumn="1" w:lastColumn="0" w:noHBand="0" w:noVBand="1"/>
      </w:tblPr>
      <w:tblGrid>
        <w:gridCol w:w="4248"/>
      </w:tblGrid>
      <w:tr w:rsidR="00630C87" w:rsidRPr="00185CB2" w14:paraId="26E4E8F3" w14:textId="77777777" w:rsidTr="000202A4">
        <w:tc>
          <w:tcPr>
            <w:tcW w:w="4248" w:type="dxa"/>
            <w:shd w:val="clear" w:color="auto" w:fill="auto"/>
          </w:tcPr>
          <w:p w14:paraId="48DED02B" w14:textId="77777777" w:rsidR="00630C87" w:rsidRPr="00384158" w:rsidRDefault="00630C87" w:rsidP="00BF049C">
            <w:pPr>
              <w:rPr>
                <w:highlight w:val="green"/>
              </w:rPr>
            </w:pPr>
            <w:r w:rsidRPr="00A91A15">
              <w:rPr>
                <w:highlight w:val="green"/>
              </w:rPr>
              <w:t xml:space="preserve">Anbudets giltighetstid bekräftas  </w:t>
            </w:r>
            <w:sdt>
              <w:sdtPr>
                <w:rPr>
                  <w:highlight w:val="green"/>
                </w:rPr>
                <w:id w:val="-989168112"/>
                <w14:checkbox>
                  <w14:checked w14:val="0"/>
                  <w14:checkedState w14:val="2612" w14:font="MS Gothic"/>
                  <w14:uncheckedState w14:val="2610" w14:font="MS Gothic"/>
                </w14:checkbox>
              </w:sdtPr>
              <w:sdtEndPr/>
              <w:sdtContent>
                <w:r w:rsidRPr="00A91A15">
                  <w:rPr>
                    <w:rFonts w:ascii="MS Gothic" w:eastAsia="MS Gothic" w:hAnsi="MS Gothic" w:hint="eastAsia"/>
                    <w:highlight w:val="green"/>
                  </w:rPr>
                  <w:t>☐</w:t>
                </w:r>
              </w:sdtContent>
            </w:sdt>
            <w:r w:rsidRPr="008C4F7D">
              <w:rPr>
                <w:highlight w:val="green"/>
              </w:rPr>
              <w:t xml:space="preserve">  Ja</w:t>
            </w:r>
          </w:p>
        </w:tc>
      </w:tr>
    </w:tbl>
    <w:p w14:paraId="78511A53" w14:textId="0FCCD7AA" w:rsidR="00630C87" w:rsidRDefault="00630C87" w:rsidP="00E84DC3"/>
    <w:p w14:paraId="407A5891" w14:textId="30A49B47" w:rsidR="00630C87" w:rsidRDefault="00630C87" w:rsidP="00E84DC3"/>
    <w:p w14:paraId="7BBB38F7" w14:textId="77777777" w:rsidR="00630C87" w:rsidRPr="006A5FA1" w:rsidRDefault="00630C87" w:rsidP="00F505D3">
      <w:pPr>
        <w:pStyle w:val="Rubrik2"/>
      </w:pPr>
      <w:bookmarkStart w:id="9" w:name="_Toc115261288"/>
      <w:bookmarkStart w:id="10" w:name="_Toc115335528"/>
      <w:r>
        <w:t>Avtals</w:t>
      </w:r>
      <w:r w:rsidRPr="006A5FA1">
        <w:t>område</w:t>
      </w:r>
      <w:r>
        <w:t>n</w:t>
      </w:r>
      <w:r w:rsidRPr="006A5FA1">
        <w:t xml:space="preserve"> och varugrupp</w:t>
      </w:r>
      <w:r>
        <w:t>er</w:t>
      </w:r>
      <w:bookmarkEnd w:id="9"/>
      <w:bookmarkEnd w:id="10"/>
    </w:p>
    <w:p w14:paraId="588552CA" w14:textId="77777777" w:rsidR="00630C87" w:rsidRDefault="00630C87" w:rsidP="00630C87">
      <w:r w:rsidRPr="00C044C6">
        <w:t xml:space="preserve">Inbjudan avser </w:t>
      </w:r>
      <w:r>
        <w:t>avtalsområde</w:t>
      </w:r>
      <w:r w:rsidRPr="00C044C6">
        <w:t xml:space="preserve"> och varugrupp</w:t>
      </w:r>
      <w:r>
        <w:t>(er) som anges i detta avsnitt</w:t>
      </w:r>
      <w:r w:rsidRPr="00C044C6">
        <w:t xml:space="preserve">. </w:t>
      </w:r>
    </w:p>
    <w:p w14:paraId="0DC6015A" w14:textId="6349B5E0" w:rsidR="00630C87" w:rsidRPr="006A5FA1" w:rsidRDefault="00630C87" w:rsidP="00630C87">
      <w:r w:rsidRPr="006A5FA1">
        <w:t xml:space="preserve">En upphandlande myndighet kan genomföra en förnyad konkurrensutsättning som omfattar ett eller flera </w:t>
      </w:r>
      <w:r>
        <w:t>avtals</w:t>
      </w:r>
      <w:r w:rsidRPr="006A5FA1">
        <w:t xml:space="preserve">områden om beloppet för vart och ett av </w:t>
      </w:r>
      <w:r>
        <w:t>avtals</w:t>
      </w:r>
      <w:r w:rsidRPr="006A5FA1">
        <w:t xml:space="preserve">områdena beräknas till mer än beloppsgränsen för respektive </w:t>
      </w:r>
      <w:r>
        <w:t>avtals</w:t>
      </w:r>
      <w:r w:rsidRPr="006A5FA1">
        <w:t xml:space="preserve">område. Utvärdering och tilldelning av offerterna görs dock separat för respektive </w:t>
      </w:r>
      <w:r>
        <w:t>avtals</w:t>
      </w:r>
      <w:r w:rsidRPr="006A5FA1">
        <w:t xml:space="preserve">område, och separata kontrakt tecknas för respektive </w:t>
      </w:r>
      <w:r>
        <w:t>avtals</w:t>
      </w:r>
      <w:r w:rsidRPr="006A5FA1">
        <w:t>område.</w:t>
      </w:r>
      <w:r>
        <w:t xml:space="preserve"> </w:t>
      </w:r>
    </w:p>
    <w:p w14:paraId="002E97BD" w14:textId="77777777" w:rsidR="00630C87" w:rsidRDefault="00630C87" w:rsidP="00630C87">
      <w:r>
        <w:t>A</w:t>
      </w:r>
      <w:r w:rsidRPr="006A5FA1">
        <w:t>nbudsgivaren</w:t>
      </w:r>
      <w:r>
        <w:t xml:space="preserve"> ska</w:t>
      </w:r>
      <w:r w:rsidRPr="006A5FA1">
        <w:t xml:space="preserve"> i första hand erbjuda typfallsprodukter om inte upphandlande myndighet särskilt föreskriver annat. För det fall det inte finns typfallsprodukter som motsvarar upphandlande myndighets krav, får produkter från övrigt sortiment erbjudas</w:t>
      </w:r>
    </w:p>
    <w:p w14:paraId="167FF06D" w14:textId="77777777" w:rsidR="00630C87" w:rsidRDefault="00630C87" w:rsidP="00630C87">
      <w:r w:rsidRPr="00A83F22">
        <w:t xml:space="preserve">Produkter i övrigt sortiment, som offereras i en förnyad konkurrensutsättning, ska vid lämnandet av </w:t>
      </w:r>
      <w:r>
        <w:t>anbudet</w:t>
      </w:r>
      <w:r w:rsidRPr="00A83F22">
        <w:t xml:space="preserve"> vara publicerade i ordinarie prislistor på leverantörens hemsida för ramavtalsinformation. Länken till ramavtalsinformationen får inte vara avpublicerad på inköpscentralens avtalskatalog</w:t>
      </w:r>
      <w:r>
        <w:t>.</w:t>
      </w:r>
    </w:p>
    <w:p w14:paraId="45373301" w14:textId="77777777" w:rsidR="00630C87" w:rsidRDefault="00630C87" w:rsidP="00630C87">
      <w:r w:rsidRPr="00C044C6">
        <w:t>Ramavtalsleverantörens förslag på efterfrågade produkter enligt denna inbjudan ska motsvara angivna krav.</w:t>
      </w:r>
      <w:r>
        <w:br/>
      </w:r>
    </w:p>
    <w:tbl>
      <w:tblPr>
        <w:tblStyle w:val="Tabellrutnt"/>
        <w:tblW w:w="9648" w:type="dxa"/>
        <w:tblLook w:val="04A0" w:firstRow="1" w:lastRow="0" w:firstColumn="1" w:lastColumn="0" w:noHBand="0" w:noVBand="1"/>
      </w:tblPr>
      <w:tblGrid>
        <w:gridCol w:w="3397"/>
        <w:gridCol w:w="3020"/>
        <w:gridCol w:w="3231"/>
      </w:tblGrid>
      <w:tr w:rsidR="00630C87" w14:paraId="2959F48C" w14:textId="77777777" w:rsidTr="00BF049C">
        <w:trPr>
          <w:trHeight w:val="295"/>
        </w:trPr>
        <w:tc>
          <w:tcPr>
            <w:tcW w:w="3397" w:type="dxa"/>
          </w:tcPr>
          <w:p w14:paraId="71AC986A" w14:textId="77777777" w:rsidR="00630C87" w:rsidRPr="003A1ADC" w:rsidRDefault="00630C87" w:rsidP="00BF049C">
            <w:pPr>
              <w:rPr>
                <w:b/>
                <w:bCs/>
              </w:rPr>
            </w:pPr>
            <w:r>
              <w:rPr>
                <w:b/>
                <w:bCs/>
              </w:rPr>
              <w:t>Ramavtal</w:t>
            </w:r>
          </w:p>
        </w:tc>
        <w:tc>
          <w:tcPr>
            <w:tcW w:w="3020" w:type="dxa"/>
          </w:tcPr>
          <w:p w14:paraId="056011DF" w14:textId="77777777" w:rsidR="00630C87" w:rsidRPr="003A1ADC" w:rsidRDefault="00630C87" w:rsidP="00BF049C">
            <w:pPr>
              <w:rPr>
                <w:b/>
                <w:bCs/>
              </w:rPr>
            </w:pPr>
            <w:r>
              <w:rPr>
                <w:b/>
                <w:bCs/>
              </w:rPr>
              <w:t>Avtalsområde</w:t>
            </w:r>
          </w:p>
        </w:tc>
        <w:tc>
          <w:tcPr>
            <w:tcW w:w="3231" w:type="dxa"/>
          </w:tcPr>
          <w:p w14:paraId="519A5920" w14:textId="77777777" w:rsidR="00630C87" w:rsidRPr="003A1ADC" w:rsidRDefault="00630C87" w:rsidP="00BF049C">
            <w:pPr>
              <w:rPr>
                <w:b/>
                <w:bCs/>
              </w:rPr>
            </w:pPr>
            <w:r w:rsidRPr="003A1ADC">
              <w:rPr>
                <w:b/>
                <w:bCs/>
              </w:rPr>
              <w:t>Varugrupp</w:t>
            </w:r>
          </w:p>
        </w:tc>
      </w:tr>
      <w:tr w:rsidR="00630C87" w14:paraId="3D52F471" w14:textId="77777777" w:rsidTr="00BF049C">
        <w:trPr>
          <w:trHeight w:val="295"/>
        </w:trPr>
        <w:tc>
          <w:tcPr>
            <w:tcW w:w="3397" w:type="dxa"/>
          </w:tcPr>
          <w:p w14:paraId="7B07631E" w14:textId="77777777" w:rsidR="00630C87" w:rsidRPr="00412954" w:rsidRDefault="00630C87" w:rsidP="00BF049C">
            <w:pPr>
              <w:rPr>
                <w:highlight w:val="yellow"/>
              </w:rPr>
            </w:pPr>
            <w:r>
              <w:rPr>
                <w:highlight w:val="yellow"/>
              </w:rPr>
              <w:t>Tex Möbler för s</w:t>
            </w:r>
            <w:r w:rsidRPr="00412954">
              <w:rPr>
                <w:highlight w:val="yellow"/>
              </w:rPr>
              <w:t>kola och förskola</w:t>
            </w:r>
          </w:p>
        </w:tc>
        <w:tc>
          <w:tcPr>
            <w:tcW w:w="3020" w:type="dxa"/>
          </w:tcPr>
          <w:p w14:paraId="657261F1" w14:textId="77777777" w:rsidR="00630C87" w:rsidRPr="00412954" w:rsidRDefault="00630C87" w:rsidP="00BF049C">
            <w:pPr>
              <w:rPr>
                <w:highlight w:val="yellow"/>
              </w:rPr>
            </w:pPr>
            <w:r>
              <w:rPr>
                <w:highlight w:val="yellow"/>
              </w:rPr>
              <w:t xml:space="preserve">Tex </w:t>
            </w:r>
            <w:r w:rsidRPr="00412954">
              <w:rPr>
                <w:highlight w:val="yellow"/>
              </w:rPr>
              <w:t>A</w:t>
            </w:r>
            <w:r>
              <w:rPr>
                <w:highlight w:val="yellow"/>
              </w:rPr>
              <w:t xml:space="preserve"> Skola</w:t>
            </w:r>
          </w:p>
        </w:tc>
        <w:tc>
          <w:tcPr>
            <w:tcW w:w="3231" w:type="dxa"/>
          </w:tcPr>
          <w:p w14:paraId="7024580E" w14:textId="77777777" w:rsidR="00630C87" w:rsidRPr="00412954" w:rsidRDefault="00630C87" w:rsidP="00BF049C">
            <w:pPr>
              <w:rPr>
                <w:highlight w:val="yellow"/>
              </w:rPr>
            </w:pPr>
            <w:r>
              <w:rPr>
                <w:highlight w:val="yellow"/>
              </w:rPr>
              <w:t>Tex Elevbord</w:t>
            </w:r>
          </w:p>
        </w:tc>
      </w:tr>
      <w:tr w:rsidR="00630C87" w14:paraId="6A0EED74" w14:textId="77777777" w:rsidTr="00BF049C">
        <w:trPr>
          <w:trHeight w:val="309"/>
        </w:trPr>
        <w:tc>
          <w:tcPr>
            <w:tcW w:w="3397" w:type="dxa"/>
          </w:tcPr>
          <w:p w14:paraId="3278677F" w14:textId="77777777" w:rsidR="00630C87" w:rsidRPr="00412954" w:rsidRDefault="00630C87" w:rsidP="00BF049C">
            <w:pPr>
              <w:rPr>
                <w:highlight w:val="yellow"/>
              </w:rPr>
            </w:pPr>
            <w:r>
              <w:rPr>
                <w:highlight w:val="yellow"/>
              </w:rPr>
              <w:t>Tex Möbler för kontor och omsorg</w:t>
            </w:r>
          </w:p>
        </w:tc>
        <w:tc>
          <w:tcPr>
            <w:tcW w:w="3020" w:type="dxa"/>
          </w:tcPr>
          <w:p w14:paraId="502741D0" w14:textId="77777777" w:rsidR="00630C87" w:rsidRPr="00412954" w:rsidRDefault="00630C87" w:rsidP="00BF049C">
            <w:pPr>
              <w:rPr>
                <w:highlight w:val="yellow"/>
              </w:rPr>
            </w:pPr>
            <w:r>
              <w:rPr>
                <w:highlight w:val="yellow"/>
              </w:rPr>
              <w:t>Tex E Lobby</w:t>
            </w:r>
          </w:p>
        </w:tc>
        <w:tc>
          <w:tcPr>
            <w:tcW w:w="3231" w:type="dxa"/>
          </w:tcPr>
          <w:p w14:paraId="0D1497C4" w14:textId="77777777" w:rsidR="00630C87" w:rsidRPr="00412954" w:rsidRDefault="00630C87" w:rsidP="00BF049C">
            <w:pPr>
              <w:rPr>
                <w:highlight w:val="yellow"/>
              </w:rPr>
            </w:pPr>
            <w:r>
              <w:rPr>
                <w:highlight w:val="yellow"/>
              </w:rPr>
              <w:t>Tex Soffa</w:t>
            </w:r>
          </w:p>
        </w:tc>
      </w:tr>
      <w:tr w:rsidR="00630C87" w14:paraId="0102D5A6" w14:textId="77777777" w:rsidTr="00BF049C">
        <w:trPr>
          <w:trHeight w:val="295"/>
        </w:trPr>
        <w:tc>
          <w:tcPr>
            <w:tcW w:w="3397" w:type="dxa"/>
          </w:tcPr>
          <w:p w14:paraId="59B85E45" w14:textId="77777777" w:rsidR="00630C87" w:rsidRPr="00412954" w:rsidRDefault="00630C87" w:rsidP="00BF049C">
            <w:pPr>
              <w:rPr>
                <w:highlight w:val="yellow"/>
              </w:rPr>
            </w:pPr>
          </w:p>
        </w:tc>
        <w:tc>
          <w:tcPr>
            <w:tcW w:w="3020" w:type="dxa"/>
          </w:tcPr>
          <w:p w14:paraId="110562D2" w14:textId="77777777" w:rsidR="00630C87" w:rsidRPr="00412954" w:rsidRDefault="00630C87" w:rsidP="00BF049C">
            <w:pPr>
              <w:rPr>
                <w:highlight w:val="yellow"/>
              </w:rPr>
            </w:pPr>
          </w:p>
        </w:tc>
        <w:tc>
          <w:tcPr>
            <w:tcW w:w="3231" w:type="dxa"/>
          </w:tcPr>
          <w:p w14:paraId="16ACDF65" w14:textId="77777777" w:rsidR="00630C87" w:rsidRPr="00412954" w:rsidRDefault="00630C87" w:rsidP="00BF049C">
            <w:pPr>
              <w:rPr>
                <w:highlight w:val="yellow"/>
              </w:rPr>
            </w:pPr>
          </w:p>
        </w:tc>
      </w:tr>
      <w:tr w:rsidR="00630C87" w14:paraId="261829AD" w14:textId="77777777" w:rsidTr="00BF049C">
        <w:trPr>
          <w:trHeight w:val="295"/>
        </w:trPr>
        <w:tc>
          <w:tcPr>
            <w:tcW w:w="3397" w:type="dxa"/>
          </w:tcPr>
          <w:p w14:paraId="64CAFE5F" w14:textId="77777777" w:rsidR="00630C87" w:rsidRPr="00412954" w:rsidRDefault="00630C87" w:rsidP="00BF049C">
            <w:pPr>
              <w:rPr>
                <w:highlight w:val="yellow"/>
              </w:rPr>
            </w:pPr>
          </w:p>
        </w:tc>
        <w:tc>
          <w:tcPr>
            <w:tcW w:w="3020" w:type="dxa"/>
          </w:tcPr>
          <w:p w14:paraId="5A8D5DC6" w14:textId="77777777" w:rsidR="00630C87" w:rsidRPr="00412954" w:rsidRDefault="00630C87" w:rsidP="00BF049C">
            <w:pPr>
              <w:rPr>
                <w:highlight w:val="yellow"/>
              </w:rPr>
            </w:pPr>
          </w:p>
        </w:tc>
        <w:tc>
          <w:tcPr>
            <w:tcW w:w="3231" w:type="dxa"/>
          </w:tcPr>
          <w:p w14:paraId="7C53635F" w14:textId="77777777" w:rsidR="00630C87" w:rsidRPr="00412954" w:rsidRDefault="00630C87" w:rsidP="00BF049C">
            <w:pPr>
              <w:rPr>
                <w:highlight w:val="yellow"/>
              </w:rPr>
            </w:pPr>
          </w:p>
        </w:tc>
      </w:tr>
      <w:tr w:rsidR="00630C87" w14:paraId="7C60BCDB" w14:textId="77777777" w:rsidTr="00BF049C">
        <w:trPr>
          <w:trHeight w:val="295"/>
        </w:trPr>
        <w:tc>
          <w:tcPr>
            <w:tcW w:w="3397" w:type="dxa"/>
          </w:tcPr>
          <w:p w14:paraId="08039690" w14:textId="77777777" w:rsidR="00630C87" w:rsidRPr="00412954" w:rsidRDefault="00630C87" w:rsidP="00BF049C">
            <w:pPr>
              <w:rPr>
                <w:highlight w:val="yellow"/>
              </w:rPr>
            </w:pPr>
          </w:p>
        </w:tc>
        <w:tc>
          <w:tcPr>
            <w:tcW w:w="3020" w:type="dxa"/>
          </w:tcPr>
          <w:p w14:paraId="0CB3B515" w14:textId="77777777" w:rsidR="00630C87" w:rsidRPr="00412954" w:rsidRDefault="00630C87" w:rsidP="00BF049C">
            <w:pPr>
              <w:rPr>
                <w:highlight w:val="yellow"/>
              </w:rPr>
            </w:pPr>
          </w:p>
        </w:tc>
        <w:tc>
          <w:tcPr>
            <w:tcW w:w="3231" w:type="dxa"/>
          </w:tcPr>
          <w:p w14:paraId="6536A4E4" w14:textId="77777777" w:rsidR="00630C87" w:rsidRPr="00412954" w:rsidRDefault="00630C87" w:rsidP="00BF049C">
            <w:pPr>
              <w:rPr>
                <w:highlight w:val="yellow"/>
              </w:rPr>
            </w:pPr>
          </w:p>
        </w:tc>
      </w:tr>
      <w:tr w:rsidR="00630C87" w14:paraId="6B3A806B" w14:textId="77777777" w:rsidTr="00BF049C">
        <w:trPr>
          <w:trHeight w:val="309"/>
        </w:trPr>
        <w:tc>
          <w:tcPr>
            <w:tcW w:w="3397" w:type="dxa"/>
          </w:tcPr>
          <w:p w14:paraId="263A0B55" w14:textId="77777777" w:rsidR="00630C87" w:rsidRPr="00412954" w:rsidRDefault="00630C87" w:rsidP="00BF049C">
            <w:pPr>
              <w:rPr>
                <w:highlight w:val="yellow"/>
              </w:rPr>
            </w:pPr>
          </w:p>
        </w:tc>
        <w:tc>
          <w:tcPr>
            <w:tcW w:w="3020" w:type="dxa"/>
          </w:tcPr>
          <w:p w14:paraId="1BD17367" w14:textId="77777777" w:rsidR="00630C87" w:rsidRPr="00412954" w:rsidRDefault="00630C87" w:rsidP="00BF049C">
            <w:pPr>
              <w:rPr>
                <w:highlight w:val="yellow"/>
              </w:rPr>
            </w:pPr>
          </w:p>
        </w:tc>
        <w:tc>
          <w:tcPr>
            <w:tcW w:w="3231" w:type="dxa"/>
          </w:tcPr>
          <w:p w14:paraId="4D4500BF" w14:textId="77777777" w:rsidR="00630C87" w:rsidRPr="00412954" w:rsidRDefault="00630C87" w:rsidP="00BF049C">
            <w:pPr>
              <w:rPr>
                <w:highlight w:val="yellow"/>
              </w:rPr>
            </w:pPr>
          </w:p>
        </w:tc>
      </w:tr>
      <w:tr w:rsidR="00630C87" w14:paraId="3EF53441" w14:textId="77777777" w:rsidTr="00BF049C">
        <w:trPr>
          <w:trHeight w:val="295"/>
        </w:trPr>
        <w:tc>
          <w:tcPr>
            <w:tcW w:w="3397" w:type="dxa"/>
          </w:tcPr>
          <w:p w14:paraId="3E5D6B54" w14:textId="77777777" w:rsidR="00630C87" w:rsidRPr="00412954" w:rsidRDefault="00630C87" w:rsidP="00BF049C">
            <w:pPr>
              <w:rPr>
                <w:highlight w:val="yellow"/>
              </w:rPr>
            </w:pPr>
          </w:p>
        </w:tc>
        <w:tc>
          <w:tcPr>
            <w:tcW w:w="3020" w:type="dxa"/>
          </w:tcPr>
          <w:p w14:paraId="20EB4312" w14:textId="77777777" w:rsidR="00630C87" w:rsidRPr="00412954" w:rsidRDefault="00630C87" w:rsidP="00BF049C">
            <w:pPr>
              <w:rPr>
                <w:highlight w:val="yellow"/>
              </w:rPr>
            </w:pPr>
          </w:p>
        </w:tc>
        <w:tc>
          <w:tcPr>
            <w:tcW w:w="3231" w:type="dxa"/>
          </w:tcPr>
          <w:p w14:paraId="7C78BCF0" w14:textId="77777777" w:rsidR="00630C87" w:rsidRPr="00412954" w:rsidRDefault="00630C87" w:rsidP="00BF049C">
            <w:pPr>
              <w:rPr>
                <w:highlight w:val="yellow"/>
              </w:rPr>
            </w:pPr>
          </w:p>
        </w:tc>
      </w:tr>
      <w:tr w:rsidR="00630C87" w14:paraId="7B8FEF00" w14:textId="77777777" w:rsidTr="00BF049C">
        <w:trPr>
          <w:trHeight w:val="295"/>
        </w:trPr>
        <w:tc>
          <w:tcPr>
            <w:tcW w:w="3397" w:type="dxa"/>
          </w:tcPr>
          <w:p w14:paraId="5FE27F32" w14:textId="77777777" w:rsidR="00630C87" w:rsidRPr="00412954" w:rsidRDefault="00630C87" w:rsidP="00BF049C">
            <w:pPr>
              <w:rPr>
                <w:highlight w:val="yellow"/>
              </w:rPr>
            </w:pPr>
          </w:p>
        </w:tc>
        <w:tc>
          <w:tcPr>
            <w:tcW w:w="3020" w:type="dxa"/>
          </w:tcPr>
          <w:p w14:paraId="0F369C59" w14:textId="77777777" w:rsidR="00630C87" w:rsidRPr="00412954" w:rsidRDefault="00630C87" w:rsidP="00BF049C">
            <w:pPr>
              <w:rPr>
                <w:highlight w:val="yellow"/>
              </w:rPr>
            </w:pPr>
          </w:p>
        </w:tc>
        <w:tc>
          <w:tcPr>
            <w:tcW w:w="3231" w:type="dxa"/>
          </w:tcPr>
          <w:p w14:paraId="3D18CD7C" w14:textId="77777777" w:rsidR="00630C87" w:rsidRPr="00412954" w:rsidRDefault="00630C87" w:rsidP="00BF049C">
            <w:pPr>
              <w:rPr>
                <w:highlight w:val="yellow"/>
              </w:rPr>
            </w:pPr>
          </w:p>
        </w:tc>
      </w:tr>
    </w:tbl>
    <w:p w14:paraId="5BD0D4D9" w14:textId="77777777" w:rsidR="00630C87" w:rsidRDefault="00630C87" w:rsidP="00630C87"/>
    <w:p w14:paraId="758280CA" w14:textId="6E087636" w:rsidR="00630C87" w:rsidRDefault="00630C87" w:rsidP="00630C87">
      <w:bookmarkStart w:id="11" w:name="_Toc115261289"/>
      <w:bookmarkStart w:id="12" w:name="_Toc115335529"/>
      <w:r w:rsidRPr="00F505D3">
        <w:rPr>
          <w:rStyle w:val="Rubrik1Char"/>
        </w:rPr>
        <w:t>Efterfrågade varor, tjänster och funktionsavrop</w:t>
      </w:r>
      <w:bookmarkEnd w:id="11"/>
      <w:bookmarkEnd w:id="12"/>
      <w:r w:rsidRPr="00F505D3">
        <w:rPr>
          <w:rStyle w:val="Rubrik1Char"/>
        </w:rPr>
        <w:br/>
      </w:r>
      <w:r>
        <w:br/>
        <w:t>Inledande beskrivning av den förnyade konkurrensutsättningen:</w:t>
      </w:r>
    </w:p>
    <w:tbl>
      <w:tblPr>
        <w:tblStyle w:val="Tabellrutnt"/>
        <w:tblW w:w="0" w:type="auto"/>
        <w:tblLook w:val="04A0" w:firstRow="1" w:lastRow="0" w:firstColumn="1" w:lastColumn="0" w:noHBand="0" w:noVBand="1"/>
      </w:tblPr>
      <w:tblGrid>
        <w:gridCol w:w="9062"/>
      </w:tblGrid>
      <w:tr w:rsidR="00630C87" w:rsidRPr="00A6420B" w14:paraId="00F349F9" w14:textId="77777777" w:rsidTr="00BF049C">
        <w:tc>
          <w:tcPr>
            <w:tcW w:w="9062" w:type="dxa"/>
          </w:tcPr>
          <w:p w14:paraId="2A93BE2B" w14:textId="77777777" w:rsidR="00630C87" w:rsidRPr="007E7177" w:rsidRDefault="00630C87" w:rsidP="00BF049C">
            <w:pPr>
              <w:rPr>
                <w:highlight w:val="yellow"/>
              </w:rPr>
            </w:pPr>
            <w:r w:rsidRPr="007E7177">
              <w:rPr>
                <w:highlight w:val="yellow"/>
              </w:rPr>
              <w:t>Beskrivning från den upphandlande myndigheten i förekommande fall</w:t>
            </w:r>
          </w:p>
        </w:tc>
      </w:tr>
    </w:tbl>
    <w:p w14:paraId="10697A7A" w14:textId="3DB5310F" w:rsidR="00630C87" w:rsidRDefault="00630C87" w:rsidP="00630C87">
      <w:r>
        <w:br/>
      </w:r>
      <w:bookmarkStart w:id="13" w:name="_Toc115261290"/>
      <w:bookmarkStart w:id="14" w:name="_Toc115335530"/>
      <w:r>
        <w:rPr>
          <w:rStyle w:val="Rubrik2Char"/>
        </w:rPr>
        <w:t>Efterfrågade v</w:t>
      </w:r>
      <w:r w:rsidRPr="003F5B65">
        <w:rPr>
          <w:rStyle w:val="Rubrik2Char"/>
        </w:rPr>
        <w:t>aror:</w:t>
      </w:r>
      <w:bookmarkEnd w:id="13"/>
      <w:bookmarkEnd w:id="14"/>
    </w:p>
    <w:tbl>
      <w:tblPr>
        <w:tblStyle w:val="Tabellrutnt"/>
        <w:tblW w:w="9542" w:type="dxa"/>
        <w:tblLook w:val="04A0" w:firstRow="1" w:lastRow="0" w:firstColumn="1" w:lastColumn="0" w:noHBand="0" w:noVBand="1"/>
      </w:tblPr>
      <w:tblGrid>
        <w:gridCol w:w="1096"/>
        <w:gridCol w:w="1731"/>
        <w:gridCol w:w="1449"/>
        <w:gridCol w:w="783"/>
        <w:gridCol w:w="3615"/>
        <w:gridCol w:w="1362"/>
      </w:tblGrid>
      <w:tr w:rsidR="00630C87" w:rsidRPr="00A6420B" w14:paraId="51897E4E" w14:textId="77777777" w:rsidTr="00630C87">
        <w:trPr>
          <w:trHeight w:val="1038"/>
        </w:trPr>
        <w:tc>
          <w:tcPr>
            <w:tcW w:w="1072" w:type="dxa"/>
          </w:tcPr>
          <w:p w14:paraId="2C0019B3" w14:textId="77777777" w:rsidR="00DE4B59" w:rsidRDefault="00630C87" w:rsidP="00BF049C">
            <w:pPr>
              <w:rPr>
                <w:b/>
                <w:bCs/>
              </w:rPr>
            </w:pPr>
            <w:r w:rsidRPr="00963FEC">
              <w:rPr>
                <w:b/>
                <w:bCs/>
              </w:rPr>
              <w:t>Pos</w:t>
            </w:r>
            <w:r>
              <w:rPr>
                <w:b/>
                <w:bCs/>
              </w:rPr>
              <w:t>ition</w:t>
            </w:r>
          </w:p>
          <w:p w14:paraId="398C4375" w14:textId="226F11E1" w:rsidR="00DE4B59" w:rsidRPr="00963FEC" w:rsidRDefault="00DE4B59" w:rsidP="00BF049C">
            <w:pPr>
              <w:rPr>
                <w:b/>
                <w:bCs/>
              </w:rPr>
            </w:pPr>
            <w:r>
              <w:rPr>
                <w:b/>
                <w:bCs/>
              </w:rPr>
              <w:t xml:space="preserve">(ett nummer för varje möbel) </w:t>
            </w:r>
          </w:p>
        </w:tc>
        <w:tc>
          <w:tcPr>
            <w:tcW w:w="1731" w:type="dxa"/>
          </w:tcPr>
          <w:p w14:paraId="5504BA21" w14:textId="77777777" w:rsidR="00630C87" w:rsidRPr="00963FEC" w:rsidRDefault="00630C87" w:rsidP="00BF049C">
            <w:pPr>
              <w:rPr>
                <w:b/>
                <w:bCs/>
              </w:rPr>
            </w:pPr>
            <w:proofErr w:type="spellStart"/>
            <w:r>
              <w:rPr>
                <w:b/>
                <w:bCs/>
              </w:rPr>
              <w:t>Avtalslområde</w:t>
            </w:r>
            <w:proofErr w:type="spellEnd"/>
            <w:r>
              <w:rPr>
                <w:b/>
                <w:bCs/>
              </w:rPr>
              <w:t xml:space="preserve"> och v</w:t>
            </w:r>
            <w:r w:rsidRPr="00963FEC">
              <w:rPr>
                <w:b/>
                <w:bCs/>
              </w:rPr>
              <w:t>arugrupp</w:t>
            </w:r>
          </w:p>
        </w:tc>
        <w:tc>
          <w:tcPr>
            <w:tcW w:w="727" w:type="dxa"/>
          </w:tcPr>
          <w:p w14:paraId="3165653F" w14:textId="77777777" w:rsidR="00630C87" w:rsidRPr="00963FEC" w:rsidRDefault="00630C87" w:rsidP="00BF049C">
            <w:pPr>
              <w:rPr>
                <w:b/>
                <w:bCs/>
              </w:rPr>
            </w:pPr>
            <w:r w:rsidRPr="00963FEC">
              <w:rPr>
                <w:b/>
                <w:bCs/>
              </w:rPr>
              <w:t>Vara</w:t>
            </w:r>
          </w:p>
        </w:tc>
        <w:tc>
          <w:tcPr>
            <w:tcW w:w="783" w:type="dxa"/>
          </w:tcPr>
          <w:p w14:paraId="19E9F2E3" w14:textId="77777777" w:rsidR="00630C87" w:rsidRPr="00963FEC" w:rsidRDefault="00630C87" w:rsidP="00BF049C">
            <w:pPr>
              <w:rPr>
                <w:b/>
                <w:bCs/>
              </w:rPr>
            </w:pPr>
            <w:r w:rsidRPr="00963FEC">
              <w:rPr>
                <w:b/>
                <w:bCs/>
              </w:rPr>
              <w:t>Antal</w:t>
            </w:r>
          </w:p>
        </w:tc>
        <w:tc>
          <w:tcPr>
            <w:tcW w:w="3615" w:type="dxa"/>
          </w:tcPr>
          <w:p w14:paraId="3F17AF81" w14:textId="77777777" w:rsidR="00630C87" w:rsidRPr="00963FEC" w:rsidRDefault="00630C87" w:rsidP="00BF049C">
            <w:pPr>
              <w:rPr>
                <w:b/>
                <w:bCs/>
              </w:rPr>
            </w:pPr>
            <w:r>
              <w:rPr>
                <w:b/>
                <w:bCs/>
              </w:rPr>
              <w:t>Upphandlande myndighets b</w:t>
            </w:r>
            <w:r w:rsidRPr="00963FEC">
              <w:rPr>
                <w:b/>
                <w:bCs/>
              </w:rPr>
              <w:t>eskrivning/användningsområde</w:t>
            </w:r>
          </w:p>
        </w:tc>
        <w:tc>
          <w:tcPr>
            <w:tcW w:w="1614" w:type="dxa"/>
          </w:tcPr>
          <w:p w14:paraId="0AB4B4D1" w14:textId="77777777" w:rsidR="00630C87" w:rsidRDefault="00630C87" w:rsidP="00BF049C">
            <w:pPr>
              <w:rPr>
                <w:b/>
                <w:bCs/>
              </w:rPr>
            </w:pPr>
            <w:r>
              <w:rPr>
                <w:b/>
                <w:bCs/>
              </w:rPr>
              <w:t>Efterfrågat typfall (om UM vet vad som önskas)</w:t>
            </w:r>
          </w:p>
        </w:tc>
      </w:tr>
      <w:tr w:rsidR="00630C87" w14:paraId="0BE537D2" w14:textId="77777777" w:rsidTr="00630C87">
        <w:trPr>
          <w:trHeight w:val="1538"/>
        </w:trPr>
        <w:tc>
          <w:tcPr>
            <w:tcW w:w="1072" w:type="dxa"/>
          </w:tcPr>
          <w:p w14:paraId="0453485E" w14:textId="77777777" w:rsidR="00630C87" w:rsidRPr="007E7177" w:rsidRDefault="00630C87" w:rsidP="00BF049C">
            <w:pPr>
              <w:rPr>
                <w:highlight w:val="yellow"/>
              </w:rPr>
            </w:pPr>
            <w:r w:rsidRPr="007E7177">
              <w:rPr>
                <w:highlight w:val="yellow"/>
              </w:rPr>
              <w:t>1</w:t>
            </w:r>
          </w:p>
        </w:tc>
        <w:tc>
          <w:tcPr>
            <w:tcW w:w="1731" w:type="dxa"/>
          </w:tcPr>
          <w:p w14:paraId="0A0BE75D" w14:textId="77777777" w:rsidR="00630C87" w:rsidRPr="007E7177" w:rsidRDefault="00630C87" w:rsidP="00BF049C">
            <w:pPr>
              <w:rPr>
                <w:highlight w:val="yellow"/>
              </w:rPr>
            </w:pPr>
            <w:r>
              <w:rPr>
                <w:highlight w:val="yellow"/>
              </w:rPr>
              <w:t xml:space="preserve">A, </w:t>
            </w:r>
            <w:r w:rsidRPr="007E7177">
              <w:rPr>
                <w:highlight w:val="yellow"/>
              </w:rPr>
              <w:t>Elevbord</w:t>
            </w:r>
          </w:p>
        </w:tc>
        <w:tc>
          <w:tcPr>
            <w:tcW w:w="727" w:type="dxa"/>
          </w:tcPr>
          <w:p w14:paraId="05B78A85" w14:textId="77777777" w:rsidR="00630C87" w:rsidRPr="007E7177" w:rsidRDefault="00630C87" w:rsidP="00BF049C">
            <w:pPr>
              <w:rPr>
                <w:highlight w:val="yellow"/>
              </w:rPr>
            </w:pPr>
            <w:r w:rsidRPr="009C6325">
              <w:rPr>
                <w:highlight w:val="yellow"/>
              </w:rPr>
              <w:t>Elevbord rektangulärt träben</w:t>
            </w:r>
          </w:p>
        </w:tc>
        <w:tc>
          <w:tcPr>
            <w:tcW w:w="783" w:type="dxa"/>
          </w:tcPr>
          <w:p w14:paraId="6D49B87A" w14:textId="77777777" w:rsidR="00630C87" w:rsidRPr="007E7177" w:rsidRDefault="00630C87" w:rsidP="00BF049C">
            <w:pPr>
              <w:rPr>
                <w:highlight w:val="yellow"/>
              </w:rPr>
            </w:pPr>
            <w:r w:rsidRPr="007E7177">
              <w:rPr>
                <w:highlight w:val="yellow"/>
              </w:rPr>
              <w:t>400</w:t>
            </w:r>
          </w:p>
        </w:tc>
        <w:tc>
          <w:tcPr>
            <w:tcW w:w="3615" w:type="dxa"/>
          </w:tcPr>
          <w:p w14:paraId="403707F2" w14:textId="77777777" w:rsidR="00630C87" w:rsidRPr="007E7177" w:rsidRDefault="00630C87" w:rsidP="00BF049C">
            <w:pPr>
              <w:rPr>
                <w:highlight w:val="yellow"/>
              </w:rPr>
            </w:pPr>
            <w:r>
              <w:rPr>
                <w:highlight w:val="yellow"/>
              </w:rPr>
              <w:t>Ska användas av…</w:t>
            </w:r>
          </w:p>
        </w:tc>
        <w:tc>
          <w:tcPr>
            <w:tcW w:w="1614" w:type="dxa"/>
          </w:tcPr>
          <w:p w14:paraId="1A38B0D9" w14:textId="77777777" w:rsidR="00630C87" w:rsidRDefault="00630C87" w:rsidP="00BF049C">
            <w:pPr>
              <w:rPr>
                <w:highlight w:val="yellow"/>
              </w:rPr>
            </w:pPr>
            <w:r>
              <w:rPr>
                <w:highlight w:val="yellow"/>
              </w:rPr>
              <w:t>A1-1</w:t>
            </w:r>
          </w:p>
        </w:tc>
      </w:tr>
      <w:tr w:rsidR="00630C87" w:rsidRPr="007E7177" w14:paraId="0B5C8FD8" w14:textId="77777777" w:rsidTr="00630C87">
        <w:trPr>
          <w:trHeight w:val="518"/>
        </w:trPr>
        <w:tc>
          <w:tcPr>
            <w:tcW w:w="1072" w:type="dxa"/>
          </w:tcPr>
          <w:p w14:paraId="739B3599" w14:textId="2AAF882B" w:rsidR="00630C87" w:rsidRPr="007E7177" w:rsidRDefault="00DE4B59" w:rsidP="00BF049C">
            <w:pPr>
              <w:rPr>
                <w:highlight w:val="yellow"/>
              </w:rPr>
            </w:pPr>
            <w:r>
              <w:rPr>
                <w:highlight w:val="yellow"/>
              </w:rPr>
              <w:t>2</w:t>
            </w:r>
          </w:p>
        </w:tc>
        <w:tc>
          <w:tcPr>
            <w:tcW w:w="1731" w:type="dxa"/>
          </w:tcPr>
          <w:p w14:paraId="24642545" w14:textId="77777777" w:rsidR="00630C87" w:rsidRPr="007E7177" w:rsidRDefault="00630C87" w:rsidP="00BF049C">
            <w:pPr>
              <w:rPr>
                <w:highlight w:val="yellow"/>
              </w:rPr>
            </w:pPr>
          </w:p>
        </w:tc>
        <w:tc>
          <w:tcPr>
            <w:tcW w:w="727" w:type="dxa"/>
          </w:tcPr>
          <w:p w14:paraId="30F6971E" w14:textId="77777777" w:rsidR="00630C87" w:rsidRPr="007E7177" w:rsidRDefault="00630C87" w:rsidP="00BF049C">
            <w:pPr>
              <w:rPr>
                <w:highlight w:val="yellow"/>
              </w:rPr>
            </w:pPr>
          </w:p>
        </w:tc>
        <w:tc>
          <w:tcPr>
            <w:tcW w:w="783" w:type="dxa"/>
          </w:tcPr>
          <w:p w14:paraId="7F102593" w14:textId="77777777" w:rsidR="00630C87" w:rsidRPr="007E7177" w:rsidRDefault="00630C87" w:rsidP="00BF049C">
            <w:pPr>
              <w:rPr>
                <w:highlight w:val="yellow"/>
              </w:rPr>
            </w:pPr>
          </w:p>
        </w:tc>
        <w:tc>
          <w:tcPr>
            <w:tcW w:w="3615" w:type="dxa"/>
          </w:tcPr>
          <w:p w14:paraId="297E63C7" w14:textId="77777777" w:rsidR="00630C87" w:rsidRPr="007E7177" w:rsidRDefault="00630C87" w:rsidP="00BF049C">
            <w:pPr>
              <w:rPr>
                <w:highlight w:val="yellow"/>
              </w:rPr>
            </w:pPr>
          </w:p>
        </w:tc>
        <w:tc>
          <w:tcPr>
            <w:tcW w:w="1614" w:type="dxa"/>
          </w:tcPr>
          <w:p w14:paraId="70C68801" w14:textId="77777777" w:rsidR="00630C87" w:rsidRPr="007E7177" w:rsidRDefault="00630C87" w:rsidP="00BF049C">
            <w:pPr>
              <w:rPr>
                <w:highlight w:val="yellow"/>
              </w:rPr>
            </w:pPr>
          </w:p>
        </w:tc>
      </w:tr>
      <w:tr w:rsidR="00630C87" w:rsidRPr="007E7177" w14:paraId="6352C8BB" w14:textId="77777777" w:rsidTr="00630C87">
        <w:trPr>
          <w:trHeight w:val="518"/>
        </w:trPr>
        <w:tc>
          <w:tcPr>
            <w:tcW w:w="1072" w:type="dxa"/>
          </w:tcPr>
          <w:p w14:paraId="79070025" w14:textId="2B079557" w:rsidR="00630C87" w:rsidRPr="007E7177" w:rsidRDefault="00DE4B59" w:rsidP="00BF049C">
            <w:pPr>
              <w:rPr>
                <w:highlight w:val="yellow"/>
              </w:rPr>
            </w:pPr>
            <w:r>
              <w:rPr>
                <w:highlight w:val="yellow"/>
              </w:rPr>
              <w:t>3</w:t>
            </w:r>
          </w:p>
        </w:tc>
        <w:tc>
          <w:tcPr>
            <w:tcW w:w="1731" w:type="dxa"/>
          </w:tcPr>
          <w:p w14:paraId="1C9D91DE" w14:textId="77777777" w:rsidR="00630C87" w:rsidRPr="007E7177" w:rsidRDefault="00630C87" w:rsidP="00BF049C">
            <w:pPr>
              <w:rPr>
                <w:highlight w:val="yellow"/>
              </w:rPr>
            </w:pPr>
          </w:p>
        </w:tc>
        <w:tc>
          <w:tcPr>
            <w:tcW w:w="727" w:type="dxa"/>
          </w:tcPr>
          <w:p w14:paraId="63F1A007" w14:textId="77777777" w:rsidR="00630C87" w:rsidRPr="007E7177" w:rsidRDefault="00630C87" w:rsidP="00BF049C">
            <w:pPr>
              <w:rPr>
                <w:highlight w:val="yellow"/>
              </w:rPr>
            </w:pPr>
          </w:p>
        </w:tc>
        <w:tc>
          <w:tcPr>
            <w:tcW w:w="783" w:type="dxa"/>
          </w:tcPr>
          <w:p w14:paraId="47951717" w14:textId="77777777" w:rsidR="00630C87" w:rsidRPr="007E7177" w:rsidRDefault="00630C87" w:rsidP="00BF049C">
            <w:pPr>
              <w:rPr>
                <w:highlight w:val="yellow"/>
              </w:rPr>
            </w:pPr>
          </w:p>
        </w:tc>
        <w:tc>
          <w:tcPr>
            <w:tcW w:w="3615" w:type="dxa"/>
          </w:tcPr>
          <w:p w14:paraId="3DA3B26F" w14:textId="77777777" w:rsidR="00630C87" w:rsidRPr="007E7177" w:rsidRDefault="00630C87" w:rsidP="00BF049C">
            <w:pPr>
              <w:rPr>
                <w:highlight w:val="yellow"/>
              </w:rPr>
            </w:pPr>
          </w:p>
        </w:tc>
        <w:tc>
          <w:tcPr>
            <w:tcW w:w="1614" w:type="dxa"/>
          </w:tcPr>
          <w:p w14:paraId="4C012770" w14:textId="77777777" w:rsidR="00630C87" w:rsidRPr="007E7177" w:rsidRDefault="00630C87" w:rsidP="00BF049C">
            <w:pPr>
              <w:rPr>
                <w:highlight w:val="yellow"/>
              </w:rPr>
            </w:pPr>
          </w:p>
        </w:tc>
      </w:tr>
      <w:tr w:rsidR="00630C87" w14:paraId="32602EB8" w14:textId="77777777" w:rsidTr="00630C87">
        <w:trPr>
          <w:trHeight w:val="518"/>
        </w:trPr>
        <w:tc>
          <w:tcPr>
            <w:tcW w:w="1072" w:type="dxa"/>
          </w:tcPr>
          <w:p w14:paraId="79EB8DFD" w14:textId="56D64A7A" w:rsidR="00630C87" w:rsidRDefault="00630C87" w:rsidP="00BF049C"/>
        </w:tc>
        <w:tc>
          <w:tcPr>
            <w:tcW w:w="1731" w:type="dxa"/>
          </w:tcPr>
          <w:p w14:paraId="5CB31DDE" w14:textId="77777777" w:rsidR="00630C87" w:rsidRDefault="00630C87" w:rsidP="00BF049C"/>
        </w:tc>
        <w:tc>
          <w:tcPr>
            <w:tcW w:w="727" w:type="dxa"/>
          </w:tcPr>
          <w:p w14:paraId="5E8DAA55" w14:textId="77777777" w:rsidR="00630C87" w:rsidRDefault="00630C87" w:rsidP="00BF049C"/>
        </w:tc>
        <w:tc>
          <w:tcPr>
            <w:tcW w:w="783" w:type="dxa"/>
          </w:tcPr>
          <w:p w14:paraId="7BCC732A" w14:textId="77777777" w:rsidR="00630C87" w:rsidRDefault="00630C87" w:rsidP="00BF049C"/>
        </w:tc>
        <w:tc>
          <w:tcPr>
            <w:tcW w:w="3615" w:type="dxa"/>
          </w:tcPr>
          <w:p w14:paraId="6D6B0EDC" w14:textId="77777777" w:rsidR="00630C87" w:rsidRDefault="00630C87" w:rsidP="00BF049C"/>
        </w:tc>
        <w:tc>
          <w:tcPr>
            <w:tcW w:w="1614" w:type="dxa"/>
          </w:tcPr>
          <w:p w14:paraId="3F2610D2" w14:textId="77777777" w:rsidR="00630C87" w:rsidRDefault="00630C87" w:rsidP="00BF049C"/>
        </w:tc>
      </w:tr>
      <w:tr w:rsidR="00630C87" w14:paraId="4224A432" w14:textId="77777777" w:rsidTr="00630C87">
        <w:trPr>
          <w:trHeight w:val="518"/>
        </w:trPr>
        <w:tc>
          <w:tcPr>
            <w:tcW w:w="1072" w:type="dxa"/>
          </w:tcPr>
          <w:p w14:paraId="2EED07EF" w14:textId="77777777" w:rsidR="00630C87" w:rsidRDefault="00630C87" w:rsidP="00BF049C"/>
        </w:tc>
        <w:tc>
          <w:tcPr>
            <w:tcW w:w="1731" w:type="dxa"/>
          </w:tcPr>
          <w:p w14:paraId="5656336A" w14:textId="77777777" w:rsidR="00630C87" w:rsidRDefault="00630C87" w:rsidP="00BF049C"/>
        </w:tc>
        <w:tc>
          <w:tcPr>
            <w:tcW w:w="727" w:type="dxa"/>
          </w:tcPr>
          <w:p w14:paraId="43FF504F" w14:textId="77777777" w:rsidR="00630C87" w:rsidRDefault="00630C87" w:rsidP="00BF049C"/>
        </w:tc>
        <w:tc>
          <w:tcPr>
            <w:tcW w:w="783" w:type="dxa"/>
          </w:tcPr>
          <w:p w14:paraId="34B8C8A2" w14:textId="77777777" w:rsidR="00630C87" w:rsidRDefault="00630C87" w:rsidP="00BF049C"/>
        </w:tc>
        <w:tc>
          <w:tcPr>
            <w:tcW w:w="3615" w:type="dxa"/>
          </w:tcPr>
          <w:p w14:paraId="2FF5B1D7" w14:textId="77777777" w:rsidR="00630C87" w:rsidRDefault="00630C87" w:rsidP="00BF049C"/>
        </w:tc>
        <w:tc>
          <w:tcPr>
            <w:tcW w:w="1614" w:type="dxa"/>
          </w:tcPr>
          <w:p w14:paraId="7FB4476A" w14:textId="77777777" w:rsidR="00630C87" w:rsidRDefault="00630C87" w:rsidP="00BF049C"/>
        </w:tc>
      </w:tr>
      <w:tr w:rsidR="00630C87" w14:paraId="5CC6CE1A" w14:textId="77777777" w:rsidTr="00630C87">
        <w:trPr>
          <w:trHeight w:val="518"/>
        </w:trPr>
        <w:tc>
          <w:tcPr>
            <w:tcW w:w="1072" w:type="dxa"/>
          </w:tcPr>
          <w:p w14:paraId="12BBE137" w14:textId="77777777" w:rsidR="00630C87" w:rsidRDefault="00630C87" w:rsidP="00BF049C"/>
        </w:tc>
        <w:tc>
          <w:tcPr>
            <w:tcW w:w="1731" w:type="dxa"/>
          </w:tcPr>
          <w:p w14:paraId="4CBBC6A8" w14:textId="77777777" w:rsidR="00630C87" w:rsidRDefault="00630C87" w:rsidP="00BF049C"/>
        </w:tc>
        <w:tc>
          <w:tcPr>
            <w:tcW w:w="727" w:type="dxa"/>
          </w:tcPr>
          <w:p w14:paraId="5AC10667" w14:textId="77777777" w:rsidR="00630C87" w:rsidRDefault="00630C87" w:rsidP="00BF049C"/>
        </w:tc>
        <w:tc>
          <w:tcPr>
            <w:tcW w:w="783" w:type="dxa"/>
          </w:tcPr>
          <w:p w14:paraId="3A1F826C" w14:textId="77777777" w:rsidR="00630C87" w:rsidRDefault="00630C87" w:rsidP="00BF049C"/>
        </w:tc>
        <w:tc>
          <w:tcPr>
            <w:tcW w:w="3615" w:type="dxa"/>
          </w:tcPr>
          <w:p w14:paraId="65DB3D60" w14:textId="77777777" w:rsidR="00630C87" w:rsidRDefault="00630C87" w:rsidP="00BF049C"/>
        </w:tc>
        <w:tc>
          <w:tcPr>
            <w:tcW w:w="1614" w:type="dxa"/>
          </w:tcPr>
          <w:p w14:paraId="26CE8B68" w14:textId="77777777" w:rsidR="00630C87" w:rsidRDefault="00630C87" w:rsidP="00BF049C"/>
        </w:tc>
      </w:tr>
      <w:tr w:rsidR="00630C87" w14:paraId="5FD1A8D2" w14:textId="77777777" w:rsidTr="00630C87">
        <w:trPr>
          <w:trHeight w:val="500"/>
        </w:trPr>
        <w:tc>
          <w:tcPr>
            <w:tcW w:w="1072" w:type="dxa"/>
          </w:tcPr>
          <w:p w14:paraId="51DD938F" w14:textId="77777777" w:rsidR="00630C87" w:rsidRDefault="00630C87" w:rsidP="00BF049C"/>
        </w:tc>
        <w:tc>
          <w:tcPr>
            <w:tcW w:w="1731" w:type="dxa"/>
          </w:tcPr>
          <w:p w14:paraId="3C72C62B" w14:textId="77777777" w:rsidR="00630C87" w:rsidRDefault="00630C87" w:rsidP="00BF049C"/>
        </w:tc>
        <w:tc>
          <w:tcPr>
            <w:tcW w:w="727" w:type="dxa"/>
          </w:tcPr>
          <w:p w14:paraId="1A2924B5" w14:textId="77777777" w:rsidR="00630C87" w:rsidRDefault="00630C87" w:rsidP="00BF049C"/>
        </w:tc>
        <w:tc>
          <w:tcPr>
            <w:tcW w:w="783" w:type="dxa"/>
          </w:tcPr>
          <w:p w14:paraId="3771F95D" w14:textId="77777777" w:rsidR="00630C87" w:rsidRDefault="00630C87" w:rsidP="00BF049C"/>
        </w:tc>
        <w:tc>
          <w:tcPr>
            <w:tcW w:w="3615" w:type="dxa"/>
          </w:tcPr>
          <w:p w14:paraId="2A7834CF" w14:textId="77777777" w:rsidR="00630C87" w:rsidRDefault="00630C87" w:rsidP="00BF049C"/>
        </w:tc>
        <w:tc>
          <w:tcPr>
            <w:tcW w:w="1614" w:type="dxa"/>
          </w:tcPr>
          <w:p w14:paraId="608EC2BD" w14:textId="77777777" w:rsidR="00630C87" w:rsidRDefault="00630C87" w:rsidP="00BF049C"/>
        </w:tc>
      </w:tr>
    </w:tbl>
    <w:p w14:paraId="35E5BC26" w14:textId="51D77DAF" w:rsidR="00630C87" w:rsidRDefault="00630C87" w:rsidP="00E84DC3"/>
    <w:p w14:paraId="52FD73B9" w14:textId="604D4F2E" w:rsidR="00630C87" w:rsidRDefault="00630C87" w:rsidP="00E84DC3"/>
    <w:p w14:paraId="79A904A3" w14:textId="77777777" w:rsidR="00630C87" w:rsidRPr="00F80208" w:rsidRDefault="00630C87" w:rsidP="00630C87">
      <w:pPr>
        <w:pStyle w:val="Rubrik2"/>
      </w:pPr>
      <w:bookmarkStart w:id="15" w:name="_Toc115261291"/>
      <w:bookmarkStart w:id="16" w:name="_Toc115335531"/>
      <w:r>
        <w:t>Efterfrågade t</w:t>
      </w:r>
      <w:r w:rsidRPr="00F80208">
        <w:t>jänster:</w:t>
      </w:r>
      <w:bookmarkEnd w:id="15"/>
      <w:bookmarkEnd w:id="16"/>
    </w:p>
    <w:tbl>
      <w:tblPr>
        <w:tblStyle w:val="Tabellrutnt"/>
        <w:tblW w:w="9554" w:type="dxa"/>
        <w:tblLook w:val="04A0" w:firstRow="1" w:lastRow="0" w:firstColumn="1" w:lastColumn="0" w:noHBand="0" w:noVBand="1"/>
      </w:tblPr>
      <w:tblGrid>
        <w:gridCol w:w="1072"/>
        <w:gridCol w:w="2637"/>
        <w:gridCol w:w="4639"/>
        <w:gridCol w:w="1206"/>
      </w:tblGrid>
      <w:tr w:rsidR="00630C87" w14:paraId="0D449F28" w14:textId="77777777" w:rsidTr="00BF049C">
        <w:trPr>
          <w:trHeight w:val="402"/>
        </w:trPr>
        <w:tc>
          <w:tcPr>
            <w:tcW w:w="704" w:type="dxa"/>
          </w:tcPr>
          <w:p w14:paraId="6423D0EE" w14:textId="77777777" w:rsidR="00630C87" w:rsidRPr="00412954" w:rsidRDefault="00630C87" w:rsidP="00BF049C">
            <w:pPr>
              <w:rPr>
                <w:b/>
                <w:bCs/>
              </w:rPr>
            </w:pPr>
            <w:r w:rsidRPr="00963FEC">
              <w:rPr>
                <w:b/>
                <w:bCs/>
              </w:rPr>
              <w:t>Pos</w:t>
            </w:r>
            <w:r>
              <w:rPr>
                <w:b/>
                <w:bCs/>
              </w:rPr>
              <w:t>ition</w:t>
            </w:r>
          </w:p>
        </w:tc>
        <w:tc>
          <w:tcPr>
            <w:tcW w:w="2693" w:type="dxa"/>
          </w:tcPr>
          <w:p w14:paraId="4D133412" w14:textId="77777777" w:rsidR="00630C87" w:rsidRPr="00412954" w:rsidRDefault="00630C87" w:rsidP="00BF049C">
            <w:pPr>
              <w:rPr>
                <w:b/>
                <w:bCs/>
              </w:rPr>
            </w:pPr>
            <w:r w:rsidRPr="00412954">
              <w:rPr>
                <w:b/>
                <w:bCs/>
              </w:rPr>
              <w:t>Benämning tjänst</w:t>
            </w:r>
          </w:p>
        </w:tc>
        <w:tc>
          <w:tcPr>
            <w:tcW w:w="4950" w:type="dxa"/>
          </w:tcPr>
          <w:p w14:paraId="74C168CF" w14:textId="77777777" w:rsidR="00630C87" w:rsidRPr="00412954" w:rsidRDefault="00630C87" w:rsidP="00BF049C">
            <w:pPr>
              <w:rPr>
                <w:b/>
                <w:bCs/>
              </w:rPr>
            </w:pPr>
            <w:r w:rsidRPr="00412954">
              <w:rPr>
                <w:b/>
                <w:bCs/>
              </w:rPr>
              <w:t>Eventuell beskrivning</w:t>
            </w:r>
          </w:p>
        </w:tc>
        <w:tc>
          <w:tcPr>
            <w:tcW w:w="1207" w:type="dxa"/>
          </w:tcPr>
          <w:p w14:paraId="3ADEB7F9" w14:textId="77777777" w:rsidR="00630C87" w:rsidRPr="00412954" w:rsidRDefault="00630C87" w:rsidP="00BF049C">
            <w:pPr>
              <w:rPr>
                <w:b/>
                <w:bCs/>
              </w:rPr>
            </w:pPr>
            <w:r w:rsidRPr="00412954">
              <w:rPr>
                <w:b/>
                <w:bCs/>
              </w:rPr>
              <w:t>Antal</w:t>
            </w:r>
          </w:p>
        </w:tc>
      </w:tr>
      <w:tr w:rsidR="00630C87" w14:paraId="04391DDB" w14:textId="77777777" w:rsidTr="00BF049C">
        <w:trPr>
          <w:trHeight w:val="209"/>
        </w:trPr>
        <w:tc>
          <w:tcPr>
            <w:tcW w:w="704" w:type="dxa"/>
          </w:tcPr>
          <w:p w14:paraId="1C9A70E3" w14:textId="47DC6B2D" w:rsidR="00DE4B59" w:rsidRPr="00185CB2" w:rsidRDefault="00630C87" w:rsidP="00BF049C">
            <w:pPr>
              <w:rPr>
                <w:highlight w:val="yellow"/>
              </w:rPr>
            </w:pPr>
            <w:r w:rsidRPr="00185CB2">
              <w:rPr>
                <w:highlight w:val="yellow"/>
              </w:rPr>
              <w:t>2</w:t>
            </w:r>
          </w:p>
        </w:tc>
        <w:tc>
          <w:tcPr>
            <w:tcW w:w="2693" w:type="dxa"/>
          </w:tcPr>
          <w:p w14:paraId="6BE98682" w14:textId="77777777" w:rsidR="00630C87" w:rsidRPr="00185CB2" w:rsidRDefault="00630C87" w:rsidP="00BF049C">
            <w:pPr>
              <w:rPr>
                <w:highlight w:val="yellow"/>
              </w:rPr>
            </w:pPr>
            <w:r w:rsidRPr="00185CB2">
              <w:rPr>
                <w:highlight w:val="yellow"/>
              </w:rPr>
              <w:t xml:space="preserve">Inbärning, </w:t>
            </w:r>
            <w:proofErr w:type="spellStart"/>
            <w:r w:rsidRPr="00185CB2">
              <w:rPr>
                <w:highlight w:val="yellow"/>
              </w:rPr>
              <w:t>ihopmontering</w:t>
            </w:r>
            <w:proofErr w:type="spellEnd"/>
            <w:r w:rsidRPr="00185CB2">
              <w:rPr>
                <w:highlight w:val="yellow"/>
              </w:rPr>
              <w:t xml:space="preserve"> till </w:t>
            </w:r>
            <w:proofErr w:type="spellStart"/>
            <w:r w:rsidRPr="00185CB2">
              <w:rPr>
                <w:highlight w:val="yellow"/>
              </w:rPr>
              <w:t>funktiondugligt</w:t>
            </w:r>
            <w:proofErr w:type="spellEnd"/>
            <w:r w:rsidRPr="00185CB2">
              <w:rPr>
                <w:highlight w:val="yellow"/>
              </w:rPr>
              <w:t xml:space="preserve"> skick och omhändertagande av emballage och </w:t>
            </w:r>
            <w:proofErr w:type="spellStart"/>
            <w:r w:rsidRPr="00185CB2">
              <w:rPr>
                <w:highlight w:val="yellow"/>
              </w:rPr>
              <w:t>efterstädning</w:t>
            </w:r>
            <w:proofErr w:type="spellEnd"/>
          </w:p>
        </w:tc>
        <w:tc>
          <w:tcPr>
            <w:tcW w:w="4950" w:type="dxa"/>
          </w:tcPr>
          <w:p w14:paraId="78DA2574" w14:textId="77777777" w:rsidR="00630C87" w:rsidRPr="00185CB2" w:rsidRDefault="00630C87" w:rsidP="00BF049C">
            <w:pPr>
              <w:rPr>
                <w:highlight w:val="yellow"/>
              </w:rPr>
            </w:pPr>
            <w:r w:rsidRPr="00185CB2">
              <w:rPr>
                <w:highlight w:val="yellow"/>
              </w:rPr>
              <w:t>Elevborden ska bäras in till lokalerna x, y, och z</w:t>
            </w:r>
            <w:r>
              <w:rPr>
                <w:highlight w:val="yellow"/>
              </w:rPr>
              <w:t xml:space="preserve"> se ritning bilaga 1</w:t>
            </w:r>
          </w:p>
        </w:tc>
        <w:tc>
          <w:tcPr>
            <w:tcW w:w="1207" w:type="dxa"/>
          </w:tcPr>
          <w:p w14:paraId="63DBD9A3" w14:textId="77777777" w:rsidR="00630C87" w:rsidRPr="00185CB2" w:rsidRDefault="00630C87" w:rsidP="00BF049C">
            <w:pPr>
              <w:rPr>
                <w:highlight w:val="yellow"/>
              </w:rPr>
            </w:pPr>
            <w:r>
              <w:rPr>
                <w:highlight w:val="yellow"/>
              </w:rPr>
              <w:t>Avseende alla elevbord</w:t>
            </w:r>
          </w:p>
        </w:tc>
      </w:tr>
      <w:tr w:rsidR="00630C87" w14:paraId="1FEF7BB9" w14:textId="77777777" w:rsidTr="00BF049C">
        <w:trPr>
          <w:trHeight w:val="201"/>
        </w:trPr>
        <w:tc>
          <w:tcPr>
            <w:tcW w:w="704" w:type="dxa"/>
          </w:tcPr>
          <w:p w14:paraId="1E3B13A8" w14:textId="77777777" w:rsidR="00630C87" w:rsidRDefault="00630C87" w:rsidP="00BF049C"/>
        </w:tc>
        <w:tc>
          <w:tcPr>
            <w:tcW w:w="2693" w:type="dxa"/>
          </w:tcPr>
          <w:p w14:paraId="5B6DD73E" w14:textId="77777777" w:rsidR="00630C87" w:rsidRDefault="00630C87" w:rsidP="00BF049C"/>
        </w:tc>
        <w:tc>
          <w:tcPr>
            <w:tcW w:w="4950" w:type="dxa"/>
          </w:tcPr>
          <w:p w14:paraId="1FE73CBE" w14:textId="77777777" w:rsidR="00630C87" w:rsidRDefault="00630C87" w:rsidP="00BF049C"/>
        </w:tc>
        <w:tc>
          <w:tcPr>
            <w:tcW w:w="1207" w:type="dxa"/>
          </w:tcPr>
          <w:p w14:paraId="051208FD" w14:textId="77777777" w:rsidR="00630C87" w:rsidRDefault="00630C87" w:rsidP="00BF049C"/>
        </w:tc>
      </w:tr>
      <w:tr w:rsidR="00630C87" w14:paraId="24D16EBB" w14:textId="77777777" w:rsidTr="00BF049C">
        <w:trPr>
          <w:trHeight w:val="201"/>
        </w:trPr>
        <w:tc>
          <w:tcPr>
            <w:tcW w:w="704" w:type="dxa"/>
          </w:tcPr>
          <w:p w14:paraId="416A2952" w14:textId="77777777" w:rsidR="00630C87" w:rsidRDefault="00630C87" w:rsidP="00BF049C"/>
        </w:tc>
        <w:tc>
          <w:tcPr>
            <w:tcW w:w="2693" w:type="dxa"/>
          </w:tcPr>
          <w:p w14:paraId="20C002B6" w14:textId="77777777" w:rsidR="00630C87" w:rsidRDefault="00630C87" w:rsidP="00BF049C"/>
        </w:tc>
        <w:tc>
          <w:tcPr>
            <w:tcW w:w="4950" w:type="dxa"/>
          </w:tcPr>
          <w:p w14:paraId="0134C462" w14:textId="77777777" w:rsidR="00630C87" w:rsidRDefault="00630C87" w:rsidP="00BF049C"/>
        </w:tc>
        <w:tc>
          <w:tcPr>
            <w:tcW w:w="1207" w:type="dxa"/>
          </w:tcPr>
          <w:p w14:paraId="605E82EC" w14:textId="77777777" w:rsidR="00630C87" w:rsidRDefault="00630C87" w:rsidP="00BF049C"/>
        </w:tc>
      </w:tr>
    </w:tbl>
    <w:p w14:paraId="10E382C9" w14:textId="373C5E71" w:rsidR="00630C87" w:rsidRDefault="00630C87" w:rsidP="00E84DC3"/>
    <w:p w14:paraId="74D97F84" w14:textId="77777777" w:rsidR="00630C87" w:rsidRPr="00F80208" w:rsidRDefault="00630C87" w:rsidP="00630C87">
      <w:pPr>
        <w:pStyle w:val="Rubrik2"/>
      </w:pPr>
      <w:bookmarkStart w:id="17" w:name="_Toc115261292"/>
      <w:bookmarkStart w:id="18" w:name="_Toc115335532"/>
      <w:r>
        <w:t>Efterfrågade f</w:t>
      </w:r>
      <w:r w:rsidRPr="00F80208">
        <w:t>unktionsavrop:</w:t>
      </w:r>
      <w:bookmarkEnd w:id="17"/>
      <w:bookmarkEnd w:id="18"/>
    </w:p>
    <w:tbl>
      <w:tblPr>
        <w:tblStyle w:val="Tabellrutnt"/>
        <w:tblW w:w="9542" w:type="dxa"/>
        <w:tblLook w:val="04A0" w:firstRow="1" w:lastRow="0" w:firstColumn="1" w:lastColumn="0" w:noHBand="0" w:noVBand="1"/>
      </w:tblPr>
      <w:tblGrid>
        <w:gridCol w:w="1091"/>
        <w:gridCol w:w="2559"/>
        <w:gridCol w:w="4311"/>
        <w:gridCol w:w="1581"/>
      </w:tblGrid>
      <w:tr w:rsidR="00630C87" w14:paraId="0BFB7DF6" w14:textId="77777777" w:rsidTr="00BF049C">
        <w:trPr>
          <w:trHeight w:val="498"/>
        </w:trPr>
        <w:tc>
          <w:tcPr>
            <w:tcW w:w="1091" w:type="dxa"/>
          </w:tcPr>
          <w:p w14:paraId="56FDEF80" w14:textId="77777777" w:rsidR="00630C87" w:rsidRPr="00412954" w:rsidRDefault="00630C87" w:rsidP="00BF049C">
            <w:pPr>
              <w:rPr>
                <w:b/>
                <w:bCs/>
              </w:rPr>
            </w:pPr>
            <w:r w:rsidRPr="00963FEC">
              <w:rPr>
                <w:b/>
                <w:bCs/>
              </w:rPr>
              <w:t>Pos</w:t>
            </w:r>
            <w:r>
              <w:rPr>
                <w:b/>
                <w:bCs/>
              </w:rPr>
              <w:t>ition</w:t>
            </w:r>
          </w:p>
        </w:tc>
        <w:tc>
          <w:tcPr>
            <w:tcW w:w="2559" w:type="dxa"/>
          </w:tcPr>
          <w:p w14:paraId="66D9E7C6" w14:textId="77777777" w:rsidR="00630C87" w:rsidRPr="00412954" w:rsidRDefault="00630C87" w:rsidP="00BF049C">
            <w:pPr>
              <w:rPr>
                <w:b/>
                <w:bCs/>
              </w:rPr>
            </w:pPr>
            <w:r w:rsidRPr="00412954">
              <w:rPr>
                <w:b/>
                <w:bCs/>
              </w:rPr>
              <w:t>Benämning funktionsavrop</w:t>
            </w:r>
          </w:p>
        </w:tc>
        <w:tc>
          <w:tcPr>
            <w:tcW w:w="4311" w:type="dxa"/>
          </w:tcPr>
          <w:p w14:paraId="509D94CF" w14:textId="77777777" w:rsidR="00630C87" w:rsidRPr="00412954" w:rsidRDefault="00630C87" w:rsidP="00BF049C">
            <w:pPr>
              <w:rPr>
                <w:b/>
                <w:bCs/>
              </w:rPr>
            </w:pPr>
            <w:r w:rsidRPr="00412954">
              <w:rPr>
                <w:b/>
                <w:bCs/>
              </w:rPr>
              <w:t>Beskrivning</w:t>
            </w:r>
          </w:p>
        </w:tc>
        <w:tc>
          <w:tcPr>
            <w:tcW w:w="1581" w:type="dxa"/>
          </w:tcPr>
          <w:p w14:paraId="4862A908" w14:textId="77777777" w:rsidR="00630C87" w:rsidRPr="00412954" w:rsidRDefault="00630C87" w:rsidP="00BF049C">
            <w:pPr>
              <w:rPr>
                <w:b/>
                <w:bCs/>
              </w:rPr>
            </w:pPr>
            <w:r w:rsidRPr="00412954">
              <w:rPr>
                <w:b/>
                <w:bCs/>
              </w:rPr>
              <w:t>Antal</w:t>
            </w:r>
          </w:p>
        </w:tc>
      </w:tr>
      <w:tr w:rsidR="00630C87" w:rsidRPr="00811F61" w14:paraId="049B2095" w14:textId="77777777" w:rsidTr="00BF049C">
        <w:trPr>
          <w:trHeight w:val="259"/>
        </w:trPr>
        <w:tc>
          <w:tcPr>
            <w:tcW w:w="1091" w:type="dxa"/>
          </w:tcPr>
          <w:p w14:paraId="4A1C08FA" w14:textId="77777777" w:rsidR="00630C87" w:rsidRDefault="00630C87" w:rsidP="00BF049C"/>
        </w:tc>
        <w:tc>
          <w:tcPr>
            <w:tcW w:w="2559" w:type="dxa"/>
          </w:tcPr>
          <w:p w14:paraId="30914B05" w14:textId="77777777" w:rsidR="00630C87" w:rsidRDefault="00630C87" w:rsidP="00BF049C"/>
        </w:tc>
        <w:tc>
          <w:tcPr>
            <w:tcW w:w="4311" w:type="dxa"/>
          </w:tcPr>
          <w:p w14:paraId="50F7BD61" w14:textId="77777777" w:rsidR="00630C87" w:rsidRPr="00811F61" w:rsidRDefault="00630C87" w:rsidP="00BF049C"/>
        </w:tc>
        <w:tc>
          <w:tcPr>
            <w:tcW w:w="1581" w:type="dxa"/>
          </w:tcPr>
          <w:p w14:paraId="4B2925C7" w14:textId="77777777" w:rsidR="00630C87" w:rsidRDefault="00630C87" w:rsidP="00BF049C"/>
        </w:tc>
      </w:tr>
      <w:tr w:rsidR="00630C87" w:rsidRPr="00811F61" w14:paraId="7BD6EB2D" w14:textId="77777777" w:rsidTr="00BF049C">
        <w:trPr>
          <w:trHeight w:val="249"/>
        </w:trPr>
        <w:tc>
          <w:tcPr>
            <w:tcW w:w="1091" w:type="dxa"/>
          </w:tcPr>
          <w:p w14:paraId="4E3DAD13" w14:textId="77777777" w:rsidR="00630C87" w:rsidRDefault="00630C87" w:rsidP="00BF049C"/>
        </w:tc>
        <w:tc>
          <w:tcPr>
            <w:tcW w:w="2559" w:type="dxa"/>
          </w:tcPr>
          <w:p w14:paraId="2F258D8A" w14:textId="77777777" w:rsidR="00630C87" w:rsidRDefault="00630C87" w:rsidP="00BF049C"/>
        </w:tc>
        <w:tc>
          <w:tcPr>
            <w:tcW w:w="4311" w:type="dxa"/>
          </w:tcPr>
          <w:p w14:paraId="4EB3C697" w14:textId="77777777" w:rsidR="00630C87" w:rsidRDefault="00630C87" w:rsidP="00BF049C"/>
        </w:tc>
        <w:tc>
          <w:tcPr>
            <w:tcW w:w="1581" w:type="dxa"/>
          </w:tcPr>
          <w:p w14:paraId="61D6786D" w14:textId="77777777" w:rsidR="00630C87" w:rsidRDefault="00630C87" w:rsidP="00BF049C"/>
        </w:tc>
      </w:tr>
      <w:tr w:rsidR="00630C87" w:rsidRPr="00811F61" w14:paraId="13E63C29" w14:textId="77777777" w:rsidTr="00BF049C">
        <w:trPr>
          <w:trHeight w:val="249"/>
        </w:trPr>
        <w:tc>
          <w:tcPr>
            <w:tcW w:w="1091" w:type="dxa"/>
          </w:tcPr>
          <w:p w14:paraId="7F0907AB" w14:textId="77777777" w:rsidR="00630C87" w:rsidRDefault="00630C87" w:rsidP="00BF049C"/>
        </w:tc>
        <w:tc>
          <w:tcPr>
            <w:tcW w:w="2559" w:type="dxa"/>
          </w:tcPr>
          <w:p w14:paraId="187821BC" w14:textId="77777777" w:rsidR="00630C87" w:rsidRDefault="00630C87" w:rsidP="00BF049C"/>
        </w:tc>
        <w:tc>
          <w:tcPr>
            <w:tcW w:w="4311" w:type="dxa"/>
          </w:tcPr>
          <w:p w14:paraId="53B2F174" w14:textId="77777777" w:rsidR="00630C87" w:rsidRDefault="00630C87" w:rsidP="00BF049C"/>
        </w:tc>
        <w:tc>
          <w:tcPr>
            <w:tcW w:w="1581" w:type="dxa"/>
          </w:tcPr>
          <w:p w14:paraId="12E5C5E9" w14:textId="77777777" w:rsidR="00630C87" w:rsidRDefault="00630C87" w:rsidP="00BF049C"/>
        </w:tc>
      </w:tr>
    </w:tbl>
    <w:p w14:paraId="200CD38E" w14:textId="271CBACA" w:rsidR="00630C87" w:rsidRDefault="00630C87" w:rsidP="00E84DC3"/>
    <w:p w14:paraId="3F815158" w14:textId="77777777" w:rsidR="00630C87" w:rsidRPr="00A2200F" w:rsidRDefault="00630C87" w:rsidP="00630C87">
      <w:pPr>
        <w:rPr>
          <w:b/>
          <w:bCs/>
        </w:rPr>
      </w:pPr>
      <w:r w:rsidRPr="00A2200F">
        <w:rPr>
          <w:b/>
          <w:bCs/>
        </w:rPr>
        <w:t>Funktionsavrop:</w:t>
      </w:r>
    </w:p>
    <w:p w14:paraId="5F1A69C5" w14:textId="77777777" w:rsidR="00630C87" w:rsidRPr="00A2200F" w:rsidRDefault="00630C87" w:rsidP="00630C87">
      <w:r w:rsidRPr="00A2200F">
        <w:t>Ett funktionsavrop kan exempelvis innebära att leverantörerna tillfrågas att inreda ett eller flera rum efter givna premisser som t.ex. hur många elever samt personal som ska vistas i ett klassrum samt vilka produktkategorier som behövs.</w:t>
      </w:r>
    </w:p>
    <w:p w14:paraId="13588B60" w14:textId="77777777" w:rsidR="00630C87" w:rsidRDefault="00630C87" w:rsidP="00630C87">
      <w:r>
        <w:t>Leverantörerna</w:t>
      </w:r>
      <w:r w:rsidRPr="00E96D27">
        <w:t xml:space="preserve"> ska kostnadsfritt ta fram enklare 2D- eller 3D-ritningar som behövs för att utvärdera anbudet.</w:t>
      </w:r>
      <w:r>
        <w:t xml:space="preserve"> </w:t>
      </w:r>
    </w:p>
    <w:p w14:paraId="46E7AF6D" w14:textId="77777777" w:rsidR="00630C87" w:rsidRDefault="00630C87" w:rsidP="00630C87">
      <w:r>
        <w:t>Om</w:t>
      </w:r>
      <w:r w:rsidRPr="000E6847">
        <w:t xml:space="preserve"> upphandlande myndighet efterfrågar mer detaljerade ritningsförslag ska dessa prissättas i offerten och det är endast tilldelad leverantör som får ta fram det detaljerade ritningsförslaget och debitera den upphandlande myndigheten för detta.</w:t>
      </w:r>
    </w:p>
    <w:p w14:paraId="4141C25D" w14:textId="77777777" w:rsidR="00630C87" w:rsidRDefault="00630C87" w:rsidP="00630C87">
      <w:r w:rsidRPr="00A2200F">
        <w:t>Leverantörerna får debitera kostnad för produkt-, färg-, tyg- och materialval. Det är endast den tilldelade leverantören som har rätt att debitera kostnad för denna tjänst.</w:t>
      </w:r>
    </w:p>
    <w:p w14:paraId="1436A6CF" w14:textId="7D6F0A17" w:rsidR="00630C87" w:rsidRDefault="00630C87" w:rsidP="00E84DC3"/>
    <w:p w14:paraId="553C7504" w14:textId="77777777" w:rsidR="00630C87" w:rsidRDefault="00630C87" w:rsidP="00630C87">
      <w:bookmarkStart w:id="19" w:name="_Toc115261293"/>
      <w:bookmarkStart w:id="20" w:name="_Toc115335533"/>
      <w:r w:rsidRPr="00F505D3">
        <w:rPr>
          <w:rStyle w:val="Rubrik1Char"/>
        </w:rPr>
        <w:t>Tilldelningsgrund</w:t>
      </w:r>
      <w:bookmarkEnd w:id="19"/>
      <w:bookmarkEnd w:id="20"/>
      <w:r w:rsidRPr="00F505D3">
        <w:rPr>
          <w:rStyle w:val="Rubrik1Char"/>
        </w:rPr>
        <w:br/>
      </w:r>
      <w:r w:rsidRPr="00B60324">
        <w:t>Den upphandlande myndigheten anta</w:t>
      </w:r>
      <w:r>
        <w:t>r</w:t>
      </w:r>
      <w:r w:rsidRPr="00B60324">
        <w:t xml:space="preserve"> det ekonomiskt mest fördelaktiga anbudet. Vilket anbud som är det ekonomiskt mest fördelaktiga anbudet ska sedan utvärderas på någon av det tre </w:t>
      </w:r>
      <w:r>
        <w:t>tilldelningsgrunderna</w:t>
      </w:r>
      <w:r w:rsidRPr="00B60324">
        <w:t xml:space="preserve">: </w:t>
      </w:r>
      <w:r>
        <w:br/>
      </w:r>
      <w:r>
        <w:br/>
        <w:t xml:space="preserve">Upphandlande myndighetens val av tilldelningsgrund: </w:t>
      </w:r>
    </w:p>
    <w:p w14:paraId="0B620E85" w14:textId="77777777" w:rsidR="00630C87" w:rsidRPr="00E9285E" w:rsidRDefault="00630C87" w:rsidP="00630C87">
      <w:pPr>
        <w:pStyle w:val="Liststycke"/>
        <w:numPr>
          <w:ilvl w:val="0"/>
          <w:numId w:val="3"/>
        </w:numPr>
        <w:spacing w:after="160" w:line="259" w:lineRule="auto"/>
        <w:ind w:left="360"/>
      </w:pPr>
      <w:r w:rsidRPr="00E9285E">
        <w:t xml:space="preserve">bästa förhållande mellan pris och kvalitet </w:t>
      </w:r>
      <w:sdt>
        <w:sdtPr>
          <w:rPr>
            <w:highlight w:val="yellow"/>
          </w:rPr>
          <w:id w:val="1242456066"/>
          <w14:checkbox>
            <w14:checked w14:val="0"/>
            <w14:checkedState w14:val="2612" w14:font="MS Gothic"/>
            <w14:uncheckedState w14:val="2610" w14:font="MS Gothic"/>
          </w14:checkbox>
        </w:sdtPr>
        <w:sdtEndPr/>
        <w:sdtContent>
          <w:r w:rsidRPr="00E9285E">
            <w:rPr>
              <w:rFonts w:ascii="MS Gothic" w:eastAsia="MS Gothic" w:hAnsi="MS Gothic" w:hint="eastAsia"/>
              <w:highlight w:val="yellow"/>
            </w:rPr>
            <w:t>☐</w:t>
          </w:r>
        </w:sdtContent>
      </w:sdt>
    </w:p>
    <w:p w14:paraId="4BD3C5A7" w14:textId="77777777" w:rsidR="00630C87" w:rsidRPr="00E9285E" w:rsidRDefault="00630C87" w:rsidP="00630C87">
      <w:pPr>
        <w:pStyle w:val="Liststycke"/>
        <w:numPr>
          <w:ilvl w:val="0"/>
          <w:numId w:val="3"/>
        </w:numPr>
        <w:spacing w:after="160" w:line="259" w:lineRule="auto"/>
        <w:ind w:left="360"/>
      </w:pPr>
      <w:r w:rsidRPr="00E9285E">
        <w:t xml:space="preserve">kostnad </w:t>
      </w:r>
      <w:sdt>
        <w:sdtPr>
          <w:rPr>
            <w:highlight w:val="yellow"/>
          </w:rPr>
          <w:id w:val="-1744555184"/>
          <w14:checkbox>
            <w14:checked w14:val="0"/>
            <w14:checkedState w14:val="2612" w14:font="MS Gothic"/>
            <w14:uncheckedState w14:val="2610" w14:font="MS Gothic"/>
          </w14:checkbox>
        </w:sdtPr>
        <w:sdtEndPr/>
        <w:sdtContent>
          <w:r w:rsidRPr="00E9285E">
            <w:rPr>
              <w:rFonts w:ascii="MS Gothic" w:eastAsia="MS Gothic" w:hAnsi="MS Gothic" w:hint="eastAsia"/>
              <w:highlight w:val="yellow"/>
            </w:rPr>
            <w:t>☐</w:t>
          </w:r>
        </w:sdtContent>
      </w:sdt>
    </w:p>
    <w:p w14:paraId="1652807F" w14:textId="77777777" w:rsidR="00630C87" w:rsidRPr="00E9285E" w:rsidRDefault="00630C87" w:rsidP="00630C87">
      <w:pPr>
        <w:pStyle w:val="Liststycke"/>
        <w:numPr>
          <w:ilvl w:val="0"/>
          <w:numId w:val="3"/>
        </w:numPr>
        <w:spacing w:after="160" w:line="259" w:lineRule="auto"/>
        <w:ind w:left="360"/>
      </w:pPr>
      <w:r w:rsidRPr="00E9285E">
        <w:t xml:space="preserve">pris  </w:t>
      </w:r>
      <w:sdt>
        <w:sdtPr>
          <w:rPr>
            <w:highlight w:val="yellow"/>
          </w:rPr>
          <w:id w:val="-1811549344"/>
          <w14:checkbox>
            <w14:checked w14:val="0"/>
            <w14:checkedState w14:val="2612" w14:font="MS Gothic"/>
            <w14:uncheckedState w14:val="2610" w14:font="MS Gothic"/>
          </w14:checkbox>
        </w:sdtPr>
        <w:sdtEndPr/>
        <w:sdtContent>
          <w:r w:rsidRPr="00E9285E">
            <w:rPr>
              <w:rFonts w:ascii="MS Gothic" w:eastAsia="MS Gothic" w:hAnsi="MS Gothic" w:hint="eastAsia"/>
              <w:highlight w:val="yellow"/>
            </w:rPr>
            <w:t>☐</w:t>
          </w:r>
        </w:sdtContent>
      </w:sdt>
      <w:r w:rsidRPr="00E9285E" w:rsidDel="005607DB">
        <w:t xml:space="preserve"> </w:t>
      </w:r>
    </w:p>
    <w:p w14:paraId="76184008" w14:textId="77777777" w:rsidR="00630C87" w:rsidRPr="00E53CDF" w:rsidRDefault="00630C87" w:rsidP="00630C87">
      <w:pPr>
        <w:rPr>
          <w:rStyle w:val="Hyperlnk"/>
        </w:rPr>
      </w:pPr>
      <w:r>
        <w:br/>
      </w:r>
      <w:r w:rsidRPr="00E53CDF">
        <w:t xml:space="preserve">Läs mer om tilldelningsgrunderna och se exempel här: </w:t>
      </w:r>
      <w:hyperlink r:id="rId8" w:anchor="att_tanka_pa_nar_du_utformar_tilldelningskriterier_1" w:history="1">
        <w:r w:rsidRPr="00E53CDF">
          <w:rPr>
            <w:rStyle w:val="Hyperlnk"/>
          </w:rPr>
          <w:t>Upphandlingsmyndigheten</w:t>
        </w:r>
      </w:hyperlink>
      <w:r w:rsidRPr="00E53CDF">
        <w:rPr>
          <w:rStyle w:val="Hyperlnk"/>
        </w:rPr>
        <w:t>.</w:t>
      </w:r>
    </w:p>
    <w:p w14:paraId="1B5D6014" w14:textId="77777777" w:rsidR="00630C87" w:rsidRPr="00F505D3" w:rsidRDefault="00630C87" w:rsidP="00630C87">
      <w:pPr>
        <w:rPr>
          <w:rStyle w:val="Rubrik2Char"/>
        </w:rPr>
      </w:pPr>
      <w:r>
        <w:t xml:space="preserve">Det är </w:t>
      </w:r>
      <w:r w:rsidRPr="00E53CDF">
        <w:t xml:space="preserve">vanligast att använda antingen ”bästa förhållande mellan pris och kvalitet” eller ”pris”. </w:t>
      </w:r>
      <w:r w:rsidRPr="00E53CDF">
        <w:br/>
      </w:r>
      <w:r w:rsidRPr="00E53CDF">
        <w:br/>
      </w:r>
      <w:r w:rsidRPr="00E53CDF">
        <w:lastRenderedPageBreak/>
        <w:t xml:space="preserve">Om den upphandlande myndigheten väljer pris som tilldelningsgrund ställs endast obligatoriska krav och därefter avgör lägst pris vem som tilldelas kontrakt. </w:t>
      </w:r>
      <w:r w:rsidRPr="00E53CDF">
        <w:br/>
      </w:r>
      <w:r w:rsidRPr="00E53CDF">
        <w:br/>
        <w:t>Om den upphandlande organisationen väljer tilldelningsgrunderna ”bästa förhållande mellan pris och kvalitet” eller utvärderingsgrunden ”kostnad” ska tilldelningskriterierna (kallas även utvärderingskriterier) som huvudregel viktas inbördes mellan varandra. För att leverantörerna ska ha möjlighet att tolka kriterierna på samma vis ska de vara tydligt formulerade och det ska också framgå vilken betydelse de har i förhållande till varandra i utvärderingen.</w:t>
      </w:r>
      <w:r w:rsidRPr="00E53CDF">
        <w:rPr>
          <w:rStyle w:val="Fotnotsreferens"/>
        </w:rPr>
        <w:footnoteReference w:id="1"/>
      </w:r>
      <w:r>
        <w:br/>
      </w:r>
      <w:r>
        <w:br/>
      </w:r>
      <w:r w:rsidRPr="00F505D3">
        <w:rPr>
          <w:rStyle w:val="Rubrik2Char"/>
        </w:rPr>
        <w:t>Utvärderingsmodell om tilldelning sker enligt bästa förhållande mellan pris och kvalitet</w:t>
      </w:r>
    </w:p>
    <w:p w14:paraId="683BABC4" w14:textId="77777777" w:rsidR="00630C87" w:rsidRPr="003A1049" w:rsidRDefault="00630C87" w:rsidP="00630C87">
      <w:r w:rsidRPr="003A1049">
        <w:t xml:space="preserve">Om tilldelning ska ske enligt bästa förhållande mellan pris och kvalitet ska den upphandlande myndigheten välja en utvärderingsmodell som viktar tilldelningskriterierna inbördes. </w:t>
      </w:r>
    </w:p>
    <w:p w14:paraId="54396980" w14:textId="77777777" w:rsidR="00630C87" w:rsidRPr="00153FC2" w:rsidRDefault="00630C87" w:rsidP="00630C87">
      <w:pPr>
        <w:rPr>
          <w:b/>
          <w:bCs/>
        </w:rPr>
      </w:pPr>
      <w:r w:rsidRPr="003A1049">
        <w:t>Modeller för att värdera anbud kan delas in i två olika kategorier, relativa respektive absoluta utvärderingsmodeller. I den absoluta utvärderingsmodellen, vilken är den vanligaste, görs en individuell utvärdering av varje enskilt anbud. Utvärderingen är följaktligen inte beroende av annan anbudsgivares kvalitet eller totalpris. I den relativa utvärderingsmodellen värderas anbuden i relation till övriga anbud. Detta innebär att rangordningen mellan två anbud kan påverkas av vilka andra anbud som lämnats</w:t>
      </w:r>
      <w:r w:rsidRPr="003A1049">
        <w:rPr>
          <w:rStyle w:val="Fotnotsreferens"/>
        </w:rPr>
        <w:footnoteReference w:id="2"/>
      </w:r>
      <w:r w:rsidRPr="003A1049">
        <w:br/>
      </w:r>
      <w:r w:rsidRPr="003A1049">
        <w:br/>
        <w:t xml:space="preserve">Nedan redovisas ett </w:t>
      </w:r>
      <w:r w:rsidRPr="004D33B2">
        <w:rPr>
          <w:u w:val="single"/>
        </w:rPr>
        <w:t>exempel</w:t>
      </w:r>
      <w:r w:rsidRPr="003A1049">
        <w:t xml:space="preserve"> på en absolut modell med förutbestämt värde i SEK för tilldelningskriterierna:</w:t>
      </w:r>
      <w:r w:rsidRPr="003A1049">
        <w:br/>
      </w:r>
      <w:r w:rsidRPr="00291AE9">
        <w:rPr>
          <w:b/>
          <w:bCs/>
          <w:highlight w:val="yellow"/>
        </w:rPr>
        <w:br/>
      </w:r>
      <w:r w:rsidRPr="00153FC2">
        <w:rPr>
          <w:b/>
          <w:bCs/>
        </w:rPr>
        <w:t xml:space="preserve">Upphandlande myndighetens </w:t>
      </w:r>
      <w:r w:rsidRPr="004D33B2">
        <w:rPr>
          <w:b/>
          <w:bCs/>
          <w:u w:val="single"/>
        </w:rPr>
        <w:t xml:space="preserve">uppskattning </w:t>
      </w:r>
      <w:r w:rsidRPr="00153FC2">
        <w:rPr>
          <w:b/>
          <w:bCs/>
        </w:rPr>
        <w:t xml:space="preserve">av </w:t>
      </w:r>
      <w:r>
        <w:rPr>
          <w:b/>
          <w:bCs/>
        </w:rPr>
        <w:t xml:space="preserve">den förnyade konkurrensutsättningens </w:t>
      </w:r>
      <w:r w:rsidRPr="00153FC2">
        <w:rPr>
          <w:b/>
          <w:bCs/>
        </w:rPr>
        <w:t>totala värde (pris):</w:t>
      </w:r>
      <w:r w:rsidRPr="00153FC2">
        <w:t xml:space="preserve"> </w:t>
      </w:r>
    </w:p>
    <w:tbl>
      <w:tblPr>
        <w:tblStyle w:val="Tabellrutnt"/>
        <w:tblW w:w="0" w:type="auto"/>
        <w:tblLook w:val="04A0" w:firstRow="1" w:lastRow="0" w:firstColumn="1" w:lastColumn="0" w:noHBand="0" w:noVBand="1"/>
      </w:tblPr>
      <w:tblGrid>
        <w:gridCol w:w="9062"/>
      </w:tblGrid>
      <w:tr w:rsidR="00630C87" w:rsidRPr="005730FB" w14:paraId="0E266084" w14:textId="77777777" w:rsidTr="00BF049C">
        <w:tc>
          <w:tcPr>
            <w:tcW w:w="9062" w:type="dxa"/>
          </w:tcPr>
          <w:p w14:paraId="13931F59" w14:textId="77777777" w:rsidR="00630C87" w:rsidRPr="005730FB" w:rsidRDefault="00630C87" w:rsidP="00BF049C">
            <w:pPr>
              <w:rPr>
                <w:highlight w:val="yellow"/>
              </w:rPr>
            </w:pPr>
            <w:r w:rsidRPr="0063146B">
              <w:t>650 000 kr</w:t>
            </w:r>
          </w:p>
        </w:tc>
      </w:tr>
    </w:tbl>
    <w:p w14:paraId="715170DB" w14:textId="77777777" w:rsidR="00630C87" w:rsidRPr="00153FC2" w:rsidRDefault="00630C87" w:rsidP="00630C87">
      <w:pPr>
        <w:rPr>
          <w:b/>
          <w:bCs/>
        </w:rPr>
      </w:pPr>
      <w:r w:rsidRPr="005730FB">
        <w:rPr>
          <w:highlight w:val="yellow"/>
        </w:rPr>
        <w:br/>
      </w:r>
      <w:r>
        <w:rPr>
          <w:b/>
          <w:bCs/>
        </w:rPr>
        <w:t>Exempel på</w:t>
      </w:r>
      <w:r w:rsidRPr="00153FC2">
        <w:rPr>
          <w:b/>
          <w:bCs/>
        </w:rPr>
        <w:t xml:space="preserve"> hur mycket tilldelningskriterierna ska vara värda i förhållande till priset:</w:t>
      </w:r>
      <w:r w:rsidRPr="00153FC2">
        <w:rPr>
          <w:b/>
          <w:bCs/>
        </w:rPr>
        <w:tab/>
      </w:r>
    </w:p>
    <w:tbl>
      <w:tblPr>
        <w:tblStyle w:val="Tabellrutnt"/>
        <w:tblW w:w="0" w:type="auto"/>
        <w:tblLook w:val="04A0" w:firstRow="1" w:lastRow="0" w:firstColumn="1" w:lastColumn="0" w:noHBand="0" w:noVBand="1"/>
      </w:tblPr>
      <w:tblGrid>
        <w:gridCol w:w="9062"/>
      </w:tblGrid>
      <w:tr w:rsidR="00630C87" w:rsidRPr="008C4F7D" w14:paraId="6EF1D8F8" w14:textId="77777777" w:rsidTr="00BF049C">
        <w:tc>
          <w:tcPr>
            <w:tcW w:w="9062" w:type="dxa"/>
          </w:tcPr>
          <w:p w14:paraId="5C6377A5" w14:textId="77777777" w:rsidR="00630C87" w:rsidRPr="005730FB" w:rsidRDefault="00630C87" w:rsidP="00BF049C">
            <w:pPr>
              <w:rPr>
                <w:highlight w:val="yellow"/>
              </w:rPr>
            </w:pPr>
            <w:r w:rsidRPr="004D33B2">
              <w:t>60 % tilldelningskriterier och 40 % pris</w:t>
            </w:r>
          </w:p>
        </w:tc>
      </w:tr>
    </w:tbl>
    <w:p w14:paraId="4F1D8EBD" w14:textId="77777777" w:rsidR="00630C87" w:rsidRPr="00153FC2" w:rsidRDefault="00630C87" w:rsidP="00630C87">
      <w:r w:rsidRPr="005730FB">
        <w:rPr>
          <w:highlight w:val="yellow"/>
        </w:rPr>
        <w:br/>
      </w:r>
      <w:r w:rsidRPr="00153FC2">
        <w:t>Beräkna omräkningstal (för att vikta tilldelningskriterierna i förhållande till pris):</w:t>
      </w:r>
      <w:r w:rsidRPr="00153FC2">
        <w:br/>
        <w:t>T ex:</w:t>
      </w:r>
      <w:r w:rsidRPr="00153FC2">
        <w:br/>
        <w:t>33 % tilldelningskriterier och 67 % pris = omräkningstal 0,5</w:t>
      </w:r>
      <w:r w:rsidRPr="00153FC2">
        <w:br/>
        <w:t>50 % tilldelningskriterier och 50 % pris = omräkningstal 1,0</w:t>
      </w:r>
      <w:r w:rsidRPr="00153FC2">
        <w:br/>
      </w:r>
      <w:r w:rsidRPr="0063146B">
        <w:rPr>
          <w:b/>
          <w:bCs/>
        </w:rPr>
        <w:t>60 % tilldelningskriterier och 40% pris = omräkningstal 1,5</w:t>
      </w:r>
      <w:r w:rsidRPr="0063146B">
        <w:rPr>
          <w:b/>
          <w:bCs/>
        </w:rPr>
        <w:br/>
      </w:r>
      <w:r w:rsidRPr="00153FC2">
        <w:t>67 % tilldelningskriterier och 33 % pris = omräkningstal 2,0</w:t>
      </w:r>
    </w:p>
    <w:p w14:paraId="3BF9D130" w14:textId="77777777" w:rsidR="00630C87" w:rsidRPr="004D33B2" w:rsidRDefault="00630C87" w:rsidP="00630C87">
      <w:pPr>
        <w:rPr>
          <w:b/>
          <w:bCs/>
        </w:rPr>
      </w:pPr>
      <w:r w:rsidRPr="00153FC2">
        <w:lastRenderedPageBreak/>
        <w:t xml:space="preserve">Värde för tilldelningskriterier enligt </w:t>
      </w:r>
      <w:r w:rsidRPr="004D33B2">
        <w:rPr>
          <w:u w:val="single"/>
        </w:rPr>
        <w:t xml:space="preserve">exempel </w:t>
      </w:r>
      <w:r w:rsidRPr="00153FC2">
        <w:t>ovan:</w:t>
      </w:r>
      <w:r w:rsidRPr="00153FC2">
        <w:br/>
      </w:r>
      <w:r w:rsidRPr="006B1AC0">
        <w:rPr>
          <w:b/>
          <w:bCs/>
        </w:rPr>
        <w:t>650 000 kr * 1,5 = 975 000 kr</w:t>
      </w:r>
      <w:r w:rsidRPr="006B1AC0">
        <w:rPr>
          <w:b/>
          <w:bCs/>
        </w:rPr>
        <w:br/>
      </w:r>
      <w:r w:rsidRPr="00153FC2">
        <w:br/>
      </w:r>
      <w:r w:rsidRPr="00153FC2">
        <w:rPr>
          <w:b/>
          <w:bCs/>
        </w:rPr>
        <w:t>Värdet för kriterierna</w:t>
      </w:r>
      <w:r>
        <w:rPr>
          <w:b/>
          <w:bCs/>
        </w:rPr>
        <w:t xml:space="preserve"> </w:t>
      </w:r>
      <w:r w:rsidRPr="004D33B2">
        <w:t>(i detta fall 975 000 kr)</w:t>
      </w:r>
      <w:r w:rsidRPr="00153FC2">
        <w:rPr>
          <w:b/>
          <w:bCs/>
        </w:rPr>
        <w:t xml:space="preserve"> ska sedan fördelas över valda tilldelningskriterier</w:t>
      </w:r>
      <w:r>
        <w:rPr>
          <w:b/>
          <w:bCs/>
        </w:rPr>
        <w:t xml:space="preserve">. </w:t>
      </w:r>
      <w:r w:rsidRPr="004D33B2">
        <w:rPr>
          <w:b/>
          <w:bCs/>
        </w:rPr>
        <w:t>Detta kan tex göras så här om det finns fem tilldelningskriterier varav de två första bedöms som de viktigaste:</w:t>
      </w:r>
      <w:r w:rsidRPr="00153FC2">
        <w:br/>
        <w:t>Tilldelningskriterium 1: 250 000 kr</w:t>
      </w:r>
      <w:r w:rsidRPr="00153FC2">
        <w:br/>
        <w:t>Tilldelningskriterium 2: 250 000 kr</w:t>
      </w:r>
      <w:r w:rsidRPr="00153FC2">
        <w:br/>
        <w:t>Tilldelningskriterium 3: 158 333 kr</w:t>
      </w:r>
      <w:r w:rsidRPr="00153FC2">
        <w:br/>
        <w:t>Tilldelningskriterium 4: 158 333 kr</w:t>
      </w:r>
      <w:r w:rsidRPr="00153FC2">
        <w:br/>
        <w:t>Tilldelningskriterium 5: 158 333 kr</w:t>
      </w:r>
      <w:r w:rsidRPr="00153FC2">
        <w:br/>
      </w:r>
      <w:r w:rsidRPr="00153FC2">
        <w:br/>
      </w:r>
      <w:r w:rsidRPr="00153FC2">
        <w:rPr>
          <w:b/>
          <w:bCs/>
        </w:rPr>
        <w:t>Beräkning av jämförelsetal</w:t>
      </w:r>
    </w:p>
    <w:p w14:paraId="79DAE0D2" w14:textId="77777777" w:rsidR="00630C87" w:rsidRDefault="00630C87" w:rsidP="00630C87">
      <w:r w:rsidRPr="00153FC2">
        <w:t>Anbudets uppfyllelse av tilldelningskriterier bedöms av den upphandlande myndigheten.</w:t>
      </w:r>
      <w:r w:rsidRPr="00153FC2">
        <w:br/>
      </w:r>
      <w:r w:rsidRPr="00153FC2">
        <w:br/>
        <w:t xml:space="preserve">1. Avdrag görs därefter på offererat anbudspris utifrån tilldelningskriteriernas bedömningsgrund som redovisats för respektive tilldelningskriterium. </w:t>
      </w:r>
      <w:r w:rsidRPr="00153FC2">
        <w:br/>
        <w:t xml:space="preserve">2. Summan som erhållits när tilldelningskriterierna är bedömda utgör anbudets jämförelsetal. </w:t>
      </w:r>
      <w:r w:rsidRPr="00153FC2">
        <w:br/>
        <w:t xml:space="preserve">3. Det anbud som har lägst jämförelsetal tilldelas kontrakt. </w:t>
      </w:r>
      <w:r w:rsidRPr="00153FC2">
        <w:br/>
      </w:r>
    </w:p>
    <w:p w14:paraId="249FE7AD" w14:textId="77777777" w:rsidR="00630C87" w:rsidRPr="00827EE6" w:rsidRDefault="00630C87" w:rsidP="00630C87">
      <w:pPr>
        <w:rPr>
          <w:b/>
          <w:bCs/>
        </w:rPr>
      </w:pPr>
      <w:bookmarkStart w:id="21" w:name="_Toc115261294"/>
      <w:bookmarkStart w:id="22" w:name="_Toc115335534"/>
      <w:r w:rsidRPr="00E53CDF">
        <w:rPr>
          <w:rStyle w:val="Rubrik1Char"/>
        </w:rPr>
        <w:t>Krav och tilldelningskriterier</w:t>
      </w:r>
      <w:bookmarkEnd w:id="21"/>
      <w:bookmarkEnd w:id="22"/>
      <w:r>
        <w:rPr>
          <w:b/>
          <w:bCs/>
        </w:rPr>
        <w:br/>
      </w:r>
      <w:r>
        <w:rPr>
          <w:b/>
          <w:bCs/>
        </w:rPr>
        <w:br/>
      </w:r>
      <w:r w:rsidRPr="003F5B65">
        <w:rPr>
          <w:rStyle w:val="Rubrik2Char"/>
        </w:rPr>
        <w:t>Preciserande och/eller kompletterande krav och utvärderingskriterier:</w:t>
      </w:r>
    </w:p>
    <w:p w14:paraId="25878D20" w14:textId="77777777" w:rsidR="00630C87" w:rsidRPr="00827EE6" w:rsidRDefault="00630C87" w:rsidP="00630C87">
      <w:r w:rsidRPr="00827EE6">
        <w:t xml:space="preserve">Upphandlande myndighet väljer den leverantör som bäst tillgodoser upphandlande myndighets behov vid avropstillfället utifrån de krav och/eller utvärderingskriterier som anges i </w:t>
      </w:r>
      <w:r>
        <w:t xml:space="preserve">denna </w:t>
      </w:r>
      <w:r w:rsidRPr="00827EE6">
        <w:t xml:space="preserve">offertförfrågan. </w:t>
      </w:r>
    </w:p>
    <w:p w14:paraId="5C3DBDB8" w14:textId="77777777" w:rsidR="00630C87" w:rsidRDefault="00630C87" w:rsidP="00630C87">
      <w:r w:rsidRPr="00827EE6">
        <w:t xml:space="preserve">Kraven och utvärderingskriterierna visar vad den upphandlande myndigheten tycker är nödvändigt respektive viktigt för att uppnå sitt behov. </w:t>
      </w:r>
      <w:r>
        <w:t>I tabellen nedan framgår</w:t>
      </w:r>
      <w:r w:rsidRPr="00827EE6">
        <w:t xml:space="preserve"> de parametrar som upphandlande myndighet får ställa preciserande och/eller kompletterande krav och kriterier inom. Upphandlande myndighet väljer ett, flera eller alla parametrar (alternativen är inte rangordnade). Det ska vara tydligt i offertförfrågan vad som är krav (som måste vara uppfyllt i offerten) respektive kriterium (som endast är ett önskemål från den upphandlande myndighetens sida och som används i syfte att särskilja offerterna).</w:t>
      </w:r>
    </w:p>
    <w:p w14:paraId="27E32199" w14:textId="771728C7" w:rsidR="00630C87" w:rsidRDefault="00630C87" w:rsidP="00E84DC3"/>
    <w:tbl>
      <w:tblPr>
        <w:tblStyle w:val="Tabellrutnt"/>
        <w:tblW w:w="0" w:type="auto"/>
        <w:tblLook w:val="04A0" w:firstRow="1" w:lastRow="0" w:firstColumn="1" w:lastColumn="0" w:noHBand="0" w:noVBand="1"/>
      </w:tblPr>
      <w:tblGrid>
        <w:gridCol w:w="846"/>
        <w:gridCol w:w="8216"/>
      </w:tblGrid>
      <w:tr w:rsidR="00630C87" w:rsidRPr="00A6420B" w14:paraId="3E51E583" w14:textId="77777777" w:rsidTr="00BF049C">
        <w:tc>
          <w:tcPr>
            <w:tcW w:w="846" w:type="dxa"/>
          </w:tcPr>
          <w:p w14:paraId="2EE5DB85" w14:textId="77777777" w:rsidR="00630C87" w:rsidRPr="003D474E" w:rsidRDefault="00630C87" w:rsidP="00BF049C">
            <w:r w:rsidRPr="003D474E">
              <w:t>A</w:t>
            </w:r>
          </w:p>
        </w:tc>
        <w:tc>
          <w:tcPr>
            <w:tcW w:w="8216" w:type="dxa"/>
          </w:tcPr>
          <w:p w14:paraId="43235A74" w14:textId="77777777" w:rsidR="00630C87" w:rsidRPr="004C44D7" w:rsidRDefault="00630C87" w:rsidP="00BF049C">
            <w:r w:rsidRPr="0003702D">
              <w:t>produktens egenskaper (t ex hållbarhetskrav enligt bilaga 27 hållbarhetsintyg nivå spets, miljömärkning, klimatdeklaration, mått, material, ytbeläggning, utformning, brandegenskap, brandklassning, lämplighet för allergiker, innehåll av återvinningsbart, återvunnet eller förnybart material, möjlighet till demontering, renovering och återbruk)</w:t>
            </w:r>
          </w:p>
        </w:tc>
      </w:tr>
      <w:tr w:rsidR="00630C87" w:rsidRPr="00A6420B" w14:paraId="04E49298" w14:textId="77777777" w:rsidTr="00BF049C">
        <w:tc>
          <w:tcPr>
            <w:tcW w:w="846" w:type="dxa"/>
          </w:tcPr>
          <w:p w14:paraId="66DEB678" w14:textId="77777777" w:rsidR="00630C87" w:rsidRPr="003D474E" w:rsidRDefault="00630C87" w:rsidP="00BF049C">
            <w:r w:rsidRPr="003D474E">
              <w:lastRenderedPageBreak/>
              <w:t>B</w:t>
            </w:r>
          </w:p>
        </w:tc>
        <w:tc>
          <w:tcPr>
            <w:tcW w:w="8216" w:type="dxa"/>
          </w:tcPr>
          <w:p w14:paraId="090AF84F" w14:textId="77777777" w:rsidR="00630C87" w:rsidRPr="004C44D7" w:rsidRDefault="00630C87" w:rsidP="00BF049C">
            <w:r w:rsidRPr="0003702D">
              <w:t>produktens funktionalitet (t ex specifika funktioner, produktens användbarhet, produktens tillgänglighet)</w:t>
            </w:r>
          </w:p>
        </w:tc>
      </w:tr>
      <w:tr w:rsidR="00630C87" w:rsidRPr="00A6420B" w14:paraId="266D644E" w14:textId="77777777" w:rsidTr="00BF049C">
        <w:tc>
          <w:tcPr>
            <w:tcW w:w="846" w:type="dxa"/>
          </w:tcPr>
          <w:p w14:paraId="4FD884EB" w14:textId="77777777" w:rsidR="00630C87" w:rsidRPr="003D474E" w:rsidRDefault="00630C87" w:rsidP="00BF049C">
            <w:r w:rsidRPr="003D474E">
              <w:t>C</w:t>
            </w:r>
          </w:p>
        </w:tc>
        <w:tc>
          <w:tcPr>
            <w:tcW w:w="8216" w:type="dxa"/>
          </w:tcPr>
          <w:p w14:paraId="407011F3" w14:textId="77777777" w:rsidR="00630C87" w:rsidRPr="004C44D7" w:rsidRDefault="00630C87" w:rsidP="00BF049C">
            <w:r w:rsidRPr="0003702D">
              <w:t>produktens estetiska utformning (t ex produktens form, kulör, design)</w:t>
            </w:r>
          </w:p>
        </w:tc>
      </w:tr>
      <w:tr w:rsidR="00630C87" w:rsidRPr="00A6420B" w14:paraId="06704E84" w14:textId="77777777" w:rsidTr="00BF049C">
        <w:tc>
          <w:tcPr>
            <w:tcW w:w="846" w:type="dxa"/>
          </w:tcPr>
          <w:p w14:paraId="4DADD3AF" w14:textId="77777777" w:rsidR="00630C87" w:rsidRPr="003D474E" w:rsidRDefault="00630C87" w:rsidP="00BF049C">
            <w:r w:rsidRPr="003D474E">
              <w:t>D</w:t>
            </w:r>
          </w:p>
        </w:tc>
        <w:tc>
          <w:tcPr>
            <w:tcW w:w="8216" w:type="dxa"/>
          </w:tcPr>
          <w:p w14:paraId="209EC821" w14:textId="77777777" w:rsidR="00630C87" w:rsidRPr="004C44D7" w:rsidRDefault="00630C87" w:rsidP="00BF049C">
            <w:r w:rsidRPr="0003702D">
              <w:t>produktens anpassning till befintliga möbler och annan inredning (exempelvis för att ge ett enhetligt intryck</w:t>
            </w:r>
          </w:p>
        </w:tc>
      </w:tr>
      <w:tr w:rsidR="00630C87" w:rsidRPr="00A6420B" w14:paraId="4E2519C3" w14:textId="77777777" w:rsidTr="00BF049C">
        <w:tc>
          <w:tcPr>
            <w:tcW w:w="846" w:type="dxa"/>
          </w:tcPr>
          <w:p w14:paraId="1D80DE18" w14:textId="77777777" w:rsidR="00630C87" w:rsidRPr="003D474E" w:rsidRDefault="00630C87" w:rsidP="00BF049C">
            <w:r w:rsidRPr="003D474E">
              <w:t>E</w:t>
            </w:r>
          </w:p>
        </w:tc>
        <w:tc>
          <w:tcPr>
            <w:tcW w:w="8216" w:type="dxa"/>
          </w:tcPr>
          <w:p w14:paraId="73D504C6" w14:textId="77777777" w:rsidR="00630C87" w:rsidRPr="004C44D7" w:rsidRDefault="00630C87" w:rsidP="00BF049C">
            <w:r w:rsidRPr="0003702D">
              <w:t>produktens anpassning till befintlig lokal (exempelvis för att ge ett enhetligt intryck)</w:t>
            </w:r>
          </w:p>
        </w:tc>
      </w:tr>
      <w:tr w:rsidR="00630C87" w14:paraId="363D9ED0" w14:textId="77777777" w:rsidTr="00BF049C">
        <w:tc>
          <w:tcPr>
            <w:tcW w:w="846" w:type="dxa"/>
          </w:tcPr>
          <w:p w14:paraId="005A352C" w14:textId="77777777" w:rsidR="00630C87" w:rsidRPr="003D474E" w:rsidRDefault="00630C87" w:rsidP="00BF049C">
            <w:r w:rsidRPr="003D474E">
              <w:t>F</w:t>
            </w:r>
          </w:p>
        </w:tc>
        <w:tc>
          <w:tcPr>
            <w:tcW w:w="8216" w:type="dxa"/>
          </w:tcPr>
          <w:p w14:paraId="1FB6789B" w14:textId="77777777" w:rsidR="00630C87" w:rsidRPr="003D474E" w:rsidRDefault="00630C87" w:rsidP="00BF049C">
            <w:pPr>
              <w:autoSpaceDE w:val="0"/>
              <w:autoSpaceDN w:val="0"/>
              <w:adjustRightInd w:val="0"/>
              <w:spacing w:before="210"/>
            </w:pPr>
            <w:r w:rsidRPr="0003702D">
              <w:t>produktens ergonomiska kvalitet</w:t>
            </w:r>
          </w:p>
        </w:tc>
      </w:tr>
      <w:tr w:rsidR="00630C87" w:rsidRPr="00A6420B" w14:paraId="28F0EF55" w14:textId="77777777" w:rsidTr="00BF049C">
        <w:tc>
          <w:tcPr>
            <w:tcW w:w="846" w:type="dxa"/>
          </w:tcPr>
          <w:p w14:paraId="750264E1" w14:textId="77777777" w:rsidR="00630C87" w:rsidRPr="003D474E" w:rsidRDefault="00630C87" w:rsidP="00BF049C">
            <w:r w:rsidRPr="003D474E">
              <w:t>G</w:t>
            </w:r>
          </w:p>
        </w:tc>
        <w:tc>
          <w:tcPr>
            <w:tcW w:w="8216" w:type="dxa"/>
          </w:tcPr>
          <w:p w14:paraId="77E50B57" w14:textId="77777777" w:rsidR="00630C87" w:rsidRPr="004C44D7" w:rsidRDefault="00630C87" w:rsidP="00BF049C">
            <w:r w:rsidRPr="0003702D">
              <w:t>produktens leveranstid (kortare leveranstid än de avtalade 35 arbetsdagarna eller specifikt datum)</w:t>
            </w:r>
          </w:p>
        </w:tc>
      </w:tr>
      <w:tr w:rsidR="00630C87" w:rsidRPr="00A6420B" w14:paraId="317B1BD2" w14:textId="77777777" w:rsidTr="00BF049C">
        <w:tc>
          <w:tcPr>
            <w:tcW w:w="846" w:type="dxa"/>
          </w:tcPr>
          <w:p w14:paraId="3E1A6AEB" w14:textId="77777777" w:rsidR="00630C87" w:rsidRPr="003D474E" w:rsidRDefault="00630C87" w:rsidP="00BF049C">
            <w:r w:rsidRPr="003D474E">
              <w:t>H</w:t>
            </w:r>
          </w:p>
        </w:tc>
        <w:tc>
          <w:tcPr>
            <w:tcW w:w="8216" w:type="dxa"/>
          </w:tcPr>
          <w:p w14:paraId="16848773" w14:textId="77777777" w:rsidR="00630C87" w:rsidRPr="003D474E" w:rsidRDefault="00630C87" w:rsidP="00BF049C">
            <w:r w:rsidRPr="0003702D">
              <w:t xml:space="preserve">hållbara transporter (t ex högre Euroklass eller andel fordon som är godkända för att drivas med biogas, vätgas, </w:t>
            </w:r>
            <w:proofErr w:type="spellStart"/>
            <w:r w:rsidRPr="0003702D">
              <w:t>fordonsgas</w:t>
            </w:r>
            <w:proofErr w:type="spellEnd"/>
            <w:r w:rsidRPr="0003702D">
              <w:t xml:space="preserve"> eller annan gas än gasol, etanol eller el inkl. </w:t>
            </w:r>
            <w:proofErr w:type="spellStart"/>
            <w:r w:rsidRPr="0003702D">
              <w:t>laddhybrider</w:t>
            </w:r>
            <w:proofErr w:type="spellEnd"/>
            <w:r w:rsidRPr="0003702D">
              <w:t xml:space="preserve"> och elhybrider för leverans av produkter)</w:t>
            </w:r>
          </w:p>
          <w:p w14:paraId="754D0497" w14:textId="77777777" w:rsidR="00630C87" w:rsidRPr="0003702D" w:rsidRDefault="00630C87" w:rsidP="00BF049C">
            <w:pPr>
              <w:autoSpaceDE w:val="0"/>
              <w:autoSpaceDN w:val="0"/>
              <w:adjustRightInd w:val="0"/>
              <w:spacing w:before="210"/>
            </w:pPr>
            <w:r w:rsidRPr="0003702D">
              <w:t>- statistik avseende koldioxidutsläpp för leverans av produkter</w:t>
            </w:r>
          </w:p>
          <w:p w14:paraId="26B60F71" w14:textId="77777777" w:rsidR="00630C87" w:rsidRPr="003D474E" w:rsidRDefault="00630C87" w:rsidP="00BF049C">
            <w:pPr>
              <w:spacing w:after="160" w:line="259" w:lineRule="auto"/>
            </w:pPr>
            <w:r w:rsidRPr="003D474E">
              <w:t xml:space="preserve">- krav på </w:t>
            </w:r>
            <w:proofErr w:type="spellStart"/>
            <w:r w:rsidRPr="003D474E">
              <w:t>dimring</w:t>
            </w:r>
            <w:proofErr w:type="spellEnd"/>
            <w:r w:rsidRPr="003D474E">
              <w:t>, frånvarostyrning eller andra styrmekanismer för belysningsarmaturer eller inbyggd belysning</w:t>
            </w:r>
          </w:p>
        </w:tc>
      </w:tr>
      <w:tr w:rsidR="00630C87" w:rsidRPr="00A6420B" w14:paraId="1DB57046" w14:textId="77777777" w:rsidTr="00BF049C">
        <w:tc>
          <w:tcPr>
            <w:tcW w:w="846" w:type="dxa"/>
          </w:tcPr>
          <w:p w14:paraId="5AE722DA" w14:textId="77777777" w:rsidR="00630C87" w:rsidRPr="003D474E" w:rsidRDefault="00630C87" w:rsidP="00BF049C">
            <w:r w:rsidRPr="003D474E">
              <w:t>I</w:t>
            </w:r>
          </w:p>
        </w:tc>
        <w:tc>
          <w:tcPr>
            <w:tcW w:w="8216" w:type="dxa"/>
          </w:tcPr>
          <w:p w14:paraId="7030DDAF" w14:textId="77777777" w:rsidR="00630C87" w:rsidRPr="003D474E" w:rsidRDefault="00630C87" w:rsidP="00BF049C">
            <w:r w:rsidRPr="003D474E">
              <w:t>förlängd garanti (t ex utökad produktgaranti, möjlighet till serviceavtal)</w:t>
            </w:r>
          </w:p>
        </w:tc>
      </w:tr>
      <w:tr w:rsidR="00630C87" w:rsidRPr="00A6420B" w14:paraId="68525805" w14:textId="77777777" w:rsidTr="00BF049C">
        <w:tc>
          <w:tcPr>
            <w:tcW w:w="846" w:type="dxa"/>
          </w:tcPr>
          <w:p w14:paraId="54A0DDE8" w14:textId="77777777" w:rsidR="00630C87" w:rsidRPr="003D474E" w:rsidRDefault="00630C87" w:rsidP="00BF049C">
            <w:r w:rsidRPr="003D474E">
              <w:t>J</w:t>
            </w:r>
          </w:p>
        </w:tc>
        <w:tc>
          <w:tcPr>
            <w:tcW w:w="8216" w:type="dxa"/>
          </w:tcPr>
          <w:p w14:paraId="3A6DFB20" w14:textId="77777777" w:rsidR="00630C87" w:rsidRPr="0003702D" w:rsidRDefault="00630C87" w:rsidP="00BF049C">
            <w:pPr>
              <w:autoSpaceDE w:val="0"/>
              <w:autoSpaceDN w:val="0"/>
              <w:adjustRightInd w:val="0"/>
              <w:spacing w:before="210"/>
            </w:pPr>
            <w:r w:rsidRPr="0003702D">
              <w:t>j, produktens märkning (t ex QR-kod/RFID)</w:t>
            </w:r>
          </w:p>
          <w:p w14:paraId="2847DF68" w14:textId="77777777" w:rsidR="00630C87" w:rsidRPr="004C44D7" w:rsidRDefault="00630C87" w:rsidP="00BF049C"/>
        </w:tc>
      </w:tr>
      <w:tr w:rsidR="00630C87" w:rsidRPr="00A6420B" w14:paraId="238F78BA" w14:textId="77777777" w:rsidTr="00BF049C">
        <w:tc>
          <w:tcPr>
            <w:tcW w:w="846" w:type="dxa"/>
          </w:tcPr>
          <w:p w14:paraId="3A079D58" w14:textId="77777777" w:rsidR="00630C87" w:rsidRPr="003D474E" w:rsidRDefault="00630C87" w:rsidP="00BF049C">
            <w:r w:rsidRPr="003D474E">
              <w:t>K</w:t>
            </w:r>
          </w:p>
        </w:tc>
        <w:tc>
          <w:tcPr>
            <w:tcW w:w="8216" w:type="dxa"/>
          </w:tcPr>
          <w:p w14:paraId="512C1787" w14:textId="77777777" w:rsidR="00630C87" w:rsidRPr="004C44D7" w:rsidRDefault="00630C87" w:rsidP="00BF049C">
            <w:r w:rsidRPr="0003702D">
              <w:t xml:space="preserve">andra frister för avbeställning och andra överenskommelser gällande återtag av emballage och </w:t>
            </w:r>
            <w:proofErr w:type="spellStart"/>
            <w:r w:rsidRPr="0003702D">
              <w:t>efterstädning</w:t>
            </w:r>
            <w:proofErr w:type="spellEnd"/>
          </w:p>
        </w:tc>
      </w:tr>
      <w:tr w:rsidR="00630C87" w:rsidRPr="00A6420B" w14:paraId="6BD5F2F0" w14:textId="77777777" w:rsidTr="00BF049C">
        <w:tc>
          <w:tcPr>
            <w:tcW w:w="846" w:type="dxa"/>
          </w:tcPr>
          <w:p w14:paraId="52173383" w14:textId="77777777" w:rsidR="00630C87" w:rsidRPr="003D474E" w:rsidRDefault="00630C87" w:rsidP="00BF049C">
            <w:r w:rsidRPr="003D474E">
              <w:t>L</w:t>
            </w:r>
          </w:p>
        </w:tc>
        <w:tc>
          <w:tcPr>
            <w:tcW w:w="8216" w:type="dxa"/>
          </w:tcPr>
          <w:p w14:paraId="5F200E6A" w14:textId="77777777" w:rsidR="00630C87" w:rsidRPr="004C44D7" w:rsidRDefault="00630C87" w:rsidP="00BF049C">
            <w:r w:rsidRPr="0003702D">
              <w:t>tjänst (utifrån tjänst/tjänster som leverantören tillhandahåller)</w:t>
            </w:r>
          </w:p>
        </w:tc>
      </w:tr>
      <w:tr w:rsidR="00630C87" w14:paraId="23BA076A" w14:textId="77777777" w:rsidTr="00BF049C">
        <w:tc>
          <w:tcPr>
            <w:tcW w:w="846" w:type="dxa"/>
          </w:tcPr>
          <w:p w14:paraId="09D5D9C0" w14:textId="77777777" w:rsidR="00630C87" w:rsidRPr="003D474E" w:rsidRDefault="00630C87" w:rsidP="00BF049C">
            <w:r w:rsidRPr="003D474E">
              <w:t>M</w:t>
            </w:r>
          </w:p>
        </w:tc>
        <w:tc>
          <w:tcPr>
            <w:tcW w:w="8216" w:type="dxa"/>
          </w:tcPr>
          <w:p w14:paraId="6C0F5844" w14:textId="77777777" w:rsidR="00630C87" w:rsidRPr="003D474E" w:rsidRDefault="00630C87" w:rsidP="00BF049C">
            <w:r w:rsidRPr="0003702D">
              <w:t>leveransvillkor</w:t>
            </w:r>
          </w:p>
        </w:tc>
      </w:tr>
      <w:tr w:rsidR="00630C87" w14:paraId="4DBD3D7F" w14:textId="77777777" w:rsidTr="00BF049C">
        <w:tc>
          <w:tcPr>
            <w:tcW w:w="846" w:type="dxa"/>
          </w:tcPr>
          <w:p w14:paraId="32BB37C3" w14:textId="77777777" w:rsidR="00630C87" w:rsidRPr="003D474E" w:rsidRDefault="00630C87" w:rsidP="00BF049C">
            <w:r w:rsidRPr="003D474E">
              <w:t>N</w:t>
            </w:r>
          </w:p>
        </w:tc>
        <w:tc>
          <w:tcPr>
            <w:tcW w:w="8216" w:type="dxa"/>
          </w:tcPr>
          <w:p w14:paraId="53570DE7" w14:textId="77777777" w:rsidR="00630C87" w:rsidRPr="003D474E" w:rsidRDefault="00630C87" w:rsidP="00BF049C">
            <w:r w:rsidRPr="0003702D">
              <w:t>faktureringsvillkor</w:t>
            </w:r>
          </w:p>
        </w:tc>
      </w:tr>
      <w:tr w:rsidR="00630C87" w:rsidRPr="00A6420B" w14:paraId="218A01F0" w14:textId="77777777" w:rsidTr="00BF049C">
        <w:tc>
          <w:tcPr>
            <w:tcW w:w="846" w:type="dxa"/>
          </w:tcPr>
          <w:p w14:paraId="6FECFE29" w14:textId="77777777" w:rsidR="00630C87" w:rsidRPr="003D474E" w:rsidRDefault="00630C87" w:rsidP="00BF049C">
            <w:r w:rsidRPr="003D474E">
              <w:t>O</w:t>
            </w:r>
          </w:p>
        </w:tc>
        <w:tc>
          <w:tcPr>
            <w:tcW w:w="8216" w:type="dxa"/>
          </w:tcPr>
          <w:p w14:paraId="71DF609B" w14:textId="77777777" w:rsidR="00630C87" w:rsidRPr="004C44D7" w:rsidRDefault="00630C87" w:rsidP="00BF049C">
            <w:r w:rsidRPr="003D474E">
              <w:t>totalpris (t ex typfallsproduktens pris, fraktkostnad, pris för tjänst, pris för övriga produkter enligt ordinarie pris minus avdragen rabatt</w:t>
            </w:r>
          </w:p>
        </w:tc>
      </w:tr>
    </w:tbl>
    <w:p w14:paraId="4E845074" w14:textId="11077A4F" w:rsidR="00630C87" w:rsidRDefault="00630C87" w:rsidP="00E84DC3"/>
    <w:p w14:paraId="5C21FD83" w14:textId="77777777" w:rsidR="00F505D3" w:rsidRDefault="00F505D3" w:rsidP="00630C87">
      <w:pPr>
        <w:rPr>
          <w:rStyle w:val="Rubrik2Char"/>
        </w:rPr>
      </w:pPr>
      <w:bookmarkStart w:id="23" w:name="_Toc115261295"/>
    </w:p>
    <w:p w14:paraId="7C0F180F" w14:textId="77777777" w:rsidR="002F3601" w:rsidRDefault="002F3601" w:rsidP="00630C87">
      <w:pPr>
        <w:rPr>
          <w:rStyle w:val="Rubrik2Char"/>
        </w:rPr>
        <w:sectPr w:rsidR="002F3601" w:rsidSect="007552C3">
          <w:headerReference w:type="default" r:id="rId9"/>
          <w:footerReference w:type="default" r:id="rId10"/>
          <w:headerReference w:type="first" r:id="rId11"/>
          <w:pgSz w:w="11907" w:h="16839" w:code="9"/>
          <w:pgMar w:top="1843" w:right="1417" w:bottom="1417" w:left="1417" w:header="794" w:footer="851" w:gutter="0"/>
          <w:cols w:space="708"/>
          <w:docGrid w:linePitch="360"/>
        </w:sectPr>
      </w:pPr>
    </w:p>
    <w:p w14:paraId="5E996244" w14:textId="21894964" w:rsidR="00630C87" w:rsidRDefault="00630C87" w:rsidP="00630C87">
      <w:bookmarkStart w:id="24" w:name="_Toc115335535"/>
      <w:r w:rsidRPr="00F51A1B">
        <w:rPr>
          <w:rStyle w:val="Rubrik2Char"/>
        </w:rPr>
        <w:lastRenderedPageBreak/>
        <w:t>Obligatoriska k</w:t>
      </w:r>
      <w:r w:rsidRPr="003F5B65">
        <w:rPr>
          <w:rStyle w:val="Rubrik2Char"/>
        </w:rPr>
        <w:t>rav</w:t>
      </w:r>
      <w:bookmarkEnd w:id="23"/>
      <w:bookmarkEnd w:id="24"/>
      <w:r>
        <w:rPr>
          <w:b/>
          <w:bCs/>
        </w:rPr>
        <w:br/>
      </w:r>
      <w:bookmarkStart w:id="25" w:name="_Hlk115258115"/>
      <w:r>
        <w:t xml:space="preserve">Den upphandlande myndigheten anger </w:t>
      </w:r>
      <w:r w:rsidR="005C4161">
        <w:t>följande</w:t>
      </w:r>
      <w:r>
        <w:t>:</w:t>
      </w:r>
    </w:p>
    <w:p w14:paraId="3D5BA212" w14:textId="77777777" w:rsidR="00630C87" w:rsidRPr="00783462" w:rsidRDefault="00630C87" w:rsidP="00630C87">
      <w:pPr>
        <w:pStyle w:val="Liststycke"/>
        <w:numPr>
          <w:ilvl w:val="0"/>
          <w:numId w:val="4"/>
        </w:numPr>
        <w:spacing w:after="160" w:line="259" w:lineRule="auto"/>
        <w:rPr>
          <w:b/>
          <w:bCs/>
        </w:rPr>
      </w:pPr>
      <w:r>
        <w:t>Varugrupp/tjänst</w:t>
      </w:r>
    </w:p>
    <w:p w14:paraId="7F655E6F" w14:textId="77777777" w:rsidR="00630C87" w:rsidRPr="00236C32" w:rsidRDefault="00630C87" w:rsidP="00630C87">
      <w:pPr>
        <w:pStyle w:val="Liststycke"/>
        <w:numPr>
          <w:ilvl w:val="0"/>
          <w:numId w:val="4"/>
        </w:numPr>
        <w:spacing w:after="160" w:line="259" w:lineRule="auto"/>
        <w:rPr>
          <w:b/>
          <w:bCs/>
        </w:rPr>
      </w:pPr>
      <w:r>
        <w:t>De</w:t>
      </w:r>
      <w:r w:rsidRPr="00236C32">
        <w:t xml:space="preserve"> obligatoriska kraven (utöver grundkraven i förfrågningsunderlaget) för var</w:t>
      </w:r>
      <w:r>
        <w:t>an</w:t>
      </w:r>
      <w:r w:rsidRPr="00236C32">
        <w:t>/tjänste</w:t>
      </w:r>
      <w:r>
        <w:t>n</w:t>
      </w:r>
      <w:r w:rsidRPr="00236C32">
        <w:t>,</w:t>
      </w:r>
    </w:p>
    <w:p w14:paraId="6EE4B69E" w14:textId="77777777" w:rsidR="00630C87" w:rsidRPr="00236C32" w:rsidRDefault="00630C87" w:rsidP="00630C87">
      <w:pPr>
        <w:pStyle w:val="Liststycke"/>
        <w:numPr>
          <w:ilvl w:val="0"/>
          <w:numId w:val="4"/>
        </w:numPr>
        <w:spacing w:after="160" w:line="259" w:lineRule="auto"/>
        <w:rPr>
          <w:b/>
          <w:bCs/>
        </w:rPr>
      </w:pPr>
      <w:r>
        <w:t>E</w:t>
      </w:r>
      <w:r w:rsidRPr="00236C32">
        <w:t>fterfrågad bevisning</w:t>
      </w:r>
      <w:r>
        <w:t>.</w:t>
      </w:r>
    </w:p>
    <w:p w14:paraId="573EB39F" w14:textId="08DC407C" w:rsidR="00630C87" w:rsidRDefault="00630C87" w:rsidP="00630C87">
      <w:r>
        <w:t>R</w:t>
      </w:r>
      <w:r w:rsidRPr="00236C32">
        <w:t xml:space="preserve">amavtalsleverantören </w:t>
      </w:r>
      <w:r>
        <w:t xml:space="preserve">anger </w:t>
      </w:r>
      <w:r w:rsidR="005C4161">
        <w:t>följande</w:t>
      </w:r>
      <w:r>
        <w:t>:</w:t>
      </w:r>
    </w:p>
    <w:p w14:paraId="1B7DCE14" w14:textId="77777777" w:rsidR="00630C87" w:rsidRPr="00783462" w:rsidRDefault="00630C87" w:rsidP="00630C87">
      <w:pPr>
        <w:pStyle w:val="Liststycke"/>
        <w:numPr>
          <w:ilvl w:val="0"/>
          <w:numId w:val="4"/>
        </w:numPr>
        <w:spacing w:after="160" w:line="259" w:lineRule="auto"/>
        <w:rPr>
          <w:b/>
          <w:bCs/>
        </w:rPr>
      </w:pPr>
      <w:r>
        <w:t>Vilken vara/tjänst som offereras</w:t>
      </w:r>
    </w:p>
    <w:p w14:paraId="44579DA5" w14:textId="77777777" w:rsidR="00630C87" w:rsidRPr="00783462" w:rsidRDefault="00630C87" w:rsidP="00630C87">
      <w:pPr>
        <w:pStyle w:val="Liststycke"/>
        <w:numPr>
          <w:ilvl w:val="0"/>
          <w:numId w:val="4"/>
        </w:numPr>
        <w:spacing w:after="160" w:line="259" w:lineRule="auto"/>
        <w:rPr>
          <w:b/>
          <w:bCs/>
        </w:rPr>
      </w:pPr>
      <w:r>
        <w:t>Hur de obligatoriska kraven uppfylls i efterfrågad bevisning</w:t>
      </w:r>
    </w:p>
    <w:p w14:paraId="30616A44" w14:textId="59A0423A" w:rsidR="00F505D3" w:rsidRPr="00F505D3" w:rsidRDefault="00630C87" w:rsidP="00630C87">
      <w:pPr>
        <w:pStyle w:val="Liststycke"/>
        <w:numPr>
          <w:ilvl w:val="0"/>
          <w:numId w:val="4"/>
        </w:numPr>
        <w:spacing w:after="160" w:line="259" w:lineRule="auto"/>
        <w:rPr>
          <w:b/>
          <w:bCs/>
        </w:rPr>
      </w:pPr>
      <w:r>
        <w:t>Om offererad produkt avser typfall</w:t>
      </w:r>
      <w:r w:rsidR="00DE4B59">
        <w:t xml:space="preserve"> (standardsortiment)</w:t>
      </w:r>
      <w:r>
        <w:t xml:space="preserve"> eller övrigt sortiment.</w:t>
      </w:r>
    </w:p>
    <w:p w14:paraId="7047AE9C" w14:textId="1C2AC8AE" w:rsidR="00630C87" w:rsidRPr="00236C32" w:rsidRDefault="00630C87" w:rsidP="00F505D3">
      <w:pPr>
        <w:pStyle w:val="Liststycke"/>
        <w:spacing w:after="160" w:line="259" w:lineRule="auto"/>
        <w:rPr>
          <w:b/>
          <w:bCs/>
        </w:rPr>
      </w:pPr>
      <w:r w:rsidRPr="00236C32">
        <w:rPr>
          <w:b/>
          <w:bCs/>
        </w:rPr>
        <w:br/>
      </w:r>
    </w:p>
    <w:bookmarkEnd w:id="25"/>
    <w:tbl>
      <w:tblPr>
        <w:tblStyle w:val="Tabellrutnt"/>
        <w:tblW w:w="5000" w:type="pct"/>
        <w:tblLayout w:type="fixed"/>
        <w:tblLook w:val="04A0" w:firstRow="1" w:lastRow="0" w:firstColumn="1" w:lastColumn="0" w:noHBand="0" w:noVBand="1"/>
      </w:tblPr>
      <w:tblGrid>
        <w:gridCol w:w="1050"/>
        <w:gridCol w:w="1916"/>
        <w:gridCol w:w="2966"/>
        <w:gridCol w:w="2971"/>
        <w:gridCol w:w="1864"/>
        <w:gridCol w:w="1843"/>
        <w:gridCol w:w="958"/>
      </w:tblGrid>
      <w:tr w:rsidR="00F505D3" w:rsidRPr="00A848A5" w14:paraId="070EAD8F" w14:textId="77777777" w:rsidTr="007552C3">
        <w:trPr>
          <w:trHeight w:val="563"/>
        </w:trPr>
        <w:tc>
          <w:tcPr>
            <w:tcW w:w="387" w:type="pct"/>
            <w:tcBorders>
              <w:bottom w:val="nil"/>
            </w:tcBorders>
          </w:tcPr>
          <w:p w14:paraId="4608CFF8" w14:textId="77777777" w:rsidR="004A751E" w:rsidRDefault="004A751E" w:rsidP="00BF049C">
            <w:pPr>
              <w:rPr>
                <w:b/>
                <w:bCs/>
              </w:rPr>
            </w:pPr>
          </w:p>
        </w:tc>
        <w:tc>
          <w:tcPr>
            <w:tcW w:w="706" w:type="pct"/>
            <w:tcBorders>
              <w:bottom w:val="nil"/>
            </w:tcBorders>
          </w:tcPr>
          <w:p w14:paraId="5B1F2912" w14:textId="77777777" w:rsidR="004A751E" w:rsidRDefault="004A751E" w:rsidP="00BF049C">
            <w:pPr>
              <w:rPr>
                <w:b/>
                <w:bCs/>
              </w:rPr>
            </w:pPr>
          </w:p>
        </w:tc>
        <w:tc>
          <w:tcPr>
            <w:tcW w:w="1093" w:type="pct"/>
            <w:tcBorders>
              <w:bottom w:val="nil"/>
            </w:tcBorders>
          </w:tcPr>
          <w:p w14:paraId="5577786C" w14:textId="77777777" w:rsidR="004A751E" w:rsidRDefault="004A751E" w:rsidP="00BF049C">
            <w:pPr>
              <w:rPr>
                <w:b/>
                <w:bCs/>
              </w:rPr>
            </w:pPr>
          </w:p>
        </w:tc>
        <w:tc>
          <w:tcPr>
            <w:tcW w:w="1095" w:type="pct"/>
            <w:tcBorders>
              <w:bottom w:val="nil"/>
            </w:tcBorders>
          </w:tcPr>
          <w:p w14:paraId="63539BC0" w14:textId="77777777" w:rsidR="004A751E" w:rsidRDefault="004A751E" w:rsidP="00BF049C">
            <w:pPr>
              <w:jc w:val="center"/>
              <w:rPr>
                <w:b/>
                <w:bCs/>
              </w:rPr>
            </w:pPr>
          </w:p>
        </w:tc>
        <w:tc>
          <w:tcPr>
            <w:tcW w:w="1719" w:type="pct"/>
            <w:gridSpan w:val="3"/>
          </w:tcPr>
          <w:p w14:paraId="198B10C2" w14:textId="77777777" w:rsidR="004A751E" w:rsidRPr="00A848A5" w:rsidRDefault="004A751E" w:rsidP="004A751E">
            <w:pPr>
              <w:ind w:left="-113"/>
              <w:jc w:val="center"/>
              <w:rPr>
                <w:b/>
                <w:bCs/>
                <w:highlight w:val="green"/>
              </w:rPr>
            </w:pPr>
            <w:r w:rsidRPr="00A848A5">
              <w:rPr>
                <w:b/>
                <w:bCs/>
                <w:highlight w:val="green"/>
              </w:rPr>
              <w:t>Ramavtalsleverantörens svar</w:t>
            </w:r>
          </w:p>
        </w:tc>
      </w:tr>
      <w:tr w:rsidR="001536BD" w:rsidRPr="00A848A5" w14:paraId="623F550F" w14:textId="77777777" w:rsidTr="00EB421A">
        <w:trPr>
          <w:trHeight w:val="1682"/>
        </w:trPr>
        <w:tc>
          <w:tcPr>
            <w:tcW w:w="387" w:type="pct"/>
            <w:tcBorders>
              <w:top w:val="nil"/>
            </w:tcBorders>
          </w:tcPr>
          <w:p w14:paraId="5924FA93" w14:textId="695EBF27" w:rsidR="004A751E" w:rsidRPr="00F505D3" w:rsidRDefault="001536BD" w:rsidP="00BF049C">
            <w:pPr>
              <w:rPr>
                <w:b/>
                <w:bCs/>
                <w:sz w:val="22"/>
                <w:szCs w:val="20"/>
              </w:rPr>
            </w:pPr>
            <w:r w:rsidRPr="00F505D3">
              <w:rPr>
                <w:b/>
                <w:bCs/>
                <w:sz w:val="22"/>
                <w:szCs w:val="20"/>
              </w:rPr>
              <w:t>Pos</w:t>
            </w:r>
          </w:p>
        </w:tc>
        <w:tc>
          <w:tcPr>
            <w:tcW w:w="706" w:type="pct"/>
            <w:tcBorders>
              <w:top w:val="nil"/>
            </w:tcBorders>
          </w:tcPr>
          <w:p w14:paraId="7AADB902" w14:textId="77777777" w:rsidR="004A751E" w:rsidRPr="00F505D3" w:rsidRDefault="004A751E" w:rsidP="00BF049C">
            <w:pPr>
              <w:rPr>
                <w:b/>
                <w:bCs/>
                <w:sz w:val="22"/>
                <w:szCs w:val="20"/>
              </w:rPr>
            </w:pPr>
            <w:r w:rsidRPr="00F505D3">
              <w:rPr>
                <w:b/>
                <w:bCs/>
                <w:sz w:val="22"/>
                <w:szCs w:val="20"/>
              </w:rPr>
              <w:t>Varugrupp/tjänst</w:t>
            </w:r>
          </w:p>
        </w:tc>
        <w:tc>
          <w:tcPr>
            <w:tcW w:w="1093" w:type="pct"/>
            <w:tcBorders>
              <w:top w:val="nil"/>
            </w:tcBorders>
          </w:tcPr>
          <w:p w14:paraId="759F793C" w14:textId="77777777" w:rsidR="004A751E" w:rsidRPr="00F505D3" w:rsidRDefault="004A751E" w:rsidP="00BF049C">
            <w:pPr>
              <w:rPr>
                <w:b/>
                <w:bCs/>
                <w:sz w:val="22"/>
                <w:szCs w:val="20"/>
              </w:rPr>
            </w:pPr>
            <w:r w:rsidRPr="00F505D3">
              <w:rPr>
                <w:b/>
                <w:bCs/>
                <w:sz w:val="22"/>
                <w:szCs w:val="20"/>
              </w:rPr>
              <w:t>Obligatoriska krav</w:t>
            </w:r>
          </w:p>
        </w:tc>
        <w:tc>
          <w:tcPr>
            <w:tcW w:w="1095" w:type="pct"/>
            <w:tcBorders>
              <w:top w:val="nil"/>
            </w:tcBorders>
          </w:tcPr>
          <w:p w14:paraId="01FAE837" w14:textId="77777777" w:rsidR="004A751E" w:rsidRPr="00F505D3" w:rsidRDefault="004A751E" w:rsidP="00BF049C">
            <w:pPr>
              <w:rPr>
                <w:b/>
                <w:bCs/>
                <w:sz w:val="22"/>
                <w:szCs w:val="20"/>
              </w:rPr>
            </w:pPr>
            <w:r w:rsidRPr="00F505D3">
              <w:rPr>
                <w:b/>
                <w:bCs/>
                <w:sz w:val="22"/>
                <w:szCs w:val="20"/>
              </w:rPr>
              <w:t>Efterfrågad bevisning</w:t>
            </w:r>
          </w:p>
        </w:tc>
        <w:tc>
          <w:tcPr>
            <w:tcW w:w="687" w:type="pct"/>
          </w:tcPr>
          <w:p w14:paraId="11AB2B5F" w14:textId="1F076914" w:rsidR="004A751E" w:rsidRPr="00F505D3" w:rsidRDefault="004A751E" w:rsidP="00BF049C">
            <w:pPr>
              <w:rPr>
                <w:b/>
                <w:bCs/>
                <w:sz w:val="22"/>
                <w:szCs w:val="20"/>
                <w:highlight w:val="green"/>
              </w:rPr>
            </w:pPr>
            <w:r w:rsidRPr="00F505D3">
              <w:rPr>
                <w:b/>
                <w:bCs/>
                <w:sz w:val="22"/>
                <w:szCs w:val="20"/>
                <w:highlight w:val="green"/>
              </w:rPr>
              <w:t xml:space="preserve">Svar eller hänvisning </w:t>
            </w:r>
          </w:p>
        </w:tc>
        <w:tc>
          <w:tcPr>
            <w:tcW w:w="679" w:type="pct"/>
          </w:tcPr>
          <w:p w14:paraId="6EABA77D" w14:textId="77777777" w:rsidR="004A751E" w:rsidRPr="00F505D3" w:rsidRDefault="004A751E" w:rsidP="00BF049C">
            <w:pPr>
              <w:rPr>
                <w:b/>
                <w:bCs/>
                <w:sz w:val="22"/>
                <w:szCs w:val="20"/>
                <w:highlight w:val="green"/>
              </w:rPr>
            </w:pPr>
            <w:r w:rsidRPr="00F505D3">
              <w:rPr>
                <w:b/>
                <w:bCs/>
                <w:sz w:val="22"/>
                <w:szCs w:val="20"/>
                <w:highlight w:val="green"/>
              </w:rPr>
              <w:t>Offererad vara/tjänst (benämning, artikelnummer)</w:t>
            </w:r>
          </w:p>
        </w:tc>
        <w:tc>
          <w:tcPr>
            <w:tcW w:w="353" w:type="pct"/>
          </w:tcPr>
          <w:p w14:paraId="4A455E4C" w14:textId="0E1A4D00" w:rsidR="004A751E" w:rsidRPr="00F505D3" w:rsidRDefault="00F505D3" w:rsidP="00BF049C">
            <w:pPr>
              <w:rPr>
                <w:b/>
                <w:bCs/>
                <w:sz w:val="22"/>
                <w:szCs w:val="20"/>
                <w:highlight w:val="green"/>
              </w:rPr>
            </w:pPr>
            <w:r w:rsidRPr="00F505D3">
              <w:rPr>
                <w:b/>
                <w:bCs/>
                <w:sz w:val="22"/>
                <w:szCs w:val="20"/>
                <w:highlight w:val="green"/>
              </w:rPr>
              <w:t>Sortiment</w:t>
            </w:r>
          </w:p>
        </w:tc>
      </w:tr>
      <w:tr w:rsidR="001536BD" w:rsidRPr="003C2F85" w14:paraId="0170B91B" w14:textId="77777777" w:rsidTr="00EB421A">
        <w:trPr>
          <w:trHeight w:val="281"/>
        </w:trPr>
        <w:tc>
          <w:tcPr>
            <w:tcW w:w="387" w:type="pct"/>
          </w:tcPr>
          <w:p w14:paraId="32AF1D48" w14:textId="77777777" w:rsidR="004A751E" w:rsidRPr="00362BBE" w:rsidRDefault="004A751E" w:rsidP="00BF049C">
            <w:pPr>
              <w:rPr>
                <w:highlight w:val="yellow"/>
              </w:rPr>
            </w:pPr>
            <w:r>
              <w:rPr>
                <w:highlight w:val="yellow"/>
              </w:rPr>
              <w:t>1</w:t>
            </w:r>
          </w:p>
        </w:tc>
        <w:tc>
          <w:tcPr>
            <w:tcW w:w="706" w:type="pct"/>
          </w:tcPr>
          <w:p w14:paraId="03031E2A" w14:textId="77777777" w:rsidR="004A751E" w:rsidRPr="00362BBE" w:rsidRDefault="004A751E" w:rsidP="00BF049C">
            <w:pPr>
              <w:rPr>
                <w:highlight w:val="yellow"/>
              </w:rPr>
            </w:pPr>
            <w:r>
              <w:rPr>
                <w:highlight w:val="yellow"/>
              </w:rPr>
              <w:t>Elevbord</w:t>
            </w:r>
          </w:p>
        </w:tc>
        <w:tc>
          <w:tcPr>
            <w:tcW w:w="1093" w:type="pct"/>
          </w:tcPr>
          <w:p w14:paraId="29A8DDEB" w14:textId="77777777" w:rsidR="004A751E" w:rsidRPr="00362BBE" w:rsidRDefault="004A751E" w:rsidP="00BF049C">
            <w:r w:rsidRPr="00362BBE">
              <w:rPr>
                <w:highlight w:val="yellow"/>
              </w:rPr>
              <w:t>Offerera</w:t>
            </w:r>
            <w:r>
              <w:rPr>
                <w:highlight w:val="yellow"/>
              </w:rPr>
              <w:t xml:space="preserve">t elevbord </w:t>
            </w:r>
            <w:r w:rsidRPr="00362BBE">
              <w:rPr>
                <w:highlight w:val="yellow"/>
              </w:rPr>
              <w:t>ska…</w:t>
            </w:r>
          </w:p>
        </w:tc>
        <w:tc>
          <w:tcPr>
            <w:tcW w:w="1095" w:type="pct"/>
          </w:tcPr>
          <w:p w14:paraId="4E563DBD" w14:textId="77777777" w:rsidR="004A751E" w:rsidRPr="00362BBE" w:rsidRDefault="004A751E" w:rsidP="004A751E">
            <w:pPr>
              <w:pStyle w:val="Liststycke"/>
              <w:numPr>
                <w:ilvl w:val="0"/>
                <w:numId w:val="5"/>
              </w:numPr>
              <w:spacing w:after="0" w:line="240" w:lineRule="auto"/>
              <w:rPr>
                <w:highlight w:val="yellow"/>
              </w:rPr>
            </w:pPr>
            <w:r w:rsidRPr="00362BBE">
              <w:rPr>
                <w:highlight w:val="yellow"/>
              </w:rPr>
              <w:t>Leverantören bekräftar kravet</w:t>
            </w:r>
          </w:p>
          <w:p w14:paraId="5D8B636F" w14:textId="77777777" w:rsidR="004A751E" w:rsidRPr="00362BBE" w:rsidRDefault="004A751E" w:rsidP="004A751E">
            <w:pPr>
              <w:pStyle w:val="Liststycke"/>
              <w:numPr>
                <w:ilvl w:val="0"/>
                <w:numId w:val="5"/>
              </w:numPr>
              <w:spacing w:after="0" w:line="240" w:lineRule="auto"/>
            </w:pPr>
            <w:r w:rsidRPr="00362BBE">
              <w:rPr>
                <w:highlight w:val="yellow"/>
              </w:rPr>
              <w:t>Dokumentation där kravet styrks bifogas anbudet</w:t>
            </w:r>
            <w:r w:rsidRPr="00362BBE">
              <w:br/>
            </w:r>
            <w:r w:rsidRPr="00362BBE">
              <w:br/>
            </w:r>
          </w:p>
        </w:tc>
        <w:tc>
          <w:tcPr>
            <w:tcW w:w="687" w:type="pct"/>
          </w:tcPr>
          <w:p w14:paraId="4772891E" w14:textId="77777777" w:rsidR="004A751E" w:rsidRPr="003C2F85" w:rsidRDefault="004A751E" w:rsidP="00BF049C">
            <w:pPr>
              <w:rPr>
                <w:highlight w:val="cyan"/>
              </w:rPr>
            </w:pPr>
            <w:r w:rsidRPr="003C2F85">
              <w:rPr>
                <w:highlight w:val="cyan"/>
              </w:rPr>
              <w:t>Ja, kravet uppfylls genom att vi offererat ett elevbord som…</w:t>
            </w:r>
          </w:p>
        </w:tc>
        <w:tc>
          <w:tcPr>
            <w:tcW w:w="679" w:type="pct"/>
          </w:tcPr>
          <w:p w14:paraId="10031E0A" w14:textId="77777777" w:rsidR="004A751E" w:rsidRPr="003C2F85" w:rsidRDefault="004A751E" w:rsidP="00BF049C">
            <w:pPr>
              <w:rPr>
                <w:highlight w:val="cyan"/>
              </w:rPr>
            </w:pPr>
            <w:r w:rsidRPr="00E1797C">
              <w:rPr>
                <w:highlight w:val="cyan"/>
              </w:rPr>
              <w:t xml:space="preserve">Elevbord </w:t>
            </w:r>
            <w:r>
              <w:rPr>
                <w:highlight w:val="cyan"/>
              </w:rPr>
              <w:t xml:space="preserve">Decibel 33001 </w:t>
            </w:r>
          </w:p>
        </w:tc>
        <w:tc>
          <w:tcPr>
            <w:tcW w:w="353" w:type="pct"/>
          </w:tcPr>
          <w:p w14:paraId="62A42CD0" w14:textId="77777777" w:rsidR="004A751E" w:rsidRDefault="004A751E" w:rsidP="00BF049C">
            <w:pPr>
              <w:rPr>
                <w:highlight w:val="cyan"/>
              </w:rPr>
            </w:pPr>
            <w:r w:rsidRPr="003C2F85">
              <w:rPr>
                <w:highlight w:val="cyan"/>
              </w:rPr>
              <w:t>Typfall</w:t>
            </w:r>
            <w:r>
              <w:rPr>
                <w:highlight w:val="cyan"/>
              </w:rPr>
              <w:t xml:space="preserve"> A1-6</w:t>
            </w:r>
          </w:p>
          <w:p w14:paraId="4F5816D5" w14:textId="77777777" w:rsidR="004A751E" w:rsidRPr="003C2F85" w:rsidRDefault="004A751E" w:rsidP="00BF049C">
            <w:pPr>
              <w:rPr>
                <w:highlight w:val="cyan"/>
              </w:rPr>
            </w:pPr>
          </w:p>
        </w:tc>
      </w:tr>
      <w:tr w:rsidR="001536BD" w:rsidRPr="003C2F85" w14:paraId="0D4598A0" w14:textId="77777777" w:rsidTr="00EB421A">
        <w:trPr>
          <w:trHeight w:val="271"/>
        </w:trPr>
        <w:tc>
          <w:tcPr>
            <w:tcW w:w="387" w:type="pct"/>
          </w:tcPr>
          <w:p w14:paraId="5C79FE79" w14:textId="77777777" w:rsidR="004A751E" w:rsidRPr="003C2F85" w:rsidRDefault="004A751E" w:rsidP="00BF049C">
            <w:pPr>
              <w:rPr>
                <w:highlight w:val="yellow"/>
              </w:rPr>
            </w:pPr>
            <w:r w:rsidRPr="003C2F85">
              <w:rPr>
                <w:highlight w:val="yellow"/>
              </w:rPr>
              <w:lastRenderedPageBreak/>
              <w:t>2</w:t>
            </w:r>
          </w:p>
        </w:tc>
        <w:tc>
          <w:tcPr>
            <w:tcW w:w="706" w:type="pct"/>
          </w:tcPr>
          <w:p w14:paraId="4F24549B" w14:textId="7D9C1B72" w:rsidR="004A751E" w:rsidRPr="003C2F85" w:rsidRDefault="004A751E" w:rsidP="00BF049C">
            <w:pPr>
              <w:rPr>
                <w:highlight w:val="yellow"/>
              </w:rPr>
            </w:pPr>
            <w:r w:rsidRPr="003C2F85">
              <w:rPr>
                <w:highlight w:val="yellow"/>
              </w:rPr>
              <w:t xml:space="preserve">Inbärning, </w:t>
            </w:r>
            <w:proofErr w:type="spellStart"/>
            <w:r w:rsidRPr="003C2F85">
              <w:rPr>
                <w:highlight w:val="yellow"/>
              </w:rPr>
              <w:t>ihopmontering</w:t>
            </w:r>
            <w:proofErr w:type="spellEnd"/>
            <w:r w:rsidRPr="003C2F85">
              <w:rPr>
                <w:highlight w:val="yellow"/>
              </w:rPr>
              <w:t xml:space="preserve"> till </w:t>
            </w:r>
            <w:r w:rsidR="005C4161" w:rsidRPr="003C2F85">
              <w:rPr>
                <w:highlight w:val="yellow"/>
              </w:rPr>
              <w:t>funktionsdugligt</w:t>
            </w:r>
            <w:r w:rsidRPr="003C2F85">
              <w:rPr>
                <w:highlight w:val="yellow"/>
              </w:rPr>
              <w:t xml:space="preserve"> skick och omhändertagande av emballage och </w:t>
            </w:r>
            <w:proofErr w:type="spellStart"/>
            <w:r w:rsidRPr="003C2F85">
              <w:rPr>
                <w:highlight w:val="yellow"/>
              </w:rPr>
              <w:t>efterstädning</w:t>
            </w:r>
            <w:proofErr w:type="spellEnd"/>
          </w:p>
        </w:tc>
        <w:tc>
          <w:tcPr>
            <w:tcW w:w="1093" w:type="pct"/>
          </w:tcPr>
          <w:p w14:paraId="3FCE8BC9" w14:textId="77777777" w:rsidR="004A751E" w:rsidRPr="003C2F85" w:rsidRDefault="004A751E" w:rsidP="00BF049C">
            <w:pPr>
              <w:rPr>
                <w:highlight w:val="yellow"/>
              </w:rPr>
            </w:pPr>
            <w:r w:rsidRPr="003C2F85">
              <w:rPr>
                <w:highlight w:val="yellow"/>
              </w:rPr>
              <w:t>Ramavtalsleverantören ska bära in elevborden till lokal x, y och z. Se bifogad ritning över lokalerna.</w:t>
            </w:r>
          </w:p>
        </w:tc>
        <w:tc>
          <w:tcPr>
            <w:tcW w:w="1095" w:type="pct"/>
          </w:tcPr>
          <w:p w14:paraId="71D570D0" w14:textId="77777777" w:rsidR="004A751E" w:rsidRPr="003C2F85" w:rsidRDefault="004A751E" w:rsidP="00BF049C">
            <w:pPr>
              <w:rPr>
                <w:highlight w:val="yellow"/>
              </w:rPr>
            </w:pPr>
            <w:r w:rsidRPr="003C2F85">
              <w:rPr>
                <w:highlight w:val="yellow"/>
              </w:rPr>
              <w:t>Leverantören bekräftar kravet</w:t>
            </w:r>
          </w:p>
        </w:tc>
        <w:tc>
          <w:tcPr>
            <w:tcW w:w="687" w:type="pct"/>
          </w:tcPr>
          <w:p w14:paraId="2455D0C1" w14:textId="77777777" w:rsidR="004A751E" w:rsidRPr="003C2F85" w:rsidRDefault="004A751E" w:rsidP="00BF049C">
            <w:pPr>
              <w:rPr>
                <w:highlight w:val="cyan"/>
              </w:rPr>
            </w:pPr>
            <w:r w:rsidRPr="003C2F85">
              <w:rPr>
                <w:highlight w:val="cyan"/>
              </w:rPr>
              <w:t>Ja, kravet uppfylls</w:t>
            </w:r>
          </w:p>
        </w:tc>
        <w:tc>
          <w:tcPr>
            <w:tcW w:w="679" w:type="pct"/>
          </w:tcPr>
          <w:p w14:paraId="0B3632E4" w14:textId="77777777" w:rsidR="004A751E" w:rsidRPr="003C2F85" w:rsidRDefault="004A751E" w:rsidP="00BF049C">
            <w:pPr>
              <w:rPr>
                <w:highlight w:val="cyan"/>
              </w:rPr>
            </w:pPr>
            <w:r w:rsidRPr="003C2F85">
              <w:rPr>
                <w:highlight w:val="cyan"/>
              </w:rPr>
              <w:t>Inbärning</w:t>
            </w:r>
          </w:p>
        </w:tc>
        <w:tc>
          <w:tcPr>
            <w:tcW w:w="353" w:type="pct"/>
          </w:tcPr>
          <w:p w14:paraId="394AFFD6" w14:textId="77777777" w:rsidR="004A751E" w:rsidRPr="003C2F85" w:rsidRDefault="004A751E" w:rsidP="00BF049C">
            <w:pPr>
              <w:rPr>
                <w:b/>
                <w:bCs/>
                <w:highlight w:val="cyan"/>
              </w:rPr>
            </w:pPr>
            <w:r>
              <w:rPr>
                <w:b/>
                <w:bCs/>
                <w:highlight w:val="cyan"/>
              </w:rPr>
              <w:t>-</w:t>
            </w:r>
          </w:p>
        </w:tc>
      </w:tr>
      <w:tr w:rsidR="001536BD" w14:paraId="5484710A" w14:textId="77777777" w:rsidTr="00EB421A">
        <w:trPr>
          <w:trHeight w:val="281"/>
        </w:trPr>
        <w:tc>
          <w:tcPr>
            <w:tcW w:w="387" w:type="pct"/>
          </w:tcPr>
          <w:p w14:paraId="41FCEA79" w14:textId="77777777" w:rsidR="004A751E" w:rsidRPr="005511CE" w:rsidRDefault="004A751E" w:rsidP="00BF049C">
            <w:r w:rsidRPr="00153FC2">
              <w:rPr>
                <w:highlight w:val="yellow"/>
              </w:rPr>
              <w:t>1 och 2</w:t>
            </w:r>
          </w:p>
        </w:tc>
        <w:tc>
          <w:tcPr>
            <w:tcW w:w="706" w:type="pct"/>
          </w:tcPr>
          <w:p w14:paraId="1EBBEE37" w14:textId="77777777" w:rsidR="004A751E" w:rsidRPr="005511CE" w:rsidRDefault="004A751E" w:rsidP="00BF049C">
            <w:r>
              <w:rPr>
                <w:highlight w:val="yellow"/>
              </w:rPr>
              <w:t>Leveranstid</w:t>
            </w:r>
          </w:p>
        </w:tc>
        <w:tc>
          <w:tcPr>
            <w:tcW w:w="1093" w:type="pct"/>
          </w:tcPr>
          <w:p w14:paraId="2AAE67AF" w14:textId="6A7BFEB8" w:rsidR="004A751E" w:rsidRDefault="004A751E" w:rsidP="00BF049C">
            <w:pPr>
              <w:rPr>
                <w:b/>
                <w:bCs/>
              </w:rPr>
            </w:pPr>
            <w:r>
              <w:rPr>
                <w:highlight w:val="yellow"/>
              </w:rPr>
              <w:t xml:space="preserve">Leveranstid + </w:t>
            </w:r>
            <w:r w:rsidRPr="003C2F85">
              <w:rPr>
                <w:highlight w:val="yellow"/>
              </w:rPr>
              <w:t xml:space="preserve">Inbärning, </w:t>
            </w:r>
            <w:proofErr w:type="spellStart"/>
            <w:r w:rsidRPr="003C2F85">
              <w:rPr>
                <w:highlight w:val="yellow"/>
              </w:rPr>
              <w:t>ihopmontering</w:t>
            </w:r>
            <w:proofErr w:type="spellEnd"/>
            <w:r w:rsidRPr="003C2F85">
              <w:rPr>
                <w:highlight w:val="yellow"/>
              </w:rPr>
              <w:t xml:space="preserve"> till </w:t>
            </w:r>
            <w:r w:rsidR="005C4161" w:rsidRPr="003C2F85">
              <w:rPr>
                <w:highlight w:val="yellow"/>
              </w:rPr>
              <w:t>funktionsdugligt</w:t>
            </w:r>
            <w:r w:rsidRPr="003C2F85">
              <w:rPr>
                <w:highlight w:val="yellow"/>
              </w:rPr>
              <w:t xml:space="preserve"> skick och omhändertagande av emballage och </w:t>
            </w:r>
            <w:proofErr w:type="spellStart"/>
            <w:r w:rsidRPr="00153FC2">
              <w:rPr>
                <w:highlight w:val="yellow"/>
              </w:rPr>
              <w:t>efterstädning</w:t>
            </w:r>
            <w:proofErr w:type="spellEnd"/>
            <w:r w:rsidRPr="00153FC2">
              <w:rPr>
                <w:highlight w:val="yellow"/>
              </w:rPr>
              <w:t xml:space="preserve"> ska ske inom x veckor från beställning</w:t>
            </w:r>
          </w:p>
        </w:tc>
        <w:tc>
          <w:tcPr>
            <w:tcW w:w="1095" w:type="pct"/>
          </w:tcPr>
          <w:p w14:paraId="7FCC64C9" w14:textId="77777777" w:rsidR="004A751E" w:rsidRDefault="004A751E" w:rsidP="00BF049C">
            <w:pPr>
              <w:rPr>
                <w:b/>
                <w:bCs/>
              </w:rPr>
            </w:pPr>
            <w:r w:rsidRPr="003C2F85">
              <w:rPr>
                <w:highlight w:val="yellow"/>
              </w:rPr>
              <w:t>Leverantören bekräftar kravet</w:t>
            </w:r>
          </w:p>
        </w:tc>
        <w:tc>
          <w:tcPr>
            <w:tcW w:w="687" w:type="pct"/>
          </w:tcPr>
          <w:p w14:paraId="5F436668" w14:textId="77777777" w:rsidR="004A751E" w:rsidRDefault="004A751E" w:rsidP="00BF049C">
            <w:pPr>
              <w:rPr>
                <w:b/>
                <w:bCs/>
              </w:rPr>
            </w:pPr>
            <w:r w:rsidRPr="003C2F85">
              <w:rPr>
                <w:highlight w:val="cyan"/>
              </w:rPr>
              <w:t>Ja, kravet uppfylls</w:t>
            </w:r>
          </w:p>
        </w:tc>
        <w:tc>
          <w:tcPr>
            <w:tcW w:w="679" w:type="pct"/>
          </w:tcPr>
          <w:p w14:paraId="37BC997F" w14:textId="77777777" w:rsidR="004A751E" w:rsidRPr="00B576F0" w:rsidRDefault="004A751E" w:rsidP="00BF049C">
            <w:r w:rsidRPr="00B576F0">
              <w:rPr>
                <w:highlight w:val="cyan"/>
              </w:rPr>
              <w:t xml:space="preserve">Leverans + inbärning + montering + emballage + </w:t>
            </w:r>
            <w:proofErr w:type="spellStart"/>
            <w:r w:rsidRPr="00B576F0">
              <w:rPr>
                <w:highlight w:val="cyan"/>
              </w:rPr>
              <w:t>efterstädning</w:t>
            </w:r>
            <w:proofErr w:type="spellEnd"/>
          </w:p>
        </w:tc>
        <w:tc>
          <w:tcPr>
            <w:tcW w:w="353" w:type="pct"/>
          </w:tcPr>
          <w:p w14:paraId="59595E53" w14:textId="77777777" w:rsidR="004A751E" w:rsidRDefault="004A751E" w:rsidP="00BF049C">
            <w:pPr>
              <w:rPr>
                <w:b/>
                <w:bCs/>
              </w:rPr>
            </w:pPr>
            <w:r w:rsidRPr="008D2E99">
              <w:rPr>
                <w:b/>
                <w:bCs/>
                <w:highlight w:val="cyan"/>
              </w:rPr>
              <w:t>-</w:t>
            </w:r>
          </w:p>
        </w:tc>
      </w:tr>
      <w:tr w:rsidR="001536BD" w14:paraId="229C573F" w14:textId="77777777" w:rsidTr="00EB421A">
        <w:trPr>
          <w:trHeight w:val="281"/>
        </w:trPr>
        <w:tc>
          <w:tcPr>
            <w:tcW w:w="387" w:type="pct"/>
          </w:tcPr>
          <w:p w14:paraId="77F17322" w14:textId="77777777" w:rsidR="004A751E" w:rsidRDefault="004A751E" w:rsidP="00BF049C">
            <w:pPr>
              <w:rPr>
                <w:b/>
                <w:bCs/>
              </w:rPr>
            </w:pPr>
          </w:p>
        </w:tc>
        <w:tc>
          <w:tcPr>
            <w:tcW w:w="706" w:type="pct"/>
          </w:tcPr>
          <w:p w14:paraId="04DACBC7" w14:textId="77777777" w:rsidR="004A751E" w:rsidRDefault="004A751E" w:rsidP="00BF049C">
            <w:pPr>
              <w:rPr>
                <w:b/>
                <w:bCs/>
              </w:rPr>
            </w:pPr>
          </w:p>
        </w:tc>
        <w:tc>
          <w:tcPr>
            <w:tcW w:w="1093" w:type="pct"/>
          </w:tcPr>
          <w:p w14:paraId="58C83E79" w14:textId="77777777" w:rsidR="004A751E" w:rsidRDefault="004A751E" w:rsidP="00BF049C">
            <w:pPr>
              <w:rPr>
                <w:b/>
                <w:bCs/>
              </w:rPr>
            </w:pPr>
          </w:p>
        </w:tc>
        <w:tc>
          <w:tcPr>
            <w:tcW w:w="1095" w:type="pct"/>
          </w:tcPr>
          <w:p w14:paraId="1511961B" w14:textId="77777777" w:rsidR="004A751E" w:rsidRDefault="004A751E" w:rsidP="00BF049C">
            <w:pPr>
              <w:rPr>
                <w:b/>
                <w:bCs/>
              </w:rPr>
            </w:pPr>
          </w:p>
        </w:tc>
        <w:tc>
          <w:tcPr>
            <w:tcW w:w="687" w:type="pct"/>
          </w:tcPr>
          <w:p w14:paraId="5EB83DBB" w14:textId="77777777" w:rsidR="004A751E" w:rsidRDefault="004A751E" w:rsidP="00BF049C">
            <w:pPr>
              <w:rPr>
                <w:b/>
                <w:bCs/>
              </w:rPr>
            </w:pPr>
          </w:p>
        </w:tc>
        <w:tc>
          <w:tcPr>
            <w:tcW w:w="679" w:type="pct"/>
          </w:tcPr>
          <w:p w14:paraId="5D252A6A" w14:textId="77777777" w:rsidR="004A751E" w:rsidRDefault="004A751E" w:rsidP="00BF049C">
            <w:pPr>
              <w:rPr>
                <w:b/>
                <w:bCs/>
              </w:rPr>
            </w:pPr>
          </w:p>
        </w:tc>
        <w:tc>
          <w:tcPr>
            <w:tcW w:w="353" w:type="pct"/>
          </w:tcPr>
          <w:p w14:paraId="75D90B88" w14:textId="77777777" w:rsidR="004A751E" w:rsidRDefault="004A751E" w:rsidP="00BF049C">
            <w:pPr>
              <w:rPr>
                <w:b/>
                <w:bCs/>
              </w:rPr>
            </w:pPr>
          </w:p>
        </w:tc>
      </w:tr>
      <w:tr w:rsidR="001536BD" w14:paraId="4EE64BA7" w14:textId="77777777" w:rsidTr="00EB421A">
        <w:trPr>
          <w:trHeight w:val="281"/>
        </w:trPr>
        <w:tc>
          <w:tcPr>
            <w:tcW w:w="387" w:type="pct"/>
          </w:tcPr>
          <w:p w14:paraId="62CBC2A8" w14:textId="77777777" w:rsidR="004A751E" w:rsidRDefault="004A751E" w:rsidP="00BF049C">
            <w:pPr>
              <w:rPr>
                <w:b/>
                <w:bCs/>
              </w:rPr>
            </w:pPr>
          </w:p>
        </w:tc>
        <w:tc>
          <w:tcPr>
            <w:tcW w:w="706" w:type="pct"/>
          </w:tcPr>
          <w:p w14:paraId="3DF79EC4" w14:textId="77777777" w:rsidR="004A751E" w:rsidRDefault="004A751E" w:rsidP="00BF049C">
            <w:pPr>
              <w:rPr>
                <w:b/>
                <w:bCs/>
              </w:rPr>
            </w:pPr>
          </w:p>
        </w:tc>
        <w:tc>
          <w:tcPr>
            <w:tcW w:w="1093" w:type="pct"/>
          </w:tcPr>
          <w:p w14:paraId="5F92A915" w14:textId="77777777" w:rsidR="004A751E" w:rsidRDefault="004A751E" w:rsidP="00BF049C">
            <w:pPr>
              <w:rPr>
                <w:b/>
                <w:bCs/>
              </w:rPr>
            </w:pPr>
          </w:p>
        </w:tc>
        <w:tc>
          <w:tcPr>
            <w:tcW w:w="1095" w:type="pct"/>
          </w:tcPr>
          <w:p w14:paraId="186D6957" w14:textId="77777777" w:rsidR="004A751E" w:rsidRDefault="004A751E" w:rsidP="00BF049C">
            <w:pPr>
              <w:rPr>
                <w:b/>
                <w:bCs/>
              </w:rPr>
            </w:pPr>
          </w:p>
        </w:tc>
        <w:tc>
          <w:tcPr>
            <w:tcW w:w="687" w:type="pct"/>
          </w:tcPr>
          <w:p w14:paraId="386EF8DC" w14:textId="77777777" w:rsidR="004A751E" w:rsidRDefault="004A751E" w:rsidP="00BF049C">
            <w:pPr>
              <w:rPr>
                <w:b/>
                <w:bCs/>
              </w:rPr>
            </w:pPr>
          </w:p>
        </w:tc>
        <w:tc>
          <w:tcPr>
            <w:tcW w:w="679" w:type="pct"/>
          </w:tcPr>
          <w:p w14:paraId="144DE9FD" w14:textId="77777777" w:rsidR="004A751E" w:rsidRDefault="004A751E" w:rsidP="00BF049C">
            <w:pPr>
              <w:rPr>
                <w:b/>
                <w:bCs/>
              </w:rPr>
            </w:pPr>
          </w:p>
        </w:tc>
        <w:tc>
          <w:tcPr>
            <w:tcW w:w="353" w:type="pct"/>
          </w:tcPr>
          <w:p w14:paraId="0C164F21" w14:textId="77777777" w:rsidR="004A751E" w:rsidRDefault="004A751E" w:rsidP="00BF049C">
            <w:pPr>
              <w:rPr>
                <w:b/>
                <w:bCs/>
              </w:rPr>
            </w:pPr>
          </w:p>
        </w:tc>
      </w:tr>
      <w:tr w:rsidR="001536BD" w14:paraId="512F03E6" w14:textId="77777777" w:rsidTr="00EB421A">
        <w:trPr>
          <w:trHeight w:val="281"/>
        </w:trPr>
        <w:tc>
          <w:tcPr>
            <w:tcW w:w="387" w:type="pct"/>
          </w:tcPr>
          <w:p w14:paraId="73F11504" w14:textId="77777777" w:rsidR="004A751E" w:rsidRDefault="004A751E" w:rsidP="00BF049C">
            <w:pPr>
              <w:rPr>
                <w:b/>
                <w:bCs/>
              </w:rPr>
            </w:pPr>
          </w:p>
        </w:tc>
        <w:tc>
          <w:tcPr>
            <w:tcW w:w="706" w:type="pct"/>
          </w:tcPr>
          <w:p w14:paraId="02C02202" w14:textId="77777777" w:rsidR="004A751E" w:rsidRDefault="004A751E" w:rsidP="00BF049C">
            <w:pPr>
              <w:rPr>
                <w:b/>
                <w:bCs/>
              </w:rPr>
            </w:pPr>
          </w:p>
        </w:tc>
        <w:tc>
          <w:tcPr>
            <w:tcW w:w="1093" w:type="pct"/>
          </w:tcPr>
          <w:p w14:paraId="1FE55B67" w14:textId="77777777" w:rsidR="004A751E" w:rsidRDefault="004A751E" w:rsidP="00BF049C">
            <w:pPr>
              <w:rPr>
                <w:b/>
                <w:bCs/>
              </w:rPr>
            </w:pPr>
          </w:p>
        </w:tc>
        <w:tc>
          <w:tcPr>
            <w:tcW w:w="1095" w:type="pct"/>
          </w:tcPr>
          <w:p w14:paraId="3CF04C7F" w14:textId="77777777" w:rsidR="004A751E" w:rsidRDefault="004A751E" w:rsidP="00BF049C">
            <w:pPr>
              <w:rPr>
                <w:b/>
                <w:bCs/>
              </w:rPr>
            </w:pPr>
          </w:p>
        </w:tc>
        <w:tc>
          <w:tcPr>
            <w:tcW w:w="687" w:type="pct"/>
          </w:tcPr>
          <w:p w14:paraId="69B378F4" w14:textId="77777777" w:rsidR="004A751E" w:rsidRDefault="004A751E" w:rsidP="00BF049C">
            <w:pPr>
              <w:rPr>
                <w:b/>
                <w:bCs/>
              </w:rPr>
            </w:pPr>
          </w:p>
        </w:tc>
        <w:tc>
          <w:tcPr>
            <w:tcW w:w="679" w:type="pct"/>
          </w:tcPr>
          <w:p w14:paraId="25341A29" w14:textId="77777777" w:rsidR="004A751E" w:rsidRDefault="004A751E" w:rsidP="00BF049C">
            <w:pPr>
              <w:rPr>
                <w:b/>
                <w:bCs/>
              </w:rPr>
            </w:pPr>
          </w:p>
        </w:tc>
        <w:tc>
          <w:tcPr>
            <w:tcW w:w="353" w:type="pct"/>
          </w:tcPr>
          <w:p w14:paraId="5ADC517D" w14:textId="77777777" w:rsidR="004A751E" w:rsidRDefault="004A751E" w:rsidP="00BF049C">
            <w:pPr>
              <w:rPr>
                <w:b/>
                <w:bCs/>
              </w:rPr>
            </w:pPr>
          </w:p>
        </w:tc>
      </w:tr>
      <w:tr w:rsidR="001536BD" w14:paraId="46BCEE3A" w14:textId="77777777" w:rsidTr="00EB421A">
        <w:trPr>
          <w:trHeight w:val="281"/>
        </w:trPr>
        <w:tc>
          <w:tcPr>
            <w:tcW w:w="387" w:type="pct"/>
          </w:tcPr>
          <w:p w14:paraId="13B56014" w14:textId="77777777" w:rsidR="004A751E" w:rsidRDefault="004A751E" w:rsidP="00BF049C">
            <w:pPr>
              <w:rPr>
                <w:b/>
                <w:bCs/>
              </w:rPr>
            </w:pPr>
          </w:p>
        </w:tc>
        <w:tc>
          <w:tcPr>
            <w:tcW w:w="706" w:type="pct"/>
          </w:tcPr>
          <w:p w14:paraId="3033AAB8" w14:textId="77777777" w:rsidR="004A751E" w:rsidRDefault="004A751E" w:rsidP="00BF049C">
            <w:pPr>
              <w:rPr>
                <w:b/>
                <w:bCs/>
              </w:rPr>
            </w:pPr>
          </w:p>
        </w:tc>
        <w:tc>
          <w:tcPr>
            <w:tcW w:w="1093" w:type="pct"/>
          </w:tcPr>
          <w:p w14:paraId="49292B50" w14:textId="77777777" w:rsidR="004A751E" w:rsidRDefault="004A751E" w:rsidP="00BF049C">
            <w:pPr>
              <w:rPr>
                <w:b/>
                <w:bCs/>
              </w:rPr>
            </w:pPr>
          </w:p>
        </w:tc>
        <w:tc>
          <w:tcPr>
            <w:tcW w:w="1095" w:type="pct"/>
          </w:tcPr>
          <w:p w14:paraId="4B6F6711" w14:textId="77777777" w:rsidR="004A751E" w:rsidRDefault="004A751E" w:rsidP="00BF049C">
            <w:pPr>
              <w:rPr>
                <w:b/>
                <w:bCs/>
              </w:rPr>
            </w:pPr>
          </w:p>
        </w:tc>
        <w:tc>
          <w:tcPr>
            <w:tcW w:w="687" w:type="pct"/>
          </w:tcPr>
          <w:p w14:paraId="0BD1CA33" w14:textId="77777777" w:rsidR="004A751E" w:rsidRDefault="004A751E" w:rsidP="00BF049C">
            <w:pPr>
              <w:rPr>
                <w:b/>
                <w:bCs/>
              </w:rPr>
            </w:pPr>
          </w:p>
        </w:tc>
        <w:tc>
          <w:tcPr>
            <w:tcW w:w="679" w:type="pct"/>
          </w:tcPr>
          <w:p w14:paraId="0A46C3E6" w14:textId="77777777" w:rsidR="004A751E" w:rsidRDefault="004A751E" w:rsidP="00BF049C">
            <w:pPr>
              <w:rPr>
                <w:b/>
                <w:bCs/>
              </w:rPr>
            </w:pPr>
          </w:p>
        </w:tc>
        <w:tc>
          <w:tcPr>
            <w:tcW w:w="353" w:type="pct"/>
          </w:tcPr>
          <w:p w14:paraId="57D5F8F7" w14:textId="77777777" w:rsidR="004A751E" w:rsidRDefault="004A751E" w:rsidP="00BF049C">
            <w:pPr>
              <w:rPr>
                <w:b/>
                <w:bCs/>
              </w:rPr>
            </w:pPr>
          </w:p>
        </w:tc>
      </w:tr>
      <w:tr w:rsidR="001536BD" w14:paraId="14466D0F" w14:textId="77777777" w:rsidTr="00EB421A">
        <w:trPr>
          <w:trHeight w:val="281"/>
        </w:trPr>
        <w:tc>
          <w:tcPr>
            <w:tcW w:w="387" w:type="pct"/>
          </w:tcPr>
          <w:p w14:paraId="590C0062" w14:textId="77777777" w:rsidR="004A751E" w:rsidRDefault="004A751E" w:rsidP="00BF049C">
            <w:pPr>
              <w:rPr>
                <w:b/>
                <w:bCs/>
              </w:rPr>
            </w:pPr>
          </w:p>
        </w:tc>
        <w:tc>
          <w:tcPr>
            <w:tcW w:w="706" w:type="pct"/>
          </w:tcPr>
          <w:p w14:paraId="3C779D39" w14:textId="77777777" w:rsidR="004A751E" w:rsidRDefault="004A751E" w:rsidP="00BF049C">
            <w:pPr>
              <w:rPr>
                <w:b/>
                <w:bCs/>
              </w:rPr>
            </w:pPr>
          </w:p>
        </w:tc>
        <w:tc>
          <w:tcPr>
            <w:tcW w:w="1093" w:type="pct"/>
          </w:tcPr>
          <w:p w14:paraId="53D76394" w14:textId="77777777" w:rsidR="004A751E" w:rsidRDefault="004A751E" w:rsidP="00BF049C">
            <w:pPr>
              <w:rPr>
                <w:b/>
                <w:bCs/>
              </w:rPr>
            </w:pPr>
          </w:p>
        </w:tc>
        <w:tc>
          <w:tcPr>
            <w:tcW w:w="1095" w:type="pct"/>
          </w:tcPr>
          <w:p w14:paraId="091416BC" w14:textId="77777777" w:rsidR="004A751E" w:rsidRDefault="004A751E" w:rsidP="00BF049C">
            <w:pPr>
              <w:rPr>
                <w:b/>
                <w:bCs/>
              </w:rPr>
            </w:pPr>
          </w:p>
        </w:tc>
        <w:tc>
          <w:tcPr>
            <w:tcW w:w="687" w:type="pct"/>
          </w:tcPr>
          <w:p w14:paraId="62B8E856" w14:textId="77777777" w:rsidR="004A751E" w:rsidRDefault="004A751E" w:rsidP="00BF049C">
            <w:pPr>
              <w:rPr>
                <w:b/>
                <w:bCs/>
              </w:rPr>
            </w:pPr>
          </w:p>
        </w:tc>
        <w:tc>
          <w:tcPr>
            <w:tcW w:w="679" w:type="pct"/>
          </w:tcPr>
          <w:p w14:paraId="6AB6145D" w14:textId="77777777" w:rsidR="004A751E" w:rsidRDefault="004A751E" w:rsidP="00BF049C">
            <w:pPr>
              <w:rPr>
                <w:b/>
                <w:bCs/>
              </w:rPr>
            </w:pPr>
          </w:p>
        </w:tc>
        <w:tc>
          <w:tcPr>
            <w:tcW w:w="353" w:type="pct"/>
          </w:tcPr>
          <w:p w14:paraId="66382DEB" w14:textId="77777777" w:rsidR="004A751E" w:rsidRDefault="004A751E" w:rsidP="00BF049C">
            <w:pPr>
              <w:rPr>
                <w:b/>
                <w:bCs/>
              </w:rPr>
            </w:pPr>
          </w:p>
        </w:tc>
      </w:tr>
      <w:tr w:rsidR="001536BD" w14:paraId="6330C95E" w14:textId="77777777" w:rsidTr="00EB421A">
        <w:trPr>
          <w:trHeight w:val="271"/>
        </w:trPr>
        <w:tc>
          <w:tcPr>
            <w:tcW w:w="387" w:type="pct"/>
          </w:tcPr>
          <w:p w14:paraId="6CD2A65F" w14:textId="77777777" w:rsidR="004A751E" w:rsidRDefault="004A751E" w:rsidP="00BF049C">
            <w:pPr>
              <w:rPr>
                <w:b/>
                <w:bCs/>
              </w:rPr>
            </w:pPr>
          </w:p>
        </w:tc>
        <w:tc>
          <w:tcPr>
            <w:tcW w:w="706" w:type="pct"/>
          </w:tcPr>
          <w:p w14:paraId="6845871E" w14:textId="77777777" w:rsidR="004A751E" w:rsidRDefault="004A751E" w:rsidP="00BF049C">
            <w:pPr>
              <w:rPr>
                <w:b/>
                <w:bCs/>
              </w:rPr>
            </w:pPr>
          </w:p>
        </w:tc>
        <w:tc>
          <w:tcPr>
            <w:tcW w:w="1093" w:type="pct"/>
          </w:tcPr>
          <w:p w14:paraId="4E5D666F" w14:textId="77777777" w:rsidR="004A751E" w:rsidRDefault="004A751E" w:rsidP="00BF049C">
            <w:pPr>
              <w:rPr>
                <w:b/>
                <w:bCs/>
              </w:rPr>
            </w:pPr>
          </w:p>
        </w:tc>
        <w:tc>
          <w:tcPr>
            <w:tcW w:w="1095" w:type="pct"/>
          </w:tcPr>
          <w:p w14:paraId="702F96AC" w14:textId="77777777" w:rsidR="004A751E" w:rsidRDefault="004A751E" w:rsidP="00BF049C">
            <w:pPr>
              <w:rPr>
                <w:b/>
                <w:bCs/>
              </w:rPr>
            </w:pPr>
          </w:p>
        </w:tc>
        <w:tc>
          <w:tcPr>
            <w:tcW w:w="687" w:type="pct"/>
          </w:tcPr>
          <w:p w14:paraId="6CB44954" w14:textId="77777777" w:rsidR="004A751E" w:rsidRDefault="004A751E" w:rsidP="00BF049C">
            <w:pPr>
              <w:rPr>
                <w:b/>
                <w:bCs/>
              </w:rPr>
            </w:pPr>
          </w:p>
        </w:tc>
        <w:tc>
          <w:tcPr>
            <w:tcW w:w="679" w:type="pct"/>
          </w:tcPr>
          <w:p w14:paraId="5B6E1DAA" w14:textId="77777777" w:rsidR="004A751E" w:rsidRDefault="004A751E" w:rsidP="00BF049C">
            <w:pPr>
              <w:rPr>
                <w:b/>
                <w:bCs/>
              </w:rPr>
            </w:pPr>
          </w:p>
        </w:tc>
        <w:tc>
          <w:tcPr>
            <w:tcW w:w="353" w:type="pct"/>
          </w:tcPr>
          <w:p w14:paraId="2A74F03B" w14:textId="77777777" w:rsidR="004A751E" w:rsidRDefault="004A751E" w:rsidP="00BF049C">
            <w:pPr>
              <w:rPr>
                <w:b/>
                <w:bCs/>
              </w:rPr>
            </w:pPr>
          </w:p>
        </w:tc>
      </w:tr>
      <w:tr w:rsidR="001536BD" w14:paraId="7D6F27F0" w14:textId="77777777" w:rsidTr="00EB421A">
        <w:trPr>
          <w:trHeight w:val="281"/>
        </w:trPr>
        <w:tc>
          <w:tcPr>
            <w:tcW w:w="387" w:type="pct"/>
          </w:tcPr>
          <w:p w14:paraId="61AA155B" w14:textId="77777777" w:rsidR="004A751E" w:rsidRDefault="004A751E" w:rsidP="00BF049C">
            <w:pPr>
              <w:rPr>
                <w:b/>
                <w:bCs/>
              </w:rPr>
            </w:pPr>
          </w:p>
        </w:tc>
        <w:tc>
          <w:tcPr>
            <w:tcW w:w="706" w:type="pct"/>
          </w:tcPr>
          <w:p w14:paraId="550227B6" w14:textId="77777777" w:rsidR="004A751E" w:rsidRDefault="004A751E" w:rsidP="00BF049C">
            <w:pPr>
              <w:rPr>
                <w:b/>
                <w:bCs/>
              </w:rPr>
            </w:pPr>
          </w:p>
        </w:tc>
        <w:tc>
          <w:tcPr>
            <w:tcW w:w="1093" w:type="pct"/>
          </w:tcPr>
          <w:p w14:paraId="4EBA6149" w14:textId="77777777" w:rsidR="004A751E" w:rsidRDefault="004A751E" w:rsidP="00BF049C">
            <w:pPr>
              <w:rPr>
                <w:b/>
                <w:bCs/>
              </w:rPr>
            </w:pPr>
          </w:p>
        </w:tc>
        <w:tc>
          <w:tcPr>
            <w:tcW w:w="1095" w:type="pct"/>
          </w:tcPr>
          <w:p w14:paraId="5F330423" w14:textId="77777777" w:rsidR="004A751E" w:rsidRDefault="004A751E" w:rsidP="00BF049C">
            <w:pPr>
              <w:rPr>
                <w:b/>
                <w:bCs/>
              </w:rPr>
            </w:pPr>
          </w:p>
        </w:tc>
        <w:tc>
          <w:tcPr>
            <w:tcW w:w="687" w:type="pct"/>
          </w:tcPr>
          <w:p w14:paraId="43328BA8" w14:textId="77777777" w:rsidR="004A751E" w:rsidRDefault="004A751E" w:rsidP="00BF049C">
            <w:pPr>
              <w:rPr>
                <w:b/>
                <w:bCs/>
              </w:rPr>
            </w:pPr>
          </w:p>
        </w:tc>
        <w:tc>
          <w:tcPr>
            <w:tcW w:w="679" w:type="pct"/>
          </w:tcPr>
          <w:p w14:paraId="052476D0" w14:textId="77777777" w:rsidR="004A751E" w:rsidRDefault="004A751E" w:rsidP="00BF049C">
            <w:pPr>
              <w:rPr>
                <w:b/>
                <w:bCs/>
              </w:rPr>
            </w:pPr>
          </w:p>
        </w:tc>
        <w:tc>
          <w:tcPr>
            <w:tcW w:w="353" w:type="pct"/>
          </w:tcPr>
          <w:p w14:paraId="62EEC7AD" w14:textId="77777777" w:rsidR="004A751E" w:rsidRDefault="004A751E" w:rsidP="00BF049C">
            <w:pPr>
              <w:rPr>
                <w:b/>
                <w:bCs/>
              </w:rPr>
            </w:pPr>
          </w:p>
        </w:tc>
      </w:tr>
      <w:tr w:rsidR="001536BD" w14:paraId="3CDCBE5F" w14:textId="77777777" w:rsidTr="00EB421A">
        <w:trPr>
          <w:trHeight w:val="281"/>
        </w:trPr>
        <w:tc>
          <w:tcPr>
            <w:tcW w:w="387" w:type="pct"/>
          </w:tcPr>
          <w:p w14:paraId="2C5C1833" w14:textId="77777777" w:rsidR="004A751E" w:rsidRDefault="004A751E" w:rsidP="00BF049C">
            <w:pPr>
              <w:rPr>
                <w:b/>
                <w:bCs/>
              </w:rPr>
            </w:pPr>
          </w:p>
        </w:tc>
        <w:tc>
          <w:tcPr>
            <w:tcW w:w="706" w:type="pct"/>
          </w:tcPr>
          <w:p w14:paraId="641939A9" w14:textId="77777777" w:rsidR="004A751E" w:rsidRDefault="004A751E" w:rsidP="00BF049C">
            <w:pPr>
              <w:rPr>
                <w:b/>
                <w:bCs/>
              </w:rPr>
            </w:pPr>
          </w:p>
        </w:tc>
        <w:tc>
          <w:tcPr>
            <w:tcW w:w="1093" w:type="pct"/>
          </w:tcPr>
          <w:p w14:paraId="36C60021" w14:textId="77777777" w:rsidR="004A751E" w:rsidRDefault="004A751E" w:rsidP="00BF049C">
            <w:pPr>
              <w:rPr>
                <w:b/>
                <w:bCs/>
              </w:rPr>
            </w:pPr>
          </w:p>
        </w:tc>
        <w:tc>
          <w:tcPr>
            <w:tcW w:w="1095" w:type="pct"/>
          </w:tcPr>
          <w:p w14:paraId="64FFD5DE" w14:textId="77777777" w:rsidR="004A751E" w:rsidRDefault="004A751E" w:rsidP="00BF049C">
            <w:pPr>
              <w:rPr>
                <w:b/>
                <w:bCs/>
              </w:rPr>
            </w:pPr>
          </w:p>
        </w:tc>
        <w:tc>
          <w:tcPr>
            <w:tcW w:w="687" w:type="pct"/>
          </w:tcPr>
          <w:p w14:paraId="45BC845C" w14:textId="77777777" w:rsidR="004A751E" w:rsidRDefault="004A751E" w:rsidP="00BF049C">
            <w:pPr>
              <w:rPr>
                <w:b/>
                <w:bCs/>
              </w:rPr>
            </w:pPr>
          </w:p>
        </w:tc>
        <w:tc>
          <w:tcPr>
            <w:tcW w:w="679" w:type="pct"/>
          </w:tcPr>
          <w:p w14:paraId="6C2E87AC" w14:textId="77777777" w:rsidR="004A751E" w:rsidRDefault="004A751E" w:rsidP="00BF049C">
            <w:pPr>
              <w:rPr>
                <w:b/>
                <w:bCs/>
              </w:rPr>
            </w:pPr>
          </w:p>
        </w:tc>
        <w:tc>
          <w:tcPr>
            <w:tcW w:w="353" w:type="pct"/>
          </w:tcPr>
          <w:p w14:paraId="5017D1E9" w14:textId="77777777" w:rsidR="004A751E" w:rsidRDefault="004A751E" w:rsidP="00BF049C">
            <w:pPr>
              <w:rPr>
                <w:b/>
                <w:bCs/>
              </w:rPr>
            </w:pPr>
          </w:p>
        </w:tc>
      </w:tr>
    </w:tbl>
    <w:p w14:paraId="6009770E" w14:textId="77777777" w:rsidR="007552C3" w:rsidRDefault="007552C3" w:rsidP="004A751E">
      <w:pPr>
        <w:rPr>
          <w:rStyle w:val="Rubrik2Char"/>
        </w:rPr>
      </w:pPr>
      <w:bookmarkStart w:id="26" w:name="_Toc115261296"/>
    </w:p>
    <w:p w14:paraId="5DA5A730" w14:textId="24207B82" w:rsidR="004A751E" w:rsidRDefault="004A751E" w:rsidP="004A751E">
      <w:bookmarkStart w:id="27" w:name="_Toc115335536"/>
      <w:r w:rsidRPr="005511CE">
        <w:rPr>
          <w:rStyle w:val="Rubrik2Char"/>
        </w:rPr>
        <w:lastRenderedPageBreak/>
        <w:t>Tilldelningskriterier/u</w:t>
      </w:r>
      <w:r w:rsidRPr="003F5B65">
        <w:rPr>
          <w:rStyle w:val="Rubrik2Char"/>
        </w:rPr>
        <w:t>tvärderingskriterier</w:t>
      </w:r>
      <w:bookmarkEnd w:id="26"/>
      <w:bookmarkEnd w:id="27"/>
      <w:r w:rsidRPr="003F5B65">
        <w:rPr>
          <w:rStyle w:val="Rubrik2Char"/>
        </w:rPr>
        <w:br/>
      </w:r>
      <w:r>
        <w:t>Här redovisas eventuella tilldelningskriterier för varorna och/eller tjänsterna som avses, efterfrågad bevisning, bedömningsgrund, samt ramavtalsleverantörens svar.</w:t>
      </w:r>
    </w:p>
    <w:p w14:paraId="370BB89A" w14:textId="04860C8B" w:rsidR="004A751E" w:rsidRDefault="004A751E" w:rsidP="004A751E">
      <w:r>
        <w:t xml:space="preserve">Den upphandlande myndigheten anger </w:t>
      </w:r>
      <w:r w:rsidR="005C4161">
        <w:t>följande</w:t>
      </w:r>
      <w:r>
        <w:t>:</w:t>
      </w:r>
    </w:p>
    <w:p w14:paraId="57B5AF74" w14:textId="77777777" w:rsidR="004A751E" w:rsidRPr="00783462" w:rsidRDefault="004A751E" w:rsidP="004A751E">
      <w:pPr>
        <w:pStyle w:val="Liststycke"/>
        <w:numPr>
          <w:ilvl w:val="0"/>
          <w:numId w:val="4"/>
        </w:numPr>
        <w:spacing w:after="160" w:line="259" w:lineRule="auto"/>
        <w:rPr>
          <w:b/>
          <w:bCs/>
        </w:rPr>
      </w:pPr>
      <w:r>
        <w:t>Varugrupp/tjänst</w:t>
      </w:r>
    </w:p>
    <w:p w14:paraId="7018E83A" w14:textId="77777777" w:rsidR="004A751E" w:rsidRPr="00236C32" w:rsidRDefault="004A751E" w:rsidP="004A751E">
      <w:pPr>
        <w:pStyle w:val="Liststycke"/>
        <w:numPr>
          <w:ilvl w:val="0"/>
          <w:numId w:val="4"/>
        </w:numPr>
        <w:spacing w:after="160" w:line="259" w:lineRule="auto"/>
        <w:rPr>
          <w:b/>
          <w:bCs/>
        </w:rPr>
      </w:pPr>
      <w:r>
        <w:t>Eventuella tilldelningskriterier</w:t>
      </w:r>
      <w:r w:rsidRPr="00236C32">
        <w:t xml:space="preserve"> för var</w:t>
      </w:r>
      <w:r>
        <w:t>an</w:t>
      </w:r>
      <w:r w:rsidRPr="00236C32">
        <w:t>/tjänste</w:t>
      </w:r>
      <w:r>
        <w:t>n</w:t>
      </w:r>
      <w:r w:rsidRPr="00236C32">
        <w:t>,</w:t>
      </w:r>
    </w:p>
    <w:p w14:paraId="0691F947" w14:textId="77777777" w:rsidR="004A751E" w:rsidRPr="00190F1B" w:rsidRDefault="004A751E" w:rsidP="004A751E">
      <w:pPr>
        <w:pStyle w:val="Liststycke"/>
        <w:numPr>
          <w:ilvl w:val="0"/>
          <w:numId w:val="4"/>
        </w:numPr>
        <w:spacing w:after="160" w:line="259" w:lineRule="auto"/>
        <w:rPr>
          <w:b/>
          <w:bCs/>
        </w:rPr>
      </w:pPr>
      <w:r>
        <w:t>E</w:t>
      </w:r>
      <w:r w:rsidRPr="00236C32">
        <w:t>fterfrågad bevisning</w:t>
      </w:r>
    </w:p>
    <w:p w14:paraId="2914C42E" w14:textId="77777777" w:rsidR="004A751E" w:rsidRPr="00236C32" w:rsidRDefault="004A751E" w:rsidP="004A751E">
      <w:pPr>
        <w:pStyle w:val="Liststycke"/>
        <w:numPr>
          <w:ilvl w:val="0"/>
          <w:numId w:val="4"/>
        </w:numPr>
        <w:spacing w:after="160" w:line="259" w:lineRule="auto"/>
        <w:rPr>
          <w:b/>
          <w:bCs/>
        </w:rPr>
      </w:pPr>
      <w:r>
        <w:t>Bedömningsgrund</w:t>
      </w:r>
    </w:p>
    <w:p w14:paraId="1CB6D2B5" w14:textId="4CDFC9AA" w:rsidR="004A751E" w:rsidRDefault="004A751E" w:rsidP="004A751E">
      <w:r>
        <w:t>R</w:t>
      </w:r>
      <w:r w:rsidRPr="00236C32">
        <w:t xml:space="preserve">amavtalsleverantörens </w:t>
      </w:r>
      <w:r>
        <w:t xml:space="preserve">anger </w:t>
      </w:r>
      <w:r w:rsidR="005C4161">
        <w:t>följande</w:t>
      </w:r>
      <w:r>
        <w:t>:</w:t>
      </w:r>
    </w:p>
    <w:p w14:paraId="2CBE33DC" w14:textId="77777777" w:rsidR="004A751E" w:rsidRPr="00783462" w:rsidRDefault="004A751E" w:rsidP="004A751E">
      <w:pPr>
        <w:pStyle w:val="Liststycke"/>
        <w:numPr>
          <w:ilvl w:val="0"/>
          <w:numId w:val="4"/>
        </w:numPr>
        <w:spacing w:after="160" w:line="259" w:lineRule="auto"/>
        <w:rPr>
          <w:b/>
          <w:bCs/>
        </w:rPr>
      </w:pPr>
      <w:r>
        <w:t>Vilken vara/tjänst som offereras</w:t>
      </w:r>
    </w:p>
    <w:p w14:paraId="17D84B0D" w14:textId="77777777" w:rsidR="004A751E" w:rsidRPr="00783462" w:rsidRDefault="004A751E" w:rsidP="004A751E">
      <w:pPr>
        <w:pStyle w:val="Liststycke"/>
        <w:numPr>
          <w:ilvl w:val="0"/>
          <w:numId w:val="4"/>
        </w:numPr>
        <w:spacing w:after="160" w:line="259" w:lineRule="auto"/>
        <w:rPr>
          <w:b/>
          <w:bCs/>
        </w:rPr>
      </w:pPr>
      <w:r>
        <w:t>Om tilldelningskriterier uppfylls eller ej i efterfrågad bevisning</w:t>
      </w:r>
    </w:p>
    <w:p w14:paraId="5FC3FA2D" w14:textId="090CBE3A" w:rsidR="004A751E" w:rsidRPr="002F3601" w:rsidRDefault="004A751E" w:rsidP="007552C3">
      <w:pPr>
        <w:pStyle w:val="Liststycke"/>
        <w:numPr>
          <w:ilvl w:val="0"/>
          <w:numId w:val="4"/>
        </w:numPr>
        <w:spacing w:after="160" w:line="259" w:lineRule="auto"/>
        <w:rPr>
          <w:b/>
          <w:bCs/>
        </w:rPr>
      </w:pPr>
      <w:r>
        <w:t>Om offererad produkt avser typfall</w:t>
      </w:r>
      <w:r w:rsidR="00DE4B59">
        <w:t xml:space="preserve"> (standardsortiment)</w:t>
      </w:r>
      <w:r>
        <w:t xml:space="preserve"> eller övrigt sortiment.</w:t>
      </w:r>
      <w:r w:rsidRPr="002F3601">
        <w:rPr>
          <w:b/>
          <w:bCs/>
        </w:rPr>
        <w:br/>
      </w:r>
    </w:p>
    <w:tbl>
      <w:tblPr>
        <w:tblStyle w:val="Tabellrutnt"/>
        <w:tblW w:w="5327" w:type="pct"/>
        <w:tblLayout w:type="fixed"/>
        <w:tblLook w:val="04A0" w:firstRow="1" w:lastRow="0" w:firstColumn="1" w:lastColumn="0" w:noHBand="0" w:noVBand="1"/>
      </w:tblPr>
      <w:tblGrid>
        <w:gridCol w:w="703"/>
        <w:gridCol w:w="1136"/>
        <w:gridCol w:w="1992"/>
        <w:gridCol w:w="1263"/>
        <w:gridCol w:w="2183"/>
        <w:gridCol w:w="1182"/>
        <w:gridCol w:w="1862"/>
        <w:gridCol w:w="1723"/>
        <w:gridCol w:w="1275"/>
        <w:gridCol w:w="1136"/>
      </w:tblGrid>
      <w:tr w:rsidR="007552C3" w14:paraId="63430C46" w14:textId="77777777" w:rsidTr="00EB421A">
        <w:trPr>
          <w:trHeight w:val="555"/>
        </w:trPr>
        <w:tc>
          <w:tcPr>
            <w:tcW w:w="243" w:type="pct"/>
            <w:tcBorders>
              <w:bottom w:val="nil"/>
            </w:tcBorders>
          </w:tcPr>
          <w:p w14:paraId="442FC52C" w14:textId="77777777" w:rsidR="004A751E" w:rsidRDefault="004A751E" w:rsidP="00BF049C">
            <w:pPr>
              <w:rPr>
                <w:b/>
                <w:bCs/>
              </w:rPr>
            </w:pPr>
          </w:p>
        </w:tc>
        <w:tc>
          <w:tcPr>
            <w:tcW w:w="393" w:type="pct"/>
            <w:tcBorders>
              <w:bottom w:val="nil"/>
            </w:tcBorders>
          </w:tcPr>
          <w:p w14:paraId="77AC0A77" w14:textId="77777777" w:rsidR="004A751E" w:rsidRDefault="004A751E" w:rsidP="00BF049C">
            <w:pPr>
              <w:rPr>
                <w:b/>
                <w:bCs/>
              </w:rPr>
            </w:pPr>
          </w:p>
        </w:tc>
        <w:tc>
          <w:tcPr>
            <w:tcW w:w="689" w:type="pct"/>
            <w:tcBorders>
              <w:bottom w:val="nil"/>
            </w:tcBorders>
          </w:tcPr>
          <w:p w14:paraId="1E1A5D23" w14:textId="77777777" w:rsidR="004A751E" w:rsidRDefault="004A751E" w:rsidP="00BF049C">
            <w:pPr>
              <w:rPr>
                <w:b/>
                <w:bCs/>
              </w:rPr>
            </w:pPr>
          </w:p>
        </w:tc>
        <w:tc>
          <w:tcPr>
            <w:tcW w:w="437" w:type="pct"/>
            <w:tcBorders>
              <w:bottom w:val="nil"/>
            </w:tcBorders>
          </w:tcPr>
          <w:p w14:paraId="7473BC63" w14:textId="77777777" w:rsidR="004A751E" w:rsidRDefault="004A751E" w:rsidP="00BF049C">
            <w:pPr>
              <w:rPr>
                <w:b/>
                <w:bCs/>
              </w:rPr>
            </w:pPr>
          </w:p>
        </w:tc>
        <w:tc>
          <w:tcPr>
            <w:tcW w:w="755" w:type="pct"/>
            <w:tcBorders>
              <w:bottom w:val="nil"/>
            </w:tcBorders>
          </w:tcPr>
          <w:p w14:paraId="170F1668" w14:textId="77777777" w:rsidR="004A751E" w:rsidRDefault="004A751E" w:rsidP="00BF049C">
            <w:pPr>
              <w:rPr>
                <w:b/>
                <w:bCs/>
              </w:rPr>
            </w:pPr>
          </w:p>
        </w:tc>
        <w:tc>
          <w:tcPr>
            <w:tcW w:w="409" w:type="pct"/>
            <w:tcBorders>
              <w:bottom w:val="nil"/>
            </w:tcBorders>
          </w:tcPr>
          <w:p w14:paraId="38DB51BF" w14:textId="77777777" w:rsidR="004A751E" w:rsidRDefault="004A751E" w:rsidP="00BF049C">
            <w:pPr>
              <w:rPr>
                <w:b/>
                <w:bCs/>
              </w:rPr>
            </w:pPr>
          </w:p>
        </w:tc>
        <w:tc>
          <w:tcPr>
            <w:tcW w:w="644" w:type="pct"/>
            <w:tcBorders>
              <w:bottom w:val="nil"/>
            </w:tcBorders>
          </w:tcPr>
          <w:p w14:paraId="50DBEE8B" w14:textId="77777777" w:rsidR="004A751E" w:rsidRPr="00A848A5" w:rsidRDefault="004A751E" w:rsidP="00BF049C">
            <w:pPr>
              <w:rPr>
                <w:b/>
                <w:bCs/>
                <w:highlight w:val="green"/>
              </w:rPr>
            </w:pPr>
          </w:p>
        </w:tc>
        <w:tc>
          <w:tcPr>
            <w:tcW w:w="1430" w:type="pct"/>
            <w:gridSpan w:val="3"/>
          </w:tcPr>
          <w:p w14:paraId="205B2264" w14:textId="77777777" w:rsidR="004A751E" w:rsidRPr="00A848A5" w:rsidRDefault="004A751E" w:rsidP="00BF049C">
            <w:pPr>
              <w:rPr>
                <w:b/>
                <w:bCs/>
                <w:highlight w:val="green"/>
              </w:rPr>
            </w:pPr>
            <w:r w:rsidRPr="00A848A5">
              <w:rPr>
                <w:b/>
                <w:bCs/>
                <w:highlight w:val="green"/>
              </w:rPr>
              <w:t>Ramavtalsleverantörens svar</w:t>
            </w:r>
          </w:p>
        </w:tc>
      </w:tr>
      <w:tr w:rsidR="00EB421A" w:rsidRPr="00A6420B" w14:paraId="5494091F" w14:textId="77777777" w:rsidTr="00EB421A">
        <w:trPr>
          <w:trHeight w:val="555"/>
        </w:trPr>
        <w:tc>
          <w:tcPr>
            <w:tcW w:w="243" w:type="pct"/>
            <w:tcBorders>
              <w:top w:val="nil"/>
            </w:tcBorders>
          </w:tcPr>
          <w:p w14:paraId="1E3AD13E" w14:textId="2A4F23D6" w:rsidR="004A751E" w:rsidRDefault="007552C3" w:rsidP="00BF049C">
            <w:pPr>
              <w:rPr>
                <w:b/>
                <w:bCs/>
              </w:rPr>
            </w:pPr>
            <w:r>
              <w:rPr>
                <w:b/>
                <w:bCs/>
              </w:rPr>
              <w:t>Pos</w:t>
            </w:r>
          </w:p>
        </w:tc>
        <w:tc>
          <w:tcPr>
            <w:tcW w:w="393" w:type="pct"/>
            <w:tcBorders>
              <w:top w:val="nil"/>
            </w:tcBorders>
          </w:tcPr>
          <w:p w14:paraId="5179FC02" w14:textId="77777777" w:rsidR="004A751E" w:rsidRDefault="004A751E" w:rsidP="00BF049C">
            <w:pPr>
              <w:rPr>
                <w:b/>
                <w:bCs/>
              </w:rPr>
            </w:pPr>
            <w:r>
              <w:rPr>
                <w:b/>
                <w:bCs/>
              </w:rPr>
              <w:t>Varugrupp/ tjänst</w:t>
            </w:r>
          </w:p>
        </w:tc>
        <w:tc>
          <w:tcPr>
            <w:tcW w:w="689" w:type="pct"/>
            <w:tcBorders>
              <w:top w:val="nil"/>
            </w:tcBorders>
          </w:tcPr>
          <w:p w14:paraId="4FC5B350" w14:textId="77777777" w:rsidR="004A751E" w:rsidRDefault="004A751E" w:rsidP="00BF049C">
            <w:pPr>
              <w:rPr>
                <w:b/>
                <w:bCs/>
              </w:rPr>
            </w:pPr>
            <w:r>
              <w:rPr>
                <w:b/>
                <w:bCs/>
              </w:rPr>
              <w:t>Tilldelningskriterium</w:t>
            </w:r>
          </w:p>
        </w:tc>
        <w:tc>
          <w:tcPr>
            <w:tcW w:w="437" w:type="pct"/>
            <w:tcBorders>
              <w:top w:val="nil"/>
            </w:tcBorders>
          </w:tcPr>
          <w:p w14:paraId="6E7CF50D" w14:textId="77777777" w:rsidR="004A751E" w:rsidRDefault="004A751E" w:rsidP="00BF049C">
            <w:pPr>
              <w:rPr>
                <w:b/>
                <w:bCs/>
              </w:rPr>
            </w:pPr>
            <w:r>
              <w:rPr>
                <w:b/>
                <w:bCs/>
              </w:rPr>
              <w:t>Beskrivning</w:t>
            </w:r>
          </w:p>
        </w:tc>
        <w:tc>
          <w:tcPr>
            <w:tcW w:w="755" w:type="pct"/>
            <w:tcBorders>
              <w:top w:val="nil"/>
            </w:tcBorders>
          </w:tcPr>
          <w:p w14:paraId="4AD1F0A1" w14:textId="77777777" w:rsidR="004A751E" w:rsidRDefault="004A751E" w:rsidP="00BF049C">
            <w:pPr>
              <w:rPr>
                <w:b/>
                <w:bCs/>
              </w:rPr>
            </w:pPr>
            <w:r>
              <w:rPr>
                <w:b/>
                <w:bCs/>
              </w:rPr>
              <w:t>Efterfrågad bevisning</w:t>
            </w:r>
          </w:p>
        </w:tc>
        <w:tc>
          <w:tcPr>
            <w:tcW w:w="409" w:type="pct"/>
            <w:tcBorders>
              <w:top w:val="nil"/>
            </w:tcBorders>
          </w:tcPr>
          <w:p w14:paraId="73092288" w14:textId="77777777" w:rsidR="004A751E" w:rsidRDefault="004A751E" w:rsidP="00BF049C">
            <w:pPr>
              <w:rPr>
                <w:b/>
                <w:bCs/>
              </w:rPr>
            </w:pPr>
            <w:r>
              <w:rPr>
                <w:b/>
                <w:bCs/>
              </w:rPr>
              <w:t>Möjligt poäng/</w:t>
            </w:r>
          </w:p>
          <w:p w14:paraId="407EB7A3" w14:textId="77777777" w:rsidR="004A751E" w:rsidRDefault="004A751E" w:rsidP="00BF049C">
            <w:pPr>
              <w:rPr>
                <w:b/>
                <w:bCs/>
              </w:rPr>
            </w:pPr>
            <w:r>
              <w:rPr>
                <w:b/>
                <w:bCs/>
              </w:rPr>
              <w:t>mervärden</w:t>
            </w:r>
          </w:p>
        </w:tc>
        <w:tc>
          <w:tcPr>
            <w:tcW w:w="644" w:type="pct"/>
            <w:tcBorders>
              <w:top w:val="nil"/>
            </w:tcBorders>
          </w:tcPr>
          <w:p w14:paraId="5857C859" w14:textId="77777777" w:rsidR="004A751E" w:rsidRPr="00A848A5" w:rsidRDefault="004A751E" w:rsidP="00BF049C">
            <w:pPr>
              <w:rPr>
                <w:b/>
                <w:bCs/>
                <w:highlight w:val="green"/>
              </w:rPr>
            </w:pPr>
            <w:r w:rsidRPr="00190F1B">
              <w:rPr>
                <w:b/>
                <w:bCs/>
              </w:rPr>
              <w:t>Bedömningsgrund</w:t>
            </w:r>
          </w:p>
        </w:tc>
        <w:tc>
          <w:tcPr>
            <w:tcW w:w="596" w:type="pct"/>
          </w:tcPr>
          <w:p w14:paraId="3AADD9E5" w14:textId="20A54616" w:rsidR="004A751E" w:rsidRPr="00A848A5" w:rsidRDefault="007552C3" w:rsidP="00BF049C">
            <w:pPr>
              <w:rPr>
                <w:b/>
                <w:bCs/>
                <w:highlight w:val="green"/>
              </w:rPr>
            </w:pPr>
            <w:r>
              <w:rPr>
                <w:b/>
                <w:bCs/>
                <w:highlight w:val="green"/>
              </w:rPr>
              <w:t>Svar</w:t>
            </w:r>
          </w:p>
        </w:tc>
        <w:tc>
          <w:tcPr>
            <w:tcW w:w="441" w:type="pct"/>
          </w:tcPr>
          <w:p w14:paraId="3A8CFEAF" w14:textId="2322CAAD" w:rsidR="004A751E" w:rsidRPr="00A848A5" w:rsidRDefault="007552C3" w:rsidP="00BF049C">
            <w:pPr>
              <w:rPr>
                <w:b/>
                <w:bCs/>
                <w:highlight w:val="green"/>
              </w:rPr>
            </w:pPr>
            <w:r>
              <w:rPr>
                <w:b/>
                <w:bCs/>
                <w:highlight w:val="green"/>
              </w:rPr>
              <w:t>Offererat</w:t>
            </w:r>
          </w:p>
        </w:tc>
        <w:tc>
          <w:tcPr>
            <w:tcW w:w="393" w:type="pct"/>
          </w:tcPr>
          <w:p w14:paraId="4E1346E8" w14:textId="47F80C49" w:rsidR="004A751E" w:rsidRPr="00A848A5" w:rsidRDefault="007552C3" w:rsidP="00BF049C">
            <w:pPr>
              <w:rPr>
                <w:b/>
                <w:bCs/>
                <w:highlight w:val="green"/>
              </w:rPr>
            </w:pPr>
            <w:r>
              <w:rPr>
                <w:b/>
                <w:bCs/>
                <w:highlight w:val="green"/>
              </w:rPr>
              <w:t>Sortiment</w:t>
            </w:r>
          </w:p>
        </w:tc>
      </w:tr>
      <w:tr w:rsidR="00EB421A" w14:paraId="3AC32EAA" w14:textId="77777777" w:rsidTr="00EB421A">
        <w:trPr>
          <w:trHeight w:val="277"/>
        </w:trPr>
        <w:tc>
          <w:tcPr>
            <w:tcW w:w="243" w:type="pct"/>
          </w:tcPr>
          <w:p w14:paraId="4E2ED81B" w14:textId="77777777" w:rsidR="004A751E" w:rsidRPr="00366E83" w:rsidRDefault="004A751E" w:rsidP="00BF049C">
            <w:pPr>
              <w:rPr>
                <w:highlight w:val="yellow"/>
              </w:rPr>
            </w:pPr>
            <w:r>
              <w:rPr>
                <w:highlight w:val="yellow"/>
              </w:rPr>
              <w:t>1</w:t>
            </w:r>
          </w:p>
        </w:tc>
        <w:tc>
          <w:tcPr>
            <w:tcW w:w="393" w:type="pct"/>
          </w:tcPr>
          <w:p w14:paraId="76256896" w14:textId="77777777" w:rsidR="004A751E" w:rsidRPr="00366E83" w:rsidRDefault="004A751E" w:rsidP="00BF049C">
            <w:pPr>
              <w:rPr>
                <w:highlight w:val="yellow"/>
              </w:rPr>
            </w:pPr>
            <w:r>
              <w:rPr>
                <w:highlight w:val="yellow"/>
              </w:rPr>
              <w:t>Elevbord</w:t>
            </w:r>
          </w:p>
        </w:tc>
        <w:tc>
          <w:tcPr>
            <w:tcW w:w="689" w:type="pct"/>
          </w:tcPr>
          <w:p w14:paraId="142A2819" w14:textId="77777777" w:rsidR="004A751E" w:rsidRPr="00366E83" w:rsidRDefault="004A751E" w:rsidP="00BF049C">
            <w:pPr>
              <w:rPr>
                <w:highlight w:val="yellow"/>
              </w:rPr>
            </w:pPr>
            <w:r>
              <w:rPr>
                <w:highlight w:val="yellow"/>
              </w:rPr>
              <w:t>1</w:t>
            </w:r>
            <w:r w:rsidRPr="00366E83">
              <w:rPr>
                <w:highlight w:val="yellow"/>
              </w:rPr>
              <w:t xml:space="preserve"> </w:t>
            </w:r>
          </w:p>
        </w:tc>
        <w:tc>
          <w:tcPr>
            <w:tcW w:w="437" w:type="pct"/>
          </w:tcPr>
          <w:p w14:paraId="3051063F" w14:textId="77777777" w:rsidR="004A751E" w:rsidRPr="00BF065F" w:rsidRDefault="004A751E" w:rsidP="00BF049C">
            <w:pPr>
              <w:rPr>
                <w:highlight w:val="yellow"/>
              </w:rPr>
            </w:pPr>
            <w:r>
              <w:rPr>
                <w:highlight w:val="yellow"/>
              </w:rPr>
              <w:t>Offererade elevbord bör…x</w:t>
            </w:r>
          </w:p>
        </w:tc>
        <w:tc>
          <w:tcPr>
            <w:tcW w:w="755" w:type="pct"/>
          </w:tcPr>
          <w:p w14:paraId="2F697D73" w14:textId="77777777" w:rsidR="004A751E" w:rsidRPr="00366E83" w:rsidRDefault="004A751E" w:rsidP="004A751E">
            <w:pPr>
              <w:pStyle w:val="Liststycke"/>
              <w:numPr>
                <w:ilvl w:val="0"/>
                <w:numId w:val="6"/>
              </w:numPr>
              <w:spacing w:after="0" w:line="240" w:lineRule="auto"/>
              <w:rPr>
                <w:highlight w:val="yellow"/>
              </w:rPr>
            </w:pPr>
            <w:r w:rsidRPr="00366E83">
              <w:rPr>
                <w:highlight w:val="yellow"/>
              </w:rPr>
              <w:t>Leverantören bekräftar kravet</w:t>
            </w:r>
          </w:p>
          <w:p w14:paraId="7CFE6117" w14:textId="77777777" w:rsidR="004A751E" w:rsidRPr="00366E83" w:rsidRDefault="004A751E" w:rsidP="004A751E">
            <w:pPr>
              <w:pStyle w:val="Liststycke"/>
              <w:numPr>
                <w:ilvl w:val="0"/>
                <w:numId w:val="6"/>
              </w:numPr>
              <w:spacing w:after="0" w:line="240" w:lineRule="auto"/>
              <w:rPr>
                <w:highlight w:val="yellow"/>
              </w:rPr>
            </w:pPr>
            <w:r w:rsidRPr="00366E83">
              <w:rPr>
                <w:highlight w:val="yellow"/>
              </w:rPr>
              <w:t xml:space="preserve">Dokumentation där kravet styrks </w:t>
            </w:r>
            <w:r w:rsidRPr="00366E83">
              <w:rPr>
                <w:highlight w:val="yellow"/>
              </w:rPr>
              <w:lastRenderedPageBreak/>
              <w:t>bifogas anbudet</w:t>
            </w:r>
          </w:p>
        </w:tc>
        <w:tc>
          <w:tcPr>
            <w:tcW w:w="409" w:type="pct"/>
          </w:tcPr>
          <w:p w14:paraId="45DFB806" w14:textId="77777777" w:rsidR="004A751E" w:rsidRPr="00E1797C" w:rsidRDefault="004A751E" w:rsidP="00BF049C">
            <w:pPr>
              <w:rPr>
                <w:highlight w:val="yellow"/>
              </w:rPr>
            </w:pPr>
            <w:r>
              <w:rPr>
                <w:highlight w:val="yellow"/>
              </w:rPr>
              <w:lastRenderedPageBreak/>
              <w:t xml:space="preserve">250 </w:t>
            </w:r>
            <w:r w:rsidRPr="00E1797C">
              <w:rPr>
                <w:highlight w:val="yellow"/>
              </w:rPr>
              <w:t> 000 kr</w:t>
            </w:r>
          </w:p>
        </w:tc>
        <w:tc>
          <w:tcPr>
            <w:tcW w:w="644" w:type="pct"/>
          </w:tcPr>
          <w:p w14:paraId="32A3A402" w14:textId="77777777" w:rsidR="004A751E" w:rsidRPr="00E1797C" w:rsidRDefault="004A751E" w:rsidP="00BF049C">
            <w:pPr>
              <w:rPr>
                <w:highlight w:val="yellow"/>
              </w:rPr>
            </w:pPr>
            <w:r w:rsidRPr="00E1797C">
              <w:rPr>
                <w:highlight w:val="yellow"/>
              </w:rPr>
              <w:t xml:space="preserve">Ja = </w:t>
            </w:r>
            <w:r>
              <w:rPr>
                <w:highlight w:val="yellow"/>
              </w:rPr>
              <w:t>250</w:t>
            </w:r>
            <w:r w:rsidRPr="00E1797C">
              <w:rPr>
                <w:highlight w:val="yellow"/>
              </w:rPr>
              <w:t xml:space="preserve"> 000 kr</w:t>
            </w:r>
          </w:p>
          <w:p w14:paraId="4AD7B4CC" w14:textId="77777777" w:rsidR="004A751E" w:rsidRPr="00E1797C" w:rsidRDefault="004A751E" w:rsidP="00BF049C">
            <w:pPr>
              <w:rPr>
                <w:highlight w:val="yellow"/>
              </w:rPr>
            </w:pPr>
            <w:r w:rsidRPr="00E1797C">
              <w:rPr>
                <w:highlight w:val="yellow"/>
              </w:rPr>
              <w:t>Nej = 0 kr</w:t>
            </w:r>
          </w:p>
        </w:tc>
        <w:tc>
          <w:tcPr>
            <w:tcW w:w="596" w:type="pct"/>
          </w:tcPr>
          <w:p w14:paraId="503FC84E" w14:textId="77777777" w:rsidR="004A751E" w:rsidRPr="00E1797C" w:rsidRDefault="004A751E" w:rsidP="00BF049C">
            <w:pPr>
              <w:rPr>
                <w:highlight w:val="cyan"/>
              </w:rPr>
            </w:pPr>
            <w:r w:rsidRPr="00E1797C">
              <w:rPr>
                <w:highlight w:val="cyan"/>
              </w:rPr>
              <w:t>Ja, kriteriet uppfylls genom att…</w:t>
            </w:r>
            <w:r>
              <w:rPr>
                <w:highlight w:val="cyan"/>
              </w:rPr>
              <w:t>/Nej, kriteriet uppfylls ej</w:t>
            </w:r>
            <w:r w:rsidRPr="00E1797C">
              <w:rPr>
                <w:highlight w:val="cyan"/>
              </w:rPr>
              <w:t xml:space="preserve"> </w:t>
            </w:r>
          </w:p>
        </w:tc>
        <w:tc>
          <w:tcPr>
            <w:tcW w:w="441" w:type="pct"/>
          </w:tcPr>
          <w:p w14:paraId="39F43C24" w14:textId="77777777" w:rsidR="004A751E" w:rsidRPr="00E1797C" w:rsidRDefault="004A751E" w:rsidP="00BF049C">
            <w:pPr>
              <w:rPr>
                <w:highlight w:val="cyan"/>
              </w:rPr>
            </w:pPr>
            <w:r>
              <w:rPr>
                <w:highlight w:val="cyan"/>
              </w:rPr>
              <w:t xml:space="preserve"> Bord </w:t>
            </w:r>
            <w:proofErr w:type="spellStart"/>
            <w:r>
              <w:rPr>
                <w:highlight w:val="cyan"/>
              </w:rPr>
              <w:t>Decibe</w:t>
            </w:r>
            <w:proofErr w:type="spellEnd"/>
            <w:r>
              <w:rPr>
                <w:highlight w:val="cyan"/>
              </w:rPr>
              <w:t>-- 70x120x72 laminat</w:t>
            </w:r>
          </w:p>
        </w:tc>
        <w:tc>
          <w:tcPr>
            <w:tcW w:w="393" w:type="pct"/>
          </w:tcPr>
          <w:p w14:paraId="69B408D1" w14:textId="77777777" w:rsidR="004A751E" w:rsidRPr="00E1797C" w:rsidRDefault="004A751E" w:rsidP="00BF049C">
            <w:pPr>
              <w:rPr>
                <w:highlight w:val="cyan"/>
              </w:rPr>
            </w:pPr>
            <w:r w:rsidRPr="00E1797C">
              <w:rPr>
                <w:highlight w:val="cyan"/>
              </w:rPr>
              <w:t>Typfall</w:t>
            </w:r>
            <w:r>
              <w:rPr>
                <w:highlight w:val="cyan"/>
              </w:rPr>
              <w:t xml:space="preserve"> A1-6</w:t>
            </w:r>
          </w:p>
        </w:tc>
      </w:tr>
      <w:tr w:rsidR="00EB421A" w14:paraId="67AA1031" w14:textId="77777777" w:rsidTr="00EB421A">
        <w:trPr>
          <w:trHeight w:val="267"/>
        </w:trPr>
        <w:tc>
          <w:tcPr>
            <w:tcW w:w="243" w:type="pct"/>
          </w:tcPr>
          <w:p w14:paraId="6CE20972" w14:textId="77777777" w:rsidR="004A751E" w:rsidRPr="00366E83" w:rsidRDefault="004A751E" w:rsidP="00BF049C">
            <w:pPr>
              <w:rPr>
                <w:highlight w:val="yellow"/>
              </w:rPr>
            </w:pPr>
            <w:r>
              <w:rPr>
                <w:highlight w:val="yellow"/>
              </w:rPr>
              <w:t>1</w:t>
            </w:r>
          </w:p>
        </w:tc>
        <w:tc>
          <w:tcPr>
            <w:tcW w:w="393" w:type="pct"/>
          </w:tcPr>
          <w:p w14:paraId="36914483" w14:textId="77777777" w:rsidR="004A751E" w:rsidRPr="00366E83" w:rsidRDefault="004A751E" w:rsidP="00BF049C">
            <w:pPr>
              <w:rPr>
                <w:b/>
                <w:bCs/>
                <w:highlight w:val="yellow"/>
              </w:rPr>
            </w:pPr>
            <w:r>
              <w:rPr>
                <w:highlight w:val="yellow"/>
              </w:rPr>
              <w:t>Elevbord</w:t>
            </w:r>
          </w:p>
        </w:tc>
        <w:tc>
          <w:tcPr>
            <w:tcW w:w="689" w:type="pct"/>
          </w:tcPr>
          <w:p w14:paraId="7DFE3738" w14:textId="77777777" w:rsidR="004A751E" w:rsidRPr="00366E83" w:rsidRDefault="004A751E" w:rsidP="00BF049C">
            <w:pPr>
              <w:rPr>
                <w:b/>
                <w:bCs/>
                <w:highlight w:val="yellow"/>
              </w:rPr>
            </w:pPr>
            <w:r>
              <w:rPr>
                <w:highlight w:val="yellow"/>
              </w:rPr>
              <w:t>2</w:t>
            </w:r>
          </w:p>
        </w:tc>
        <w:tc>
          <w:tcPr>
            <w:tcW w:w="437" w:type="pct"/>
          </w:tcPr>
          <w:p w14:paraId="1C99532F" w14:textId="77777777" w:rsidR="004A751E" w:rsidRPr="00BF065F" w:rsidRDefault="004A751E" w:rsidP="00BF049C">
            <w:pPr>
              <w:rPr>
                <w:highlight w:val="yellow"/>
              </w:rPr>
            </w:pPr>
            <w:r>
              <w:rPr>
                <w:highlight w:val="yellow"/>
              </w:rPr>
              <w:t>Offererade elevbord bör…y</w:t>
            </w:r>
          </w:p>
        </w:tc>
        <w:tc>
          <w:tcPr>
            <w:tcW w:w="755" w:type="pct"/>
          </w:tcPr>
          <w:p w14:paraId="41190505" w14:textId="77777777" w:rsidR="004A751E" w:rsidRPr="00D02188" w:rsidRDefault="004A751E" w:rsidP="004A751E">
            <w:pPr>
              <w:pStyle w:val="Liststycke"/>
              <w:numPr>
                <w:ilvl w:val="0"/>
                <w:numId w:val="7"/>
              </w:numPr>
              <w:spacing w:after="0" w:line="240" w:lineRule="auto"/>
              <w:rPr>
                <w:highlight w:val="yellow"/>
              </w:rPr>
            </w:pPr>
            <w:r w:rsidRPr="00D02188">
              <w:rPr>
                <w:highlight w:val="yellow"/>
              </w:rPr>
              <w:t>Leverantören bekräftar kravet</w:t>
            </w:r>
          </w:p>
          <w:p w14:paraId="77E26D93" w14:textId="77777777" w:rsidR="004A751E" w:rsidRPr="00D02188" w:rsidRDefault="004A751E" w:rsidP="004A751E">
            <w:pPr>
              <w:pStyle w:val="Liststycke"/>
              <w:numPr>
                <w:ilvl w:val="0"/>
                <w:numId w:val="7"/>
              </w:numPr>
              <w:spacing w:after="0" w:line="240" w:lineRule="auto"/>
              <w:rPr>
                <w:highlight w:val="yellow"/>
              </w:rPr>
            </w:pPr>
            <w:r w:rsidRPr="00D02188">
              <w:rPr>
                <w:highlight w:val="yellow"/>
              </w:rPr>
              <w:t>Dokumentation där kravet styrks bifogas anbudet</w:t>
            </w:r>
          </w:p>
        </w:tc>
        <w:tc>
          <w:tcPr>
            <w:tcW w:w="409" w:type="pct"/>
          </w:tcPr>
          <w:p w14:paraId="44929BA9" w14:textId="77777777" w:rsidR="004A751E" w:rsidRPr="00E1797C" w:rsidRDefault="004A751E" w:rsidP="00BF049C">
            <w:pPr>
              <w:rPr>
                <w:highlight w:val="yellow"/>
              </w:rPr>
            </w:pPr>
            <w:r>
              <w:rPr>
                <w:highlight w:val="yellow"/>
              </w:rPr>
              <w:t>250 000</w:t>
            </w:r>
            <w:r w:rsidRPr="00E1797C">
              <w:rPr>
                <w:highlight w:val="yellow"/>
              </w:rPr>
              <w:t xml:space="preserve"> kr</w:t>
            </w:r>
          </w:p>
        </w:tc>
        <w:tc>
          <w:tcPr>
            <w:tcW w:w="644" w:type="pct"/>
          </w:tcPr>
          <w:p w14:paraId="476A7497" w14:textId="77777777" w:rsidR="004A751E" w:rsidRPr="00E1797C" w:rsidRDefault="004A751E" w:rsidP="00BF049C">
            <w:pPr>
              <w:rPr>
                <w:highlight w:val="yellow"/>
              </w:rPr>
            </w:pPr>
            <w:r>
              <w:rPr>
                <w:highlight w:val="yellow"/>
              </w:rPr>
              <w:t xml:space="preserve">Ja </w:t>
            </w:r>
            <w:r w:rsidRPr="00E1797C">
              <w:rPr>
                <w:highlight w:val="yellow"/>
              </w:rPr>
              <w:t xml:space="preserve">= </w:t>
            </w:r>
            <w:r>
              <w:rPr>
                <w:highlight w:val="yellow"/>
              </w:rPr>
              <w:t xml:space="preserve">250 </w:t>
            </w:r>
            <w:r w:rsidRPr="00E1797C">
              <w:rPr>
                <w:highlight w:val="yellow"/>
              </w:rPr>
              <w:t>000 kr</w:t>
            </w:r>
            <w:r w:rsidRPr="00E1797C">
              <w:rPr>
                <w:highlight w:val="yellow"/>
              </w:rPr>
              <w:br/>
            </w:r>
            <w:r>
              <w:rPr>
                <w:highlight w:val="yellow"/>
              </w:rPr>
              <w:t xml:space="preserve">Nej </w:t>
            </w:r>
            <w:r w:rsidRPr="00E1797C">
              <w:rPr>
                <w:highlight w:val="yellow"/>
              </w:rPr>
              <w:t>= 0 kr</w:t>
            </w:r>
          </w:p>
        </w:tc>
        <w:tc>
          <w:tcPr>
            <w:tcW w:w="596" w:type="pct"/>
          </w:tcPr>
          <w:p w14:paraId="5A07A8A9" w14:textId="77777777" w:rsidR="004A751E" w:rsidRPr="00E1797C" w:rsidRDefault="004A751E" w:rsidP="00BF049C">
            <w:pPr>
              <w:rPr>
                <w:b/>
                <w:bCs/>
                <w:highlight w:val="cyan"/>
              </w:rPr>
            </w:pPr>
            <w:r w:rsidRPr="00E1797C">
              <w:rPr>
                <w:highlight w:val="cyan"/>
              </w:rPr>
              <w:t>Ja, kriteriet uppfylls genom att…</w:t>
            </w:r>
            <w:r>
              <w:rPr>
                <w:highlight w:val="cyan"/>
              </w:rPr>
              <w:t>/Nej, kriteriet uppfylls ej</w:t>
            </w:r>
          </w:p>
        </w:tc>
        <w:tc>
          <w:tcPr>
            <w:tcW w:w="441" w:type="pct"/>
          </w:tcPr>
          <w:p w14:paraId="72DE3322" w14:textId="77777777" w:rsidR="004A751E" w:rsidRPr="00E1797C" w:rsidRDefault="004A751E" w:rsidP="00BF049C">
            <w:pPr>
              <w:rPr>
                <w:b/>
                <w:bCs/>
                <w:highlight w:val="cyan"/>
              </w:rPr>
            </w:pPr>
            <w:r>
              <w:rPr>
                <w:highlight w:val="cyan"/>
              </w:rPr>
              <w:t xml:space="preserve"> Bord </w:t>
            </w:r>
            <w:proofErr w:type="spellStart"/>
            <w:r>
              <w:rPr>
                <w:highlight w:val="cyan"/>
              </w:rPr>
              <w:t>Decibe</w:t>
            </w:r>
            <w:proofErr w:type="spellEnd"/>
            <w:r>
              <w:rPr>
                <w:highlight w:val="cyan"/>
              </w:rPr>
              <w:t>-- 70x120x72 laminat</w:t>
            </w:r>
          </w:p>
        </w:tc>
        <w:tc>
          <w:tcPr>
            <w:tcW w:w="393" w:type="pct"/>
          </w:tcPr>
          <w:p w14:paraId="515C9417" w14:textId="77777777" w:rsidR="004A751E" w:rsidRPr="00E1797C" w:rsidRDefault="004A751E" w:rsidP="00BF049C">
            <w:pPr>
              <w:rPr>
                <w:highlight w:val="cyan"/>
              </w:rPr>
            </w:pPr>
            <w:r w:rsidRPr="00E1797C">
              <w:rPr>
                <w:highlight w:val="cyan"/>
              </w:rPr>
              <w:t>Typfall</w:t>
            </w:r>
            <w:r>
              <w:rPr>
                <w:highlight w:val="cyan"/>
              </w:rPr>
              <w:t xml:space="preserve"> A1-6</w:t>
            </w:r>
          </w:p>
        </w:tc>
      </w:tr>
      <w:tr w:rsidR="00EB421A" w14:paraId="276CCBFE" w14:textId="77777777" w:rsidTr="00EB421A">
        <w:trPr>
          <w:trHeight w:val="277"/>
        </w:trPr>
        <w:tc>
          <w:tcPr>
            <w:tcW w:w="243" w:type="pct"/>
          </w:tcPr>
          <w:p w14:paraId="023C1FD7" w14:textId="77777777" w:rsidR="004A751E" w:rsidRDefault="004A751E" w:rsidP="00BF049C">
            <w:pPr>
              <w:rPr>
                <w:b/>
                <w:bCs/>
              </w:rPr>
            </w:pPr>
            <w:r>
              <w:rPr>
                <w:highlight w:val="yellow"/>
              </w:rPr>
              <w:t>1</w:t>
            </w:r>
          </w:p>
        </w:tc>
        <w:tc>
          <w:tcPr>
            <w:tcW w:w="393" w:type="pct"/>
          </w:tcPr>
          <w:p w14:paraId="579E2E21" w14:textId="77777777" w:rsidR="004A751E" w:rsidRDefault="004A751E" w:rsidP="00BF049C">
            <w:pPr>
              <w:rPr>
                <w:b/>
                <w:bCs/>
              </w:rPr>
            </w:pPr>
            <w:r>
              <w:rPr>
                <w:highlight w:val="yellow"/>
              </w:rPr>
              <w:t>Elevbord</w:t>
            </w:r>
          </w:p>
        </w:tc>
        <w:tc>
          <w:tcPr>
            <w:tcW w:w="689" w:type="pct"/>
          </w:tcPr>
          <w:p w14:paraId="6A5C9C94" w14:textId="77777777" w:rsidR="004A751E" w:rsidRPr="00BF065F" w:rsidRDefault="004A751E" w:rsidP="00BF049C">
            <w:pPr>
              <w:rPr>
                <w:highlight w:val="yellow"/>
              </w:rPr>
            </w:pPr>
            <w:r w:rsidRPr="00BF065F">
              <w:rPr>
                <w:highlight w:val="yellow"/>
              </w:rPr>
              <w:t>3</w:t>
            </w:r>
          </w:p>
        </w:tc>
        <w:tc>
          <w:tcPr>
            <w:tcW w:w="437" w:type="pct"/>
          </w:tcPr>
          <w:p w14:paraId="7DEFBC85" w14:textId="77777777" w:rsidR="004A751E" w:rsidRPr="00BF065F" w:rsidRDefault="004A751E" w:rsidP="00BF049C">
            <w:r>
              <w:rPr>
                <w:highlight w:val="yellow"/>
              </w:rPr>
              <w:t>Offererade elevbord bör…z</w:t>
            </w:r>
          </w:p>
        </w:tc>
        <w:tc>
          <w:tcPr>
            <w:tcW w:w="755" w:type="pct"/>
          </w:tcPr>
          <w:p w14:paraId="71202397" w14:textId="77777777" w:rsidR="004A751E" w:rsidRDefault="004A751E" w:rsidP="004A751E">
            <w:pPr>
              <w:pStyle w:val="Liststycke"/>
              <w:numPr>
                <w:ilvl w:val="0"/>
                <w:numId w:val="8"/>
              </w:numPr>
              <w:spacing w:after="0" w:line="240" w:lineRule="auto"/>
              <w:rPr>
                <w:highlight w:val="yellow"/>
              </w:rPr>
            </w:pPr>
            <w:r w:rsidRPr="00E44839">
              <w:rPr>
                <w:highlight w:val="yellow"/>
              </w:rPr>
              <w:t>Leverantören bekräftar kravet</w:t>
            </w:r>
          </w:p>
          <w:p w14:paraId="790239A2" w14:textId="77777777" w:rsidR="004A751E" w:rsidRPr="00E44839" w:rsidRDefault="004A751E" w:rsidP="004A751E">
            <w:pPr>
              <w:pStyle w:val="Liststycke"/>
              <w:numPr>
                <w:ilvl w:val="0"/>
                <w:numId w:val="8"/>
              </w:numPr>
              <w:spacing w:after="0" w:line="240" w:lineRule="auto"/>
              <w:rPr>
                <w:highlight w:val="yellow"/>
              </w:rPr>
            </w:pPr>
            <w:r w:rsidRPr="00E44839">
              <w:rPr>
                <w:highlight w:val="yellow"/>
              </w:rPr>
              <w:t>Dokumentation där kravet styrks bifogas anbudet</w:t>
            </w:r>
          </w:p>
        </w:tc>
        <w:tc>
          <w:tcPr>
            <w:tcW w:w="409" w:type="pct"/>
          </w:tcPr>
          <w:p w14:paraId="6569FDB3" w14:textId="77777777" w:rsidR="004A751E" w:rsidRDefault="004A751E" w:rsidP="00BF049C">
            <w:pPr>
              <w:rPr>
                <w:b/>
                <w:bCs/>
              </w:rPr>
            </w:pPr>
            <w:r>
              <w:rPr>
                <w:highlight w:val="yellow"/>
              </w:rPr>
              <w:t>158 333</w:t>
            </w:r>
            <w:r w:rsidRPr="005730FB">
              <w:rPr>
                <w:highlight w:val="yellow"/>
              </w:rPr>
              <w:t xml:space="preserve"> kr</w:t>
            </w:r>
          </w:p>
        </w:tc>
        <w:tc>
          <w:tcPr>
            <w:tcW w:w="644" w:type="pct"/>
          </w:tcPr>
          <w:p w14:paraId="2E36B3FD" w14:textId="77777777" w:rsidR="004A751E" w:rsidRPr="00E1797C" w:rsidRDefault="004A751E" w:rsidP="00BF049C">
            <w:pPr>
              <w:rPr>
                <w:highlight w:val="yellow"/>
              </w:rPr>
            </w:pPr>
            <w:r w:rsidRPr="00E1797C">
              <w:rPr>
                <w:highlight w:val="yellow"/>
              </w:rPr>
              <w:t xml:space="preserve">Ja = </w:t>
            </w:r>
            <w:r>
              <w:rPr>
                <w:highlight w:val="yellow"/>
              </w:rPr>
              <w:t>158 333</w:t>
            </w:r>
            <w:r w:rsidRPr="005730FB">
              <w:rPr>
                <w:highlight w:val="yellow"/>
              </w:rPr>
              <w:t xml:space="preserve"> kr</w:t>
            </w:r>
            <w:r w:rsidRPr="00E1797C">
              <w:rPr>
                <w:highlight w:val="yellow"/>
              </w:rPr>
              <w:t xml:space="preserve"> </w:t>
            </w:r>
          </w:p>
          <w:p w14:paraId="03A3C356" w14:textId="77777777" w:rsidR="004A751E" w:rsidRDefault="004A751E" w:rsidP="00BF049C">
            <w:pPr>
              <w:rPr>
                <w:b/>
                <w:bCs/>
              </w:rPr>
            </w:pPr>
            <w:r w:rsidRPr="00E1797C">
              <w:rPr>
                <w:highlight w:val="yellow"/>
              </w:rPr>
              <w:t>Nej = 0 kr</w:t>
            </w:r>
          </w:p>
        </w:tc>
        <w:tc>
          <w:tcPr>
            <w:tcW w:w="596" w:type="pct"/>
          </w:tcPr>
          <w:p w14:paraId="3C89663A" w14:textId="77777777" w:rsidR="004A751E" w:rsidRPr="00E44839" w:rsidRDefault="004A751E" w:rsidP="00BF049C">
            <w:r w:rsidRPr="00E1797C">
              <w:rPr>
                <w:highlight w:val="cyan"/>
              </w:rPr>
              <w:t>Ja, kriteriet uppfylls genom att…</w:t>
            </w:r>
            <w:r>
              <w:rPr>
                <w:highlight w:val="cyan"/>
              </w:rPr>
              <w:t>/Nej, kriteriet uppfylls ej</w:t>
            </w:r>
          </w:p>
        </w:tc>
        <w:tc>
          <w:tcPr>
            <w:tcW w:w="441" w:type="pct"/>
          </w:tcPr>
          <w:p w14:paraId="7E238A72" w14:textId="77777777" w:rsidR="004A751E" w:rsidRDefault="004A751E" w:rsidP="00BF049C">
            <w:pPr>
              <w:rPr>
                <w:b/>
                <w:bCs/>
              </w:rPr>
            </w:pPr>
            <w:r>
              <w:rPr>
                <w:highlight w:val="cyan"/>
              </w:rPr>
              <w:t xml:space="preserve">Bord </w:t>
            </w:r>
            <w:proofErr w:type="spellStart"/>
            <w:r>
              <w:rPr>
                <w:highlight w:val="cyan"/>
              </w:rPr>
              <w:t>Decibe</w:t>
            </w:r>
            <w:proofErr w:type="spellEnd"/>
            <w:r>
              <w:rPr>
                <w:highlight w:val="cyan"/>
              </w:rPr>
              <w:t>-- 70x120x72 laminat</w:t>
            </w:r>
          </w:p>
        </w:tc>
        <w:tc>
          <w:tcPr>
            <w:tcW w:w="393" w:type="pct"/>
          </w:tcPr>
          <w:p w14:paraId="34832D47" w14:textId="77777777" w:rsidR="004A751E" w:rsidRDefault="004A751E" w:rsidP="00BF049C">
            <w:pPr>
              <w:rPr>
                <w:b/>
                <w:bCs/>
              </w:rPr>
            </w:pPr>
            <w:r w:rsidRPr="00E1797C">
              <w:rPr>
                <w:highlight w:val="cyan"/>
              </w:rPr>
              <w:t>Typfall</w:t>
            </w:r>
            <w:r>
              <w:rPr>
                <w:highlight w:val="cyan"/>
              </w:rPr>
              <w:t xml:space="preserve"> A1-6</w:t>
            </w:r>
          </w:p>
        </w:tc>
      </w:tr>
      <w:tr w:rsidR="00EB421A" w14:paraId="7B84D3DA" w14:textId="77777777" w:rsidTr="00EB421A">
        <w:trPr>
          <w:trHeight w:val="277"/>
        </w:trPr>
        <w:tc>
          <w:tcPr>
            <w:tcW w:w="243" w:type="pct"/>
          </w:tcPr>
          <w:p w14:paraId="13DAA8E4" w14:textId="77777777" w:rsidR="004A751E" w:rsidRDefault="004A751E" w:rsidP="00BF049C">
            <w:pPr>
              <w:rPr>
                <w:b/>
                <w:bCs/>
              </w:rPr>
            </w:pPr>
            <w:r>
              <w:rPr>
                <w:highlight w:val="yellow"/>
              </w:rPr>
              <w:t>1</w:t>
            </w:r>
          </w:p>
        </w:tc>
        <w:tc>
          <w:tcPr>
            <w:tcW w:w="393" w:type="pct"/>
          </w:tcPr>
          <w:p w14:paraId="468DEF98" w14:textId="77777777" w:rsidR="004A751E" w:rsidRDefault="004A751E" w:rsidP="00BF049C">
            <w:pPr>
              <w:rPr>
                <w:b/>
                <w:bCs/>
              </w:rPr>
            </w:pPr>
            <w:r>
              <w:rPr>
                <w:highlight w:val="yellow"/>
              </w:rPr>
              <w:t>Elevbord</w:t>
            </w:r>
          </w:p>
        </w:tc>
        <w:tc>
          <w:tcPr>
            <w:tcW w:w="689" w:type="pct"/>
          </w:tcPr>
          <w:p w14:paraId="4E2D7FF9" w14:textId="77777777" w:rsidR="004A751E" w:rsidRPr="00BF065F" w:rsidRDefault="004A751E" w:rsidP="00BF049C">
            <w:pPr>
              <w:rPr>
                <w:highlight w:val="yellow"/>
              </w:rPr>
            </w:pPr>
            <w:r w:rsidRPr="00BF065F">
              <w:rPr>
                <w:highlight w:val="yellow"/>
              </w:rPr>
              <w:t>4</w:t>
            </w:r>
          </w:p>
        </w:tc>
        <w:tc>
          <w:tcPr>
            <w:tcW w:w="437" w:type="pct"/>
          </w:tcPr>
          <w:p w14:paraId="4293408F" w14:textId="77777777" w:rsidR="004A751E" w:rsidRDefault="004A751E" w:rsidP="00BF049C">
            <w:pPr>
              <w:rPr>
                <w:b/>
                <w:bCs/>
              </w:rPr>
            </w:pPr>
            <w:r>
              <w:rPr>
                <w:highlight w:val="yellow"/>
              </w:rPr>
              <w:t>Offererade elevbord bör….å</w:t>
            </w:r>
          </w:p>
        </w:tc>
        <w:tc>
          <w:tcPr>
            <w:tcW w:w="755" w:type="pct"/>
          </w:tcPr>
          <w:p w14:paraId="26208445" w14:textId="77777777" w:rsidR="004A751E" w:rsidRDefault="004A751E" w:rsidP="004A751E">
            <w:pPr>
              <w:pStyle w:val="Liststycke"/>
              <w:numPr>
                <w:ilvl w:val="0"/>
                <w:numId w:val="9"/>
              </w:numPr>
              <w:spacing w:after="0" w:line="240" w:lineRule="auto"/>
              <w:rPr>
                <w:highlight w:val="yellow"/>
              </w:rPr>
            </w:pPr>
            <w:r w:rsidRPr="00E44839">
              <w:rPr>
                <w:highlight w:val="yellow"/>
              </w:rPr>
              <w:t>Leverantören bekräftar kravet</w:t>
            </w:r>
          </w:p>
          <w:p w14:paraId="487F0822" w14:textId="77777777" w:rsidR="004A751E" w:rsidRPr="00E44839" w:rsidRDefault="004A751E" w:rsidP="004A751E">
            <w:pPr>
              <w:pStyle w:val="Liststycke"/>
              <w:numPr>
                <w:ilvl w:val="0"/>
                <w:numId w:val="9"/>
              </w:numPr>
              <w:spacing w:after="0" w:line="240" w:lineRule="auto"/>
              <w:rPr>
                <w:highlight w:val="yellow"/>
              </w:rPr>
            </w:pPr>
            <w:r w:rsidRPr="00E44839">
              <w:rPr>
                <w:highlight w:val="yellow"/>
              </w:rPr>
              <w:t>Dokumentation där kravet styrks bifogas anbudet</w:t>
            </w:r>
          </w:p>
        </w:tc>
        <w:tc>
          <w:tcPr>
            <w:tcW w:w="409" w:type="pct"/>
          </w:tcPr>
          <w:p w14:paraId="4C67DB9D" w14:textId="77777777" w:rsidR="004A751E" w:rsidRDefault="004A751E" w:rsidP="00BF049C">
            <w:pPr>
              <w:rPr>
                <w:b/>
                <w:bCs/>
              </w:rPr>
            </w:pPr>
            <w:r>
              <w:rPr>
                <w:highlight w:val="yellow"/>
              </w:rPr>
              <w:t>158 333</w:t>
            </w:r>
            <w:r w:rsidRPr="005730FB">
              <w:rPr>
                <w:highlight w:val="yellow"/>
              </w:rPr>
              <w:t xml:space="preserve"> kr</w:t>
            </w:r>
          </w:p>
        </w:tc>
        <w:tc>
          <w:tcPr>
            <w:tcW w:w="644" w:type="pct"/>
          </w:tcPr>
          <w:p w14:paraId="4760F904" w14:textId="77777777" w:rsidR="004A751E" w:rsidRPr="00E1797C" w:rsidRDefault="004A751E" w:rsidP="00BF049C">
            <w:pPr>
              <w:rPr>
                <w:highlight w:val="yellow"/>
              </w:rPr>
            </w:pPr>
            <w:r w:rsidRPr="00E1797C">
              <w:rPr>
                <w:highlight w:val="yellow"/>
              </w:rPr>
              <w:t xml:space="preserve">Ja = </w:t>
            </w:r>
            <w:r>
              <w:rPr>
                <w:highlight w:val="yellow"/>
              </w:rPr>
              <w:t>158 333</w:t>
            </w:r>
            <w:r w:rsidRPr="005730FB">
              <w:rPr>
                <w:highlight w:val="yellow"/>
              </w:rPr>
              <w:t xml:space="preserve"> kr</w:t>
            </w:r>
          </w:p>
          <w:p w14:paraId="6E3DE644" w14:textId="77777777" w:rsidR="004A751E" w:rsidRDefault="004A751E" w:rsidP="00BF049C">
            <w:pPr>
              <w:rPr>
                <w:b/>
                <w:bCs/>
              </w:rPr>
            </w:pPr>
            <w:r w:rsidRPr="00E1797C">
              <w:rPr>
                <w:highlight w:val="yellow"/>
              </w:rPr>
              <w:t>Nej = 0 kr</w:t>
            </w:r>
          </w:p>
        </w:tc>
        <w:tc>
          <w:tcPr>
            <w:tcW w:w="596" w:type="pct"/>
          </w:tcPr>
          <w:p w14:paraId="57B7BA69" w14:textId="77777777" w:rsidR="004A751E" w:rsidRDefault="004A751E" w:rsidP="00BF049C">
            <w:pPr>
              <w:rPr>
                <w:b/>
                <w:bCs/>
              </w:rPr>
            </w:pPr>
            <w:r w:rsidRPr="00E1797C">
              <w:rPr>
                <w:highlight w:val="cyan"/>
              </w:rPr>
              <w:t>Ja, kriteriet uppfylls genom att…</w:t>
            </w:r>
            <w:r>
              <w:rPr>
                <w:highlight w:val="cyan"/>
              </w:rPr>
              <w:t>/Nej, kriteriet uppfylls ej</w:t>
            </w:r>
          </w:p>
        </w:tc>
        <w:tc>
          <w:tcPr>
            <w:tcW w:w="441" w:type="pct"/>
          </w:tcPr>
          <w:p w14:paraId="3E7723CA" w14:textId="77777777" w:rsidR="004A751E" w:rsidRDefault="004A751E" w:rsidP="00BF049C">
            <w:pPr>
              <w:rPr>
                <w:b/>
                <w:bCs/>
              </w:rPr>
            </w:pPr>
            <w:r>
              <w:rPr>
                <w:highlight w:val="cyan"/>
              </w:rPr>
              <w:t xml:space="preserve">Bord </w:t>
            </w:r>
            <w:proofErr w:type="spellStart"/>
            <w:r>
              <w:rPr>
                <w:highlight w:val="cyan"/>
              </w:rPr>
              <w:t>Decibe</w:t>
            </w:r>
            <w:proofErr w:type="spellEnd"/>
            <w:r>
              <w:rPr>
                <w:highlight w:val="cyan"/>
              </w:rPr>
              <w:t>-- 70x120x72 laminat</w:t>
            </w:r>
          </w:p>
        </w:tc>
        <w:tc>
          <w:tcPr>
            <w:tcW w:w="393" w:type="pct"/>
          </w:tcPr>
          <w:p w14:paraId="7BA4C775" w14:textId="77777777" w:rsidR="004A751E" w:rsidRDefault="004A751E" w:rsidP="00BF049C">
            <w:pPr>
              <w:rPr>
                <w:b/>
                <w:bCs/>
              </w:rPr>
            </w:pPr>
            <w:r w:rsidRPr="00E1797C">
              <w:rPr>
                <w:highlight w:val="cyan"/>
              </w:rPr>
              <w:t>Typfall</w:t>
            </w:r>
            <w:r>
              <w:rPr>
                <w:highlight w:val="cyan"/>
              </w:rPr>
              <w:t xml:space="preserve"> A1-6</w:t>
            </w:r>
          </w:p>
        </w:tc>
      </w:tr>
      <w:tr w:rsidR="00EB421A" w14:paraId="7DAE6C9B" w14:textId="77777777" w:rsidTr="00EB421A">
        <w:trPr>
          <w:trHeight w:val="277"/>
        </w:trPr>
        <w:tc>
          <w:tcPr>
            <w:tcW w:w="243" w:type="pct"/>
          </w:tcPr>
          <w:p w14:paraId="31C0583E" w14:textId="77777777" w:rsidR="004A751E" w:rsidRDefault="004A751E" w:rsidP="00BF049C">
            <w:pPr>
              <w:rPr>
                <w:b/>
                <w:bCs/>
              </w:rPr>
            </w:pPr>
            <w:r>
              <w:rPr>
                <w:highlight w:val="yellow"/>
              </w:rPr>
              <w:lastRenderedPageBreak/>
              <w:t>1</w:t>
            </w:r>
          </w:p>
        </w:tc>
        <w:tc>
          <w:tcPr>
            <w:tcW w:w="393" w:type="pct"/>
          </w:tcPr>
          <w:p w14:paraId="3B061AB7" w14:textId="77777777" w:rsidR="004A751E" w:rsidRDefault="004A751E" w:rsidP="00BF049C">
            <w:pPr>
              <w:rPr>
                <w:b/>
                <w:bCs/>
              </w:rPr>
            </w:pPr>
            <w:r>
              <w:rPr>
                <w:highlight w:val="yellow"/>
              </w:rPr>
              <w:t>Elevbord</w:t>
            </w:r>
          </w:p>
        </w:tc>
        <w:tc>
          <w:tcPr>
            <w:tcW w:w="689" w:type="pct"/>
          </w:tcPr>
          <w:p w14:paraId="743BB04D" w14:textId="77777777" w:rsidR="004A751E" w:rsidRPr="00BF065F" w:rsidRDefault="004A751E" w:rsidP="00BF049C">
            <w:pPr>
              <w:rPr>
                <w:highlight w:val="yellow"/>
              </w:rPr>
            </w:pPr>
            <w:r w:rsidRPr="00BF065F">
              <w:rPr>
                <w:highlight w:val="yellow"/>
              </w:rPr>
              <w:t>5</w:t>
            </w:r>
          </w:p>
        </w:tc>
        <w:tc>
          <w:tcPr>
            <w:tcW w:w="437" w:type="pct"/>
          </w:tcPr>
          <w:p w14:paraId="30E7614D" w14:textId="77777777" w:rsidR="004A751E" w:rsidRDefault="004A751E" w:rsidP="00BF049C">
            <w:pPr>
              <w:rPr>
                <w:b/>
                <w:bCs/>
              </w:rPr>
            </w:pPr>
            <w:r>
              <w:rPr>
                <w:highlight w:val="yellow"/>
              </w:rPr>
              <w:t>Offererade elevbord bör…ä</w:t>
            </w:r>
          </w:p>
        </w:tc>
        <w:tc>
          <w:tcPr>
            <w:tcW w:w="755" w:type="pct"/>
          </w:tcPr>
          <w:p w14:paraId="378C8D08" w14:textId="77777777" w:rsidR="004A751E" w:rsidRDefault="004A751E" w:rsidP="004A751E">
            <w:pPr>
              <w:pStyle w:val="Liststycke"/>
              <w:numPr>
                <w:ilvl w:val="0"/>
                <w:numId w:val="10"/>
              </w:numPr>
              <w:spacing w:after="0" w:line="240" w:lineRule="auto"/>
              <w:rPr>
                <w:highlight w:val="yellow"/>
              </w:rPr>
            </w:pPr>
            <w:r w:rsidRPr="00E44839">
              <w:rPr>
                <w:highlight w:val="yellow"/>
              </w:rPr>
              <w:t>Leverantören bekräftar kravet</w:t>
            </w:r>
          </w:p>
          <w:p w14:paraId="260B3F61" w14:textId="77777777" w:rsidR="004A751E" w:rsidRPr="00E44839" w:rsidRDefault="004A751E" w:rsidP="004A751E">
            <w:pPr>
              <w:pStyle w:val="Liststycke"/>
              <w:numPr>
                <w:ilvl w:val="0"/>
                <w:numId w:val="10"/>
              </w:numPr>
              <w:spacing w:after="0" w:line="240" w:lineRule="auto"/>
              <w:rPr>
                <w:highlight w:val="yellow"/>
              </w:rPr>
            </w:pPr>
            <w:r w:rsidRPr="00E44839">
              <w:rPr>
                <w:highlight w:val="yellow"/>
              </w:rPr>
              <w:t>Dokumentation där kravet styrks bifogas anbudet</w:t>
            </w:r>
          </w:p>
        </w:tc>
        <w:tc>
          <w:tcPr>
            <w:tcW w:w="409" w:type="pct"/>
          </w:tcPr>
          <w:p w14:paraId="188B2D0E" w14:textId="77777777" w:rsidR="004A751E" w:rsidRDefault="004A751E" w:rsidP="00BF049C">
            <w:pPr>
              <w:rPr>
                <w:b/>
                <w:bCs/>
              </w:rPr>
            </w:pPr>
            <w:r>
              <w:rPr>
                <w:highlight w:val="yellow"/>
              </w:rPr>
              <w:t>158 333</w:t>
            </w:r>
            <w:r w:rsidRPr="005730FB">
              <w:rPr>
                <w:highlight w:val="yellow"/>
              </w:rPr>
              <w:t xml:space="preserve"> kr</w:t>
            </w:r>
          </w:p>
        </w:tc>
        <w:tc>
          <w:tcPr>
            <w:tcW w:w="644" w:type="pct"/>
          </w:tcPr>
          <w:p w14:paraId="2E4C2A22" w14:textId="77777777" w:rsidR="004A751E" w:rsidRPr="00E1797C" w:rsidRDefault="004A751E" w:rsidP="00BF049C">
            <w:pPr>
              <w:rPr>
                <w:highlight w:val="yellow"/>
              </w:rPr>
            </w:pPr>
            <w:r w:rsidRPr="00E1797C">
              <w:rPr>
                <w:highlight w:val="yellow"/>
              </w:rPr>
              <w:t>Ja =</w:t>
            </w:r>
            <w:r>
              <w:rPr>
                <w:highlight w:val="yellow"/>
              </w:rPr>
              <w:t>158 333</w:t>
            </w:r>
            <w:r w:rsidRPr="005730FB">
              <w:rPr>
                <w:highlight w:val="yellow"/>
              </w:rPr>
              <w:t xml:space="preserve"> kr</w:t>
            </w:r>
          </w:p>
          <w:p w14:paraId="3AF92F19" w14:textId="77777777" w:rsidR="004A751E" w:rsidRDefault="004A751E" w:rsidP="00BF049C">
            <w:pPr>
              <w:rPr>
                <w:b/>
                <w:bCs/>
              </w:rPr>
            </w:pPr>
            <w:r w:rsidRPr="00E1797C">
              <w:rPr>
                <w:highlight w:val="yellow"/>
              </w:rPr>
              <w:t>Nej = 0 kr</w:t>
            </w:r>
          </w:p>
        </w:tc>
        <w:tc>
          <w:tcPr>
            <w:tcW w:w="596" w:type="pct"/>
          </w:tcPr>
          <w:p w14:paraId="04909645" w14:textId="77777777" w:rsidR="004A751E" w:rsidRDefault="004A751E" w:rsidP="00BF049C">
            <w:pPr>
              <w:rPr>
                <w:b/>
                <w:bCs/>
              </w:rPr>
            </w:pPr>
            <w:r w:rsidRPr="00DA636B">
              <w:rPr>
                <w:highlight w:val="cyan"/>
              </w:rPr>
              <w:t>Ja, kriteriet uppfylls genom att…/Nej, kriteriet uppfylls ej</w:t>
            </w:r>
          </w:p>
        </w:tc>
        <w:tc>
          <w:tcPr>
            <w:tcW w:w="441" w:type="pct"/>
          </w:tcPr>
          <w:p w14:paraId="39E193C8" w14:textId="77777777" w:rsidR="004A751E" w:rsidRDefault="004A751E" w:rsidP="00BF049C">
            <w:pPr>
              <w:rPr>
                <w:b/>
                <w:bCs/>
              </w:rPr>
            </w:pPr>
            <w:r>
              <w:rPr>
                <w:highlight w:val="cyan"/>
              </w:rPr>
              <w:t xml:space="preserve">Bord </w:t>
            </w:r>
            <w:proofErr w:type="spellStart"/>
            <w:r>
              <w:rPr>
                <w:highlight w:val="cyan"/>
              </w:rPr>
              <w:t>Decibe</w:t>
            </w:r>
            <w:proofErr w:type="spellEnd"/>
            <w:r>
              <w:rPr>
                <w:highlight w:val="cyan"/>
              </w:rPr>
              <w:t>-- 70x120x72 laminat</w:t>
            </w:r>
          </w:p>
        </w:tc>
        <w:tc>
          <w:tcPr>
            <w:tcW w:w="393" w:type="pct"/>
          </w:tcPr>
          <w:p w14:paraId="1DEF3AC5" w14:textId="77777777" w:rsidR="004A751E" w:rsidRDefault="004A751E" w:rsidP="00BF049C">
            <w:pPr>
              <w:rPr>
                <w:b/>
                <w:bCs/>
              </w:rPr>
            </w:pPr>
            <w:r w:rsidRPr="00E1797C">
              <w:rPr>
                <w:highlight w:val="cyan"/>
              </w:rPr>
              <w:t>Typfall</w:t>
            </w:r>
            <w:r>
              <w:rPr>
                <w:highlight w:val="cyan"/>
              </w:rPr>
              <w:t xml:space="preserve"> A1-6</w:t>
            </w:r>
          </w:p>
        </w:tc>
      </w:tr>
      <w:tr w:rsidR="00EB421A" w14:paraId="0FA8B408" w14:textId="77777777" w:rsidTr="00EB421A">
        <w:trPr>
          <w:trHeight w:val="277"/>
        </w:trPr>
        <w:tc>
          <w:tcPr>
            <w:tcW w:w="243" w:type="pct"/>
          </w:tcPr>
          <w:p w14:paraId="27897CBB" w14:textId="77777777" w:rsidR="004A751E" w:rsidRDefault="004A751E" w:rsidP="00BF049C">
            <w:pPr>
              <w:rPr>
                <w:b/>
                <w:bCs/>
              </w:rPr>
            </w:pPr>
          </w:p>
        </w:tc>
        <w:tc>
          <w:tcPr>
            <w:tcW w:w="393" w:type="pct"/>
          </w:tcPr>
          <w:p w14:paraId="6082E6AD" w14:textId="77777777" w:rsidR="004A751E" w:rsidRDefault="004A751E" w:rsidP="00BF049C">
            <w:pPr>
              <w:rPr>
                <w:b/>
                <w:bCs/>
              </w:rPr>
            </w:pPr>
          </w:p>
        </w:tc>
        <w:tc>
          <w:tcPr>
            <w:tcW w:w="689" w:type="pct"/>
          </w:tcPr>
          <w:p w14:paraId="18D86566" w14:textId="77777777" w:rsidR="004A751E" w:rsidRDefault="004A751E" w:rsidP="00BF049C">
            <w:pPr>
              <w:rPr>
                <w:b/>
                <w:bCs/>
              </w:rPr>
            </w:pPr>
          </w:p>
        </w:tc>
        <w:tc>
          <w:tcPr>
            <w:tcW w:w="437" w:type="pct"/>
          </w:tcPr>
          <w:p w14:paraId="40B6B8C5" w14:textId="77777777" w:rsidR="004A751E" w:rsidRDefault="004A751E" w:rsidP="00BF049C">
            <w:pPr>
              <w:rPr>
                <w:b/>
                <w:bCs/>
              </w:rPr>
            </w:pPr>
          </w:p>
        </w:tc>
        <w:tc>
          <w:tcPr>
            <w:tcW w:w="755" w:type="pct"/>
          </w:tcPr>
          <w:p w14:paraId="3CDB38AE" w14:textId="77777777" w:rsidR="004A751E" w:rsidRDefault="004A751E" w:rsidP="00BF049C">
            <w:pPr>
              <w:rPr>
                <w:b/>
                <w:bCs/>
              </w:rPr>
            </w:pPr>
          </w:p>
        </w:tc>
        <w:tc>
          <w:tcPr>
            <w:tcW w:w="409" w:type="pct"/>
          </w:tcPr>
          <w:p w14:paraId="411A4041" w14:textId="77777777" w:rsidR="004A751E" w:rsidRDefault="004A751E" w:rsidP="00BF049C">
            <w:pPr>
              <w:rPr>
                <w:b/>
                <w:bCs/>
              </w:rPr>
            </w:pPr>
          </w:p>
        </w:tc>
        <w:tc>
          <w:tcPr>
            <w:tcW w:w="644" w:type="pct"/>
          </w:tcPr>
          <w:p w14:paraId="271FDDAC" w14:textId="77777777" w:rsidR="004A751E" w:rsidRDefault="004A751E" w:rsidP="00BF049C">
            <w:pPr>
              <w:rPr>
                <w:b/>
                <w:bCs/>
              </w:rPr>
            </w:pPr>
          </w:p>
        </w:tc>
        <w:tc>
          <w:tcPr>
            <w:tcW w:w="596" w:type="pct"/>
          </w:tcPr>
          <w:p w14:paraId="0C87E415" w14:textId="77777777" w:rsidR="004A751E" w:rsidRDefault="004A751E" w:rsidP="00BF049C">
            <w:pPr>
              <w:rPr>
                <w:b/>
                <w:bCs/>
              </w:rPr>
            </w:pPr>
          </w:p>
        </w:tc>
        <w:tc>
          <w:tcPr>
            <w:tcW w:w="441" w:type="pct"/>
          </w:tcPr>
          <w:p w14:paraId="5445AFE0" w14:textId="77777777" w:rsidR="004A751E" w:rsidRDefault="004A751E" w:rsidP="00BF049C">
            <w:pPr>
              <w:rPr>
                <w:b/>
                <w:bCs/>
              </w:rPr>
            </w:pPr>
          </w:p>
        </w:tc>
        <w:tc>
          <w:tcPr>
            <w:tcW w:w="393" w:type="pct"/>
          </w:tcPr>
          <w:p w14:paraId="107911B3" w14:textId="77777777" w:rsidR="004A751E" w:rsidRDefault="004A751E" w:rsidP="00BF049C">
            <w:pPr>
              <w:rPr>
                <w:b/>
                <w:bCs/>
              </w:rPr>
            </w:pPr>
          </w:p>
        </w:tc>
      </w:tr>
      <w:tr w:rsidR="00EB421A" w14:paraId="7CB84136" w14:textId="77777777" w:rsidTr="00EB421A">
        <w:trPr>
          <w:trHeight w:val="277"/>
        </w:trPr>
        <w:tc>
          <w:tcPr>
            <w:tcW w:w="243" w:type="pct"/>
          </w:tcPr>
          <w:p w14:paraId="560F4CA1" w14:textId="77777777" w:rsidR="004A751E" w:rsidRDefault="004A751E" w:rsidP="00BF049C">
            <w:pPr>
              <w:rPr>
                <w:b/>
                <w:bCs/>
              </w:rPr>
            </w:pPr>
          </w:p>
        </w:tc>
        <w:tc>
          <w:tcPr>
            <w:tcW w:w="393" w:type="pct"/>
          </w:tcPr>
          <w:p w14:paraId="23FB9F65" w14:textId="77777777" w:rsidR="004A751E" w:rsidRDefault="004A751E" w:rsidP="00BF049C">
            <w:pPr>
              <w:rPr>
                <w:b/>
                <w:bCs/>
              </w:rPr>
            </w:pPr>
          </w:p>
        </w:tc>
        <w:tc>
          <w:tcPr>
            <w:tcW w:w="689" w:type="pct"/>
          </w:tcPr>
          <w:p w14:paraId="071EB68B" w14:textId="77777777" w:rsidR="004A751E" w:rsidRDefault="004A751E" w:rsidP="00BF049C">
            <w:pPr>
              <w:rPr>
                <w:b/>
                <w:bCs/>
              </w:rPr>
            </w:pPr>
          </w:p>
        </w:tc>
        <w:tc>
          <w:tcPr>
            <w:tcW w:w="437" w:type="pct"/>
          </w:tcPr>
          <w:p w14:paraId="404DA599" w14:textId="77777777" w:rsidR="004A751E" w:rsidRDefault="004A751E" w:rsidP="00BF049C">
            <w:pPr>
              <w:rPr>
                <w:b/>
                <w:bCs/>
              </w:rPr>
            </w:pPr>
          </w:p>
        </w:tc>
        <w:tc>
          <w:tcPr>
            <w:tcW w:w="755" w:type="pct"/>
          </w:tcPr>
          <w:p w14:paraId="7DD6B3C6" w14:textId="77777777" w:rsidR="004A751E" w:rsidRDefault="004A751E" w:rsidP="00BF049C">
            <w:pPr>
              <w:rPr>
                <w:b/>
                <w:bCs/>
              </w:rPr>
            </w:pPr>
          </w:p>
        </w:tc>
        <w:tc>
          <w:tcPr>
            <w:tcW w:w="409" w:type="pct"/>
          </w:tcPr>
          <w:p w14:paraId="30BBA0ED" w14:textId="77777777" w:rsidR="004A751E" w:rsidRDefault="004A751E" w:rsidP="00BF049C">
            <w:pPr>
              <w:rPr>
                <w:b/>
                <w:bCs/>
              </w:rPr>
            </w:pPr>
          </w:p>
        </w:tc>
        <w:tc>
          <w:tcPr>
            <w:tcW w:w="644" w:type="pct"/>
          </w:tcPr>
          <w:p w14:paraId="29197074" w14:textId="77777777" w:rsidR="004A751E" w:rsidRDefault="004A751E" w:rsidP="00BF049C">
            <w:pPr>
              <w:rPr>
                <w:b/>
                <w:bCs/>
              </w:rPr>
            </w:pPr>
          </w:p>
        </w:tc>
        <w:tc>
          <w:tcPr>
            <w:tcW w:w="596" w:type="pct"/>
          </w:tcPr>
          <w:p w14:paraId="4FFBC923" w14:textId="77777777" w:rsidR="004A751E" w:rsidRDefault="004A751E" w:rsidP="00BF049C">
            <w:pPr>
              <w:rPr>
                <w:b/>
                <w:bCs/>
              </w:rPr>
            </w:pPr>
          </w:p>
        </w:tc>
        <w:tc>
          <w:tcPr>
            <w:tcW w:w="441" w:type="pct"/>
          </w:tcPr>
          <w:p w14:paraId="096029FF" w14:textId="77777777" w:rsidR="004A751E" w:rsidRDefault="004A751E" w:rsidP="00BF049C">
            <w:pPr>
              <w:rPr>
                <w:b/>
                <w:bCs/>
              </w:rPr>
            </w:pPr>
          </w:p>
        </w:tc>
        <w:tc>
          <w:tcPr>
            <w:tcW w:w="393" w:type="pct"/>
          </w:tcPr>
          <w:p w14:paraId="4937CCCA" w14:textId="77777777" w:rsidR="004A751E" w:rsidRDefault="004A751E" w:rsidP="00BF049C">
            <w:pPr>
              <w:rPr>
                <w:b/>
                <w:bCs/>
              </w:rPr>
            </w:pPr>
          </w:p>
        </w:tc>
      </w:tr>
      <w:tr w:rsidR="00EB421A" w14:paraId="6604E74A" w14:textId="77777777" w:rsidTr="00EB421A">
        <w:trPr>
          <w:trHeight w:val="277"/>
        </w:trPr>
        <w:tc>
          <w:tcPr>
            <w:tcW w:w="243" w:type="pct"/>
          </w:tcPr>
          <w:p w14:paraId="43AAC108" w14:textId="77777777" w:rsidR="004A751E" w:rsidRDefault="004A751E" w:rsidP="00BF049C">
            <w:pPr>
              <w:rPr>
                <w:b/>
                <w:bCs/>
              </w:rPr>
            </w:pPr>
          </w:p>
        </w:tc>
        <w:tc>
          <w:tcPr>
            <w:tcW w:w="393" w:type="pct"/>
          </w:tcPr>
          <w:p w14:paraId="08BC3909" w14:textId="77777777" w:rsidR="004A751E" w:rsidRDefault="004A751E" w:rsidP="00BF049C">
            <w:pPr>
              <w:rPr>
                <w:b/>
                <w:bCs/>
              </w:rPr>
            </w:pPr>
          </w:p>
        </w:tc>
        <w:tc>
          <w:tcPr>
            <w:tcW w:w="689" w:type="pct"/>
          </w:tcPr>
          <w:p w14:paraId="37E4BBAD" w14:textId="77777777" w:rsidR="004A751E" w:rsidRDefault="004A751E" w:rsidP="00BF049C">
            <w:pPr>
              <w:rPr>
                <w:b/>
                <w:bCs/>
              </w:rPr>
            </w:pPr>
          </w:p>
        </w:tc>
        <w:tc>
          <w:tcPr>
            <w:tcW w:w="437" w:type="pct"/>
          </w:tcPr>
          <w:p w14:paraId="5D00B888" w14:textId="77777777" w:rsidR="004A751E" w:rsidRDefault="004A751E" w:rsidP="00BF049C">
            <w:pPr>
              <w:rPr>
                <w:b/>
                <w:bCs/>
              </w:rPr>
            </w:pPr>
          </w:p>
        </w:tc>
        <w:tc>
          <w:tcPr>
            <w:tcW w:w="755" w:type="pct"/>
          </w:tcPr>
          <w:p w14:paraId="7FB42DB1" w14:textId="77777777" w:rsidR="004A751E" w:rsidRDefault="004A751E" w:rsidP="00BF049C">
            <w:pPr>
              <w:rPr>
                <w:b/>
                <w:bCs/>
              </w:rPr>
            </w:pPr>
          </w:p>
        </w:tc>
        <w:tc>
          <w:tcPr>
            <w:tcW w:w="409" w:type="pct"/>
          </w:tcPr>
          <w:p w14:paraId="3E49DBE8" w14:textId="77777777" w:rsidR="004A751E" w:rsidRDefault="004A751E" w:rsidP="00BF049C">
            <w:pPr>
              <w:rPr>
                <w:b/>
                <w:bCs/>
              </w:rPr>
            </w:pPr>
          </w:p>
        </w:tc>
        <w:tc>
          <w:tcPr>
            <w:tcW w:w="644" w:type="pct"/>
          </w:tcPr>
          <w:p w14:paraId="32862FD2" w14:textId="77777777" w:rsidR="004A751E" w:rsidRDefault="004A751E" w:rsidP="00BF049C">
            <w:pPr>
              <w:rPr>
                <w:b/>
                <w:bCs/>
              </w:rPr>
            </w:pPr>
          </w:p>
        </w:tc>
        <w:tc>
          <w:tcPr>
            <w:tcW w:w="596" w:type="pct"/>
          </w:tcPr>
          <w:p w14:paraId="60E54B47" w14:textId="77777777" w:rsidR="004A751E" w:rsidRDefault="004A751E" w:rsidP="00BF049C">
            <w:pPr>
              <w:rPr>
                <w:b/>
                <w:bCs/>
              </w:rPr>
            </w:pPr>
          </w:p>
        </w:tc>
        <w:tc>
          <w:tcPr>
            <w:tcW w:w="441" w:type="pct"/>
          </w:tcPr>
          <w:p w14:paraId="5785C147" w14:textId="77777777" w:rsidR="004A751E" w:rsidRDefault="004A751E" w:rsidP="00BF049C">
            <w:pPr>
              <w:rPr>
                <w:b/>
                <w:bCs/>
              </w:rPr>
            </w:pPr>
          </w:p>
        </w:tc>
        <w:tc>
          <w:tcPr>
            <w:tcW w:w="393" w:type="pct"/>
          </w:tcPr>
          <w:p w14:paraId="41549C81" w14:textId="77777777" w:rsidR="004A751E" w:rsidRDefault="004A751E" w:rsidP="00BF049C">
            <w:pPr>
              <w:rPr>
                <w:b/>
                <w:bCs/>
              </w:rPr>
            </w:pPr>
          </w:p>
        </w:tc>
      </w:tr>
      <w:tr w:rsidR="00EB421A" w14:paraId="0262A8FA" w14:textId="77777777" w:rsidTr="00EB421A">
        <w:trPr>
          <w:trHeight w:val="267"/>
        </w:trPr>
        <w:tc>
          <w:tcPr>
            <w:tcW w:w="243" w:type="pct"/>
          </w:tcPr>
          <w:p w14:paraId="6529E755" w14:textId="77777777" w:rsidR="004A751E" w:rsidRDefault="004A751E" w:rsidP="00BF049C">
            <w:pPr>
              <w:rPr>
                <w:b/>
                <w:bCs/>
              </w:rPr>
            </w:pPr>
          </w:p>
        </w:tc>
        <w:tc>
          <w:tcPr>
            <w:tcW w:w="393" w:type="pct"/>
          </w:tcPr>
          <w:p w14:paraId="139CA5D6" w14:textId="77777777" w:rsidR="004A751E" w:rsidRDefault="004A751E" w:rsidP="00BF049C">
            <w:pPr>
              <w:rPr>
                <w:b/>
                <w:bCs/>
              </w:rPr>
            </w:pPr>
          </w:p>
        </w:tc>
        <w:tc>
          <w:tcPr>
            <w:tcW w:w="689" w:type="pct"/>
          </w:tcPr>
          <w:p w14:paraId="7B92C32D" w14:textId="77777777" w:rsidR="004A751E" w:rsidRDefault="004A751E" w:rsidP="00BF049C">
            <w:pPr>
              <w:rPr>
                <w:b/>
                <w:bCs/>
              </w:rPr>
            </w:pPr>
          </w:p>
        </w:tc>
        <w:tc>
          <w:tcPr>
            <w:tcW w:w="437" w:type="pct"/>
          </w:tcPr>
          <w:p w14:paraId="48569DA4" w14:textId="77777777" w:rsidR="004A751E" w:rsidRDefault="004A751E" w:rsidP="00BF049C">
            <w:pPr>
              <w:rPr>
                <w:b/>
                <w:bCs/>
              </w:rPr>
            </w:pPr>
          </w:p>
        </w:tc>
        <w:tc>
          <w:tcPr>
            <w:tcW w:w="755" w:type="pct"/>
          </w:tcPr>
          <w:p w14:paraId="3DEA8601" w14:textId="77777777" w:rsidR="004A751E" w:rsidRDefault="004A751E" w:rsidP="00BF049C">
            <w:pPr>
              <w:rPr>
                <w:b/>
                <w:bCs/>
              </w:rPr>
            </w:pPr>
          </w:p>
        </w:tc>
        <w:tc>
          <w:tcPr>
            <w:tcW w:w="409" w:type="pct"/>
          </w:tcPr>
          <w:p w14:paraId="69239DA4" w14:textId="77777777" w:rsidR="004A751E" w:rsidRDefault="004A751E" w:rsidP="00BF049C">
            <w:pPr>
              <w:rPr>
                <w:b/>
                <w:bCs/>
              </w:rPr>
            </w:pPr>
          </w:p>
        </w:tc>
        <w:tc>
          <w:tcPr>
            <w:tcW w:w="644" w:type="pct"/>
          </w:tcPr>
          <w:p w14:paraId="16638F25" w14:textId="77777777" w:rsidR="004A751E" w:rsidRDefault="004A751E" w:rsidP="00BF049C">
            <w:pPr>
              <w:rPr>
                <w:b/>
                <w:bCs/>
              </w:rPr>
            </w:pPr>
          </w:p>
        </w:tc>
        <w:tc>
          <w:tcPr>
            <w:tcW w:w="596" w:type="pct"/>
          </w:tcPr>
          <w:p w14:paraId="04774DDF" w14:textId="77777777" w:rsidR="004A751E" w:rsidRDefault="004A751E" w:rsidP="00BF049C">
            <w:pPr>
              <w:rPr>
                <w:b/>
                <w:bCs/>
              </w:rPr>
            </w:pPr>
          </w:p>
        </w:tc>
        <w:tc>
          <w:tcPr>
            <w:tcW w:w="441" w:type="pct"/>
          </w:tcPr>
          <w:p w14:paraId="6FF305CD" w14:textId="77777777" w:rsidR="004A751E" w:rsidRDefault="004A751E" w:rsidP="00BF049C">
            <w:pPr>
              <w:rPr>
                <w:b/>
                <w:bCs/>
              </w:rPr>
            </w:pPr>
          </w:p>
        </w:tc>
        <w:tc>
          <w:tcPr>
            <w:tcW w:w="393" w:type="pct"/>
          </w:tcPr>
          <w:p w14:paraId="5932869A" w14:textId="77777777" w:rsidR="004A751E" w:rsidRDefault="004A751E" w:rsidP="00BF049C">
            <w:pPr>
              <w:rPr>
                <w:b/>
                <w:bCs/>
              </w:rPr>
            </w:pPr>
          </w:p>
        </w:tc>
      </w:tr>
      <w:tr w:rsidR="00EB421A" w14:paraId="56798CDB" w14:textId="77777777" w:rsidTr="00EB421A">
        <w:trPr>
          <w:trHeight w:val="277"/>
        </w:trPr>
        <w:tc>
          <w:tcPr>
            <w:tcW w:w="243" w:type="pct"/>
          </w:tcPr>
          <w:p w14:paraId="1DF928EF" w14:textId="77777777" w:rsidR="004A751E" w:rsidRDefault="004A751E" w:rsidP="00BF049C">
            <w:pPr>
              <w:rPr>
                <w:b/>
                <w:bCs/>
              </w:rPr>
            </w:pPr>
          </w:p>
        </w:tc>
        <w:tc>
          <w:tcPr>
            <w:tcW w:w="393" w:type="pct"/>
          </w:tcPr>
          <w:p w14:paraId="7AA40F72" w14:textId="77777777" w:rsidR="004A751E" w:rsidRDefault="004A751E" w:rsidP="00BF049C">
            <w:pPr>
              <w:rPr>
                <w:b/>
                <w:bCs/>
              </w:rPr>
            </w:pPr>
          </w:p>
        </w:tc>
        <w:tc>
          <w:tcPr>
            <w:tcW w:w="689" w:type="pct"/>
          </w:tcPr>
          <w:p w14:paraId="02F18938" w14:textId="77777777" w:rsidR="004A751E" w:rsidRDefault="004A751E" w:rsidP="00BF049C">
            <w:pPr>
              <w:rPr>
                <w:b/>
                <w:bCs/>
              </w:rPr>
            </w:pPr>
          </w:p>
        </w:tc>
        <w:tc>
          <w:tcPr>
            <w:tcW w:w="437" w:type="pct"/>
          </w:tcPr>
          <w:p w14:paraId="0729E61D" w14:textId="77777777" w:rsidR="004A751E" w:rsidRDefault="004A751E" w:rsidP="00BF049C">
            <w:pPr>
              <w:rPr>
                <w:b/>
                <w:bCs/>
              </w:rPr>
            </w:pPr>
          </w:p>
        </w:tc>
        <w:tc>
          <w:tcPr>
            <w:tcW w:w="755" w:type="pct"/>
          </w:tcPr>
          <w:p w14:paraId="6D6DA5ED" w14:textId="77777777" w:rsidR="004A751E" w:rsidRDefault="004A751E" w:rsidP="00BF049C">
            <w:pPr>
              <w:rPr>
                <w:b/>
                <w:bCs/>
              </w:rPr>
            </w:pPr>
          </w:p>
        </w:tc>
        <w:tc>
          <w:tcPr>
            <w:tcW w:w="409" w:type="pct"/>
          </w:tcPr>
          <w:p w14:paraId="22835932" w14:textId="77777777" w:rsidR="004A751E" w:rsidRDefault="004A751E" w:rsidP="00BF049C">
            <w:pPr>
              <w:rPr>
                <w:b/>
                <w:bCs/>
              </w:rPr>
            </w:pPr>
          </w:p>
        </w:tc>
        <w:tc>
          <w:tcPr>
            <w:tcW w:w="644" w:type="pct"/>
          </w:tcPr>
          <w:p w14:paraId="24019148" w14:textId="77777777" w:rsidR="004A751E" w:rsidRDefault="004A751E" w:rsidP="00BF049C">
            <w:pPr>
              <w:rPr>
                <w:b/>
                <w:bCs/>
              </w:rPr>
            </w:pPr>
          </w:p>
        </w:tc>
        <w:tc>
          <w:tcPr>
            <w:tcW w:w="596" w:type="pct"/>
          </w:tcPr>
          <w:p w14:paraId="6B2F40E2" w14:textId="77777777" w:rsidR="004A751E" w:rsidRDefault="004A751E" w:rsidP="00BF049C">
            <w:pPr>
              <w:rPr>
                <w:b/>
                <w:bCs/>
              </w:rPr>
            </w:pPr>
          </w:p>
        </w:tc>
        <w:tc>
          <w:tcPr>
            <w:tcW w:w="441" w:type="pct"/>
          </w:tcPr>
          <w:p w14:paraId="0ED9141E" w14:textId="77777777" w:rsidR="004A751E" w:rsidRDefault="004A751E" w:rsidP="00BF049C">
            <w:pPr>
              <w:rPr>
                <w:b/>
                <w:bCs/>
              </w:rPr>
            </w:pPr>
          </w:p>
        </w:tc>
        <w:tc>
          <w:tcPr>
            <w:tcW w:w="393" w:type="pct"/>
          </w:tcPr>
          <w:p w14:paraId="38E579AC" w14:textId="77777777" w:rsidR="004A751E" w:rsidRDefault="004A751E" w:rsidP="00BF049C">
            <w:pPr>
              <w:rPr>
                <w:b/>
                <w:bCs/>
              </w:rPr>
            </w:pPr>
          </w:p>
        </w:tc>
      </w:tr>
      <w:tr w:rsidR="00EB421A" w14:paraId="53B63C7F" w14:textId="77777777" w:rsidTr="00EB421A">
        <w:trPr>
          <w:trHeight w:val="277"/>
        </w:trPr>
        <w:tc>
          <w:tcPr>
            <w:tcW w:w="243" w:type="pct"/>
          </w:tcPr>
          <w:p w14:paraId="101D9171" w14:textId="77777777" w:rsidR="004A751E" w:rsidRDefault="004A751E" w:rsidP="00BF049C">
            <w:pPr>
              <w:rPr>
                <w:b/>
                <w:bCs/>
              </w:rPr>
            </w:pPr>
          </w:p>
        </w:tc>
        <w:tc>
          <w:tcPr>
            <w:tcW w:w="393" w:type="pct"/>
          </w:tcPr>
          <w:p w14:paraId="59615465" w14:textId="77777777" w:rsidR="004A751E" w:rsidRDefault="004A751E" w:rsidP="00BF049C">
            <w:pPr>
              <w:rPr>
                <w:b/>
                <w:bCs/>
              </w:rPr>
            </w:pPr>
          </w:p>
        </w:tc>
        <w:tc>
          <w:tcPr>
            <w:tcW w:w="689" w:type="pct"/>
          </w:tcPr>
          <w:p w14:paraId="05EF9750" w14:textId="77777777" w:rsidR="004A751E" w:rsidRDefault="004A751E" w:rsidP="00BF049C">
            <w:pPr>
              <w:rPr>
                <w:b/>
                <w:bCs/>
              </w:rPr>
            </w:pPr>
          </w:p>
        </w:tc>
        <w:tc>
          <w:tcPr>
            <w:tcW w:w="437" w:type="pct"/>
          </w:tcPr>
          <w:p w14:paraId="538C8BC3" w14:textId="77777777" w:rsidR="004A751E" w:rsidRDefault="004A751E" w:rsidP="00BF049C">
            <w:pPr>
              <w:rPr>
                <w:b/>
                <w:bCs/>
              </w:rPr>
            </w:pPr>
          </w:p>
        </w:tc>
        <w:tc>
          <w:tcPr>
            <w:tcW w:w="755" w:type="pct"/>
          </w:tcPr>
          <w:p w14:paraId="51DA9E6A" w14:textId="77777777" w:rsidR="004A751E" w:rsidRDefault="004A751E" w:rsidP="00BF049C">
            <w:pPr>
              <w:rPr>
                <w:b/>
                <w:bCs/>
              </w:rPr>
            </w:pPr>
          </w:p>
        </w:tc>
        <w:tc>
          <w:tcPr>
            <w:tcW w:w="409" w:type="pct"/>
          </w:tcPr>
          <w:p w14:paraId="4AFC3BE6" w14:textId="77777777" w:rsidR="004A751E" w:rsidRDefault="004A751E" w:rsidP="00BF049C">
            <w:pPr>
              <w:rPr>
                <w:b/>
                <w:bCs/>
              </w:rPr>
            </w:pPr>
          </w:p>
        </w:tc>
        <w:tc>
          <w:tcPr>
            <w:tcW w:w="644" w:type="pct"/>
          </w:tcPr>
          <w:p w14:paraId="4992B5E7" w14:textId="77777777" w:rsidR="004A751E" w:rsidRDefault="004A751E" w:rsidP="00BF049C">
            <w:pPr>
              <w:rPr>
                <w:b/>
                <w:bCs/>
              </w:rPr>
            </w:pPr>
          </w:p>
        </w:tc>
        <w:tc>
          <w:tcPr>
            <w:tcW w:w="596" w:type="pct"/>
          </w:tcPr>
          <w:p w14:paraId="1C594679" w14:textId="77777777" w:rsidR="004A751E" w:rsidRDefault="004A751E" w:rsidP="00BF049C">
            <w:pPr>
              <w:rPr>
                <w:b/>
                <w:bCs/>
              </w:rPr>
            </w:pPr>
          </w:p>
        </w:tc>
        <w:tc>
          <w:tcPr>
            <w:tcW w:w="441" w:type="pct"/>
          </w:tcPr>
          <w:p w14:paraId="27F1447C" w14:textId="77777777" w:rsidR="004A751E" w:rsidRDefault="004A751E" w:rsidP="00BF049C">
            <w:pPr>
              <w:rPr>
                <w:b/>
                <w:bCs/>
              </w:rPr>
            </w:pPr>
          </w:p>
        </w:tc>
        <w:tc>
          <w:tcPr>
            <w:tcW w:w="393" w:type="pct"/>
          </w:tcPr>
          <w:p w14:paraId="6DDD092F" w14:textId="77777777" w:rsidR="004A751E" w:rsidRDefault="004A751E" w:rsidP="00BF049C">
            <w:pPr>
              <w:rPr>
                <w:b/>
                <w:bCs/>
              </w:rPr>
            </w:pPr>
          </w:p>
        </w:tc>
      </w:tr>
      <w:tr w:rsidR="00EB421A" w14:paraId="39D8BFDC" w14:textId="77777777" w:rsidTr="00EB421A">
        <w:trPr>
          <w:trHeight w:val="277"/>
        </w:trPr>
        <w:tc>
          <w:tcPr>
            <w:tcW w:w="243" w:type="pct"/>
          </w:tcPr>
          <w:p w14:paraId="113BA7AF" w14:textId="77777777" w:rsidR="004A751E" w:rsidRDefault="004A751E" w:rsidP="00BF049C">
            <w:pPr>
              <w:rPr>
                <w:b/>
                <w:bCs/>
              </w:rPr>
            </w:pPr>
          </w:p>
        </w:tc>
        <w:tc>
          <w:tcPr>
            <w:tcW w:w="393" w:type="pct"/>
          </w:tcPr>
          <w:p w14:paraId="389CAC5B" w14:textId="77777777" w:rsidR="004A751E" w:rsidRDefault="004A751E" w:rsidP="00BF049C">
            <w:pPr>
              <w:rPr>
                <w:b/>
                <w:bCs/>
              </w:rPr>
            </w:pPr>
          </w:p>
        </w:tc>
        <w:tc>
          <w:tcPr>
            <w:tcW w:w="689" w:type="pct"/>
          </w:tcPr>
          <w:p w14:paraId="6D8CF958" w14:textId="77777777" w:rsidR="004A751E" w:rsidRDefault="004A751E" w:rsidP="00BF049C">
            <w:pPr>
              <w:rPr>
                <w:b/>
                <w:bCs/>
              </w:rPr>
            </w:pPr>
          </w:p>
        </w:tc>
        <w:tc>
          <w:tcPr>
            <w:tcW w:w="437" w:type="pct"/>
          </w:tcPr>
          <w:p w14:paraId="5446A073" w14:textId="77777777" w:rsidR="004A751E" w:rsidRDefault="004A751E" w:rsidP="00BF049C">
            <w:pPr>
              <w:rPr>
                <w:b/>
                <w:bCs/>
              </w:rPr>
            </w:pPr>
          </w:p>
        </w:tc>
        <w:tc>
          <w:tcPr>
            <w:tcW w:w="755" w:type="pct"/>
          </w:tcPr>
          <w:p w14:paraId="348642CE" w14:textId="77777777" w:rsidR="004A751E" w:rsidRDefault="004A751E" w:rsidP="00BF049C">
            <w:pPr>
              <w:rPr>
                <w:b/>
                <w:bCs/>
              </w:rPr>
            </w:pPr>
          </w:p>
        </w:tc>
        <w:tc>
          <w:tcPr>
            <w:tcW w:w="409" w:type="pct"/>
          </w:tcPr>
          <w:p w14:paraId="1DBDA950" w14:textId="77777777" w:rsidR="004A751E" w:rsidRDefault="004A751E" w:rsidP="00BF049C">
            <w:pPr>
              <w:rPr>
                <w:b/>
                <w:bCs/>
              </w:rPr>
            </w:pPr>
          </w:p>
        </w:tc>
        <w:tc>
          <w:tcPr>
            <w:tcW w:w="644" w:type="pct"/>
          </w:tcPr>
          <w:p w14:paraId="101518B0" w14:textId="77777777" w:rsidR="004A751E" w:rsidRDefault="004A751E" w:rsidP="00BF049C">
            <w:pPr>
              <w:rPr>
                <w:b/>
                <w:bCs/>
              </w:rPr>
            </w:pPr>
          </w:p>
        </w:tc>
        <w:tc>
          <w:tcPr>
            <w:tcW w:w="596" w:type="pct"/>
          </w:tcPr>
          <w:p w14:paraId="1460DB60" w14:textId="77777777" w:rsidR="004A751E" w:rsidRDefault="004A751E" w:rsidP="00BF049C">
            <w:pPr>
              <w:rPr>
                <w:b/>
                <w:bCs/>
              </w:rPr>
            </w:pPr>
          </w:p>
        </w:tc>
        <w:tc>
          <w:tcPr>
            <w:tcW w:w="441" w:type="pct"/>
          </w:tcPr>
          <w:p w14:paraId="62CCB7A2" w14:textId="77777777" w:rsidR="004A751E" w:rsidRDefault="004A751E" w:rsidP="00BF049C">
            <w:pPr>
              <w:rPr>
                <w:b/>
                <w:bCs/>
              </w:rPr>
            </w:pPr>
          </w:p>
        </w:tc>
        <w:tc>
          <w:tcPr>
            <w:tcW w:w="393" w:type="pct"/>
          </w:tcPr>
          <w:p w14:paraId="62AD9FCF" w14:textId="77777777" w:rsidR="004A751E" w:rsidRDefault="004A751E" w:rsidP="00BF049C">
            <w:pPr>
              <w:rPr>
                <w:b/>
                <w:bCs/>
              </w:rPr>
            </w:pPr>
          </w:p>
        </w:tc>
      </w:tr>
      <w:tr w:rsidR="00EB421A" w14:paraId="6D1C4911" w14:textId="77777777" w:rsidTr="00EB421A">
        <w:trPr>
          <w:trHeight w:val="277"/>
        </w:trPr>
        <w:tc>
          <w:tcPr>
            <w:tcW w:w="243" w:type="pct"/>
          </w:tcPr>
          <w:p w14:paraId="4B4537D5" w14:textId="77777777" w:rsidR="004A751E" w:rsidRDefault="004A751E" w:rsidP="00BF049C">
            <w:pPr>
              <w:rPr>
                <w:b/>
                <w:bCs/>
              </w:rPr>
            </w:pPr>
          </w:p>
        </w:tc>
        <w:tc>
          <w:tcPr>
            <w:tcW w:w="393" w:type="pct"/>
          </w:tcPr>
          <w:p w14:paraId="397BC936" w14:textId="77777777" w:rsidR="004A751E" w:rsidRDefault="004A751E" w:rsidP="00BF049C">
            <w:pPr>
              <w:rPr>
                <w:b/>
                <w:bCs/>
              </w:rPr>
            </w:pPr>
          </w:p>
        </w:tc>
        <w:tc>
          <w:tcPr>
            <w:tcW w:w="689" w:type="pct"/>
          </w:tcPr>
          <w:p w14:paraId="5CE2E67F" w14:textId="77777777" w:rsidR="004A751E" w:rsidRDefault="004A751E" w:rsidP="00BF049C">
            <w:pPr>
              <w:rPr>
                <w:b/>
                <w:bCs/>
              </w:rPr>
            </w:pPr>
          </w:p>
        </w:tc>
        <w:tc>
          <w:tcPr>
            <w:tcW w:w="437" w:type="pct"/>
          </w:tcPr>
          <w:p w14:paraId="07B173BA" w14:textId="77777777" w:rsidR="004A751E" w:rsidRDefault="004A751E" w:rsidP="00BF049C">
            <w:pPr>
              <w:rPr>
                <w:b/>
                <w:bCs/>
              </w:rPr>
            </w:pPr>
          </w:p>
        </w:tc>
        <w:tc>
          <w:tcPr>
            <w:tcW w:w="755" w:type="pct"/>
          </w:tcPr>
          <w:p w14:paraId="3DB15507" w14:textId="77777777" w:rsidR="004A751E" w:rsidRDefault="004A751E" w:rsidP="00BF049C">
            <w:pPr>
              <w:rPr>
                <w:b/>
                <w:bCs/>
              </w:rPr>
            </w:pPr>
          </w:p>
        </w:tc>
        <w:tc>
          <w:tcPr>
            <w:tcW w:w="409" w:type="pct"/>
          </w:tcPr>
          <w:p w14:paraId="5717B8B2" w14:textId="77777777" w:rsidR="004A751E" w:rsidRDefault="004A751E" w:rsidP="00BF049C">
            <w:pPr>
              <w:rPr>
                <w:b/>
                <w:bCs/>
              </w:rPr>
            </w:pPr>
          </w:p>
        </w:tc>
        <w:tc>
          <w:tcPr>
            <w:tcW w:w="644" w:type="pct"/>
          </w:tcPr>
          <w:p w14:paraId="4415659F" w14:textId="77777777" w:rsidR="004A751E" w:rsidRDefault="004A751E" w:rsidP="00BF049C">
            <w:pPr>
              <w:rPr>
                <w:b/>
                <w:bCs/>
              </w:rPr>
            </w:pPr>
          </w:p>
        </w:tc>
        <w:tc>
          <w:tcPr>
            <w:tcW w:w="596" w:type="pct"/>
          </w:tcPr>
          <w:p w14:paraId="03E86041" w14:textId="77777777" w:rsidR="004A751E" w:rsidRDefault="004A751E" w:rsidP="00BF049C">
            <w:pPr>
              <w:rPr>
                <w:b/>
                <w:bCs/>
              </w:rPr>
            </w:pPr>
          </w:p>
        </w:tc>
        <w:tc>
          <w:tcPr>
            <w:tcW w:w="441" w:type="pct"/>
          </w:tcPr>
          <w:p w14:paraId="04C148C7" w14:textId="77777777" w:rsidR="004A751E" w:rsidRDefault="004A751E" w:rsidP="00BF049C">
            <w:pPr>
              <w:rPr>
                <w:b/>
                <w:bCs/>
              </w:rPr>
            </w:pPr>
          </w:p>
        </w:tc>
        <w:tc>
          <w:tcPr>
            <w:tcW w:w="393" w:type="pct"/>
          </w:tcPr>
          <w:p w14:paraId="06119F63" w14:textId="77777777" w:rsidR="004A751E" w:rsidRDefault="004A751E" w:rsidP="00BF049C">
            <w:pPr>
              <w:rPr>
                <w:b/>
                <w:bCs/>
              </w:rPr>
            </w:pPr>
          </w:p>
        </w:tc>
      </w:tr>
    </w:tbl>
    <w:p w14:paraId="6A1AE06C" w14:textId="77777777" w:rsidR="002F3601" w:rsidRDefault="002F3601" w:rsidP="00E84DC3">
      <w:pPr>
        <w:sectPr w:rsidR="002F3601" w:rsidSect="002F3601">
          <w:pgSz w:w="16839" w:h="11907" w:orient="landscape" w:code="9"/>
          <w:pgMar w:top="1418" w:right="1843" w:bottom="1418" w:left="1418" w:header="794" w:footer="851" w:gutter="0"/>
          <w:cols w:space="708"/>
          <w:docGrid w:linePitch="360"/>
        </w:sectPr>
      </w:pPr>
    </w:p>
    <w:p w14:paraId="36AB1DDE" w14:textId="4A1AF313" w:rsidR="004A751E" w:rsidRDefault="004A751E" w:rsidP="00E84DC3"/>
    <w:p w14:paraId="06EC0489" w14:textId="2776AD13" w:rsidR="004A751E" w:rsidRDefault="004A751E" w:rsidP="00E84DC3"/>
    <w:p w14:paraId="1C1EA333" w14:textId="52778809" w:rsidR="004A751E" w:rsidRDefault="004A751E" w:rsidP="004A751E">
      <w:pPr>
        <w:pStyle w:val="Rubrik1"/>
      </w:pPr>
      <w:bookmarkStart w:id="28" w:name="_Toc115261297"/>
      <w:bookmarkStart w:id="29" w:name="_Toc115335537"/>
      <w:r>
        <w:t>Priser</w:t>
      </w:r>
      <w:bookmarkEnd w:id="28"/>
      <w:bookmarkEnd w:id="29"/>
    </w:p>
    <w:p w14:paraId="5E67A8A1" w14:textId="77777777" w:rsidR="004A751E" w:rsidRDefault="004A751E" w:rsidP="004A751E">
      <w:pPr>
        <w:rPr>
          <w:b/>
          <w:bCs/>
        </w:rPr>
      </w:pPr>
      <w:r w:rsidRPr="00827EE6">
        <w:t xml:space="preserve">De avtalade priserna för typfallsprodukter och prissatta tjänster är </w:t>
      </w:r>
      <w:r>
        <w:t>så kallade</w:t>
      </w:r>
      <w:r w:rsidRPr="00827EE6">
        <w:t xml:space="preserve"> takpriser vid en förnyad konkurrensutsättning och får inte överstigas. Även övrigt sortiments priser inkl. rabattsats utgör takpriser som inte får överstigas vid förnyad konkurrensutsättning, d.v.s. priserna på övrigt sortiment är fasta och rabattsatsen på dessa priser får höjas men inte sänkas i offerten.</w:t>
      </w:r>
      <w:r>
        <w:t xml:space="preserve"> Demoprodukter från leverantörernas sortiment får också erbjudas, då med ytterligare rabatt utöver den ordinarie rabatten för övrigt sortiment.</w:t>
      </w:r>
    </w:p>
    <w:p w14:paraId="49BCFECE" w14:textId="77777777" w:rsidR="004A751E" w:rsidRPr="005511CE" w:rsidRDefault="004A751E" w:rsidP="004A751E"/>
    <w:p w14:paraId="72880843" w14:textId="77777777" w:rsidR="004A751E" w:rsidRPr="00255B3A" w:rsidRDefault="004A751E" w:rsidP="004A751E">
      <w:pPr>
        <w:pStyle w:val="Rubrik2"/>
      </w:pPr>
      <w:bookmarkStart w:id="30" w:name="_Toc115261298"/>
      <w:bookmarkStart w:id="31" w:name="_Toc115335538"/>
      <w:r w:rsidRPr="00255B3A">
        <w:t>Pris för efterfrågade varor</w:t>
      </w:r>
      <w:bookmarkEnd w:id="30"/>
      <w:bookmarkEnd w:id="31"/>
    </w:p>
    <w:tbl>
      <w:tblPr>
        <w:tblStyle w:val="Tabellrutnt"/>
        <w:tblW w:w="0" w:type="auto"/>
        <w:tblLook w:val="04A0" w:firstRow="1" w:lastRow="0" w:firstColumn="1" w:lastColumn="0" w:noHBand="0" w:noVBand="1"/>
      </w:tblPr>
      <w:tblGrid>
        <w:gridCol w:w="1828"/>
        <w:gridCol w:w="1686"/>
        <w:gridCol w:w="1348"/>
        <w:gridCol w:w="1625"/>
        <w:gridCol w:w="1277"/>
        <w:gridCol w:w="1299"/>
      </w:tblGrid>
      <w:tr w:rsidR="004A751E" w14:paraId="4918DA75" w14:textId="77777777" w:rsidTr="00BF049C">
        <w:tc>
          <w:tcPr>
            <w:tcW w:w="1830" w:type="dxa"/>
          </w:tcPr>
          <w:p w14:paraId="67B1F3F7" w14:textId="77777777" w:rsidR="004A751E" w:rsidRPr="003A1ADC" w:rsidRDefault="004A751E" w:rsidP="00BF049C">
            <w:pPr>
              <w:rPr>
                <w:b/>
                <w:bCs/>
              </w:rPr>
            </w:pPr>
            <w:r>
              <w:rPr>
                <w:b/>
                <w:bCs/>
              </w:rPr>
              <w:t>Offererade varor</w:t>
            </w:r>
            <w:r w:rsidRPr="003A1ADC">
              <w:rPr>
                <w:b/>
                <w:bCs/>
              </w:rPr>
              <w:t xml:space="preserve"> enligt </w:t>
            </w:r>
            <w:r>
              <w:rPr>
                <w:b/>
                <w:bCs/>
              </w:rPr>
              <w:t>position från rubriken ”efterfrågade varor”</w:t>
            </w:r>
          </w:p>
        </w:tc>
        <w:tc>
          <w:tcPr>
            <w:tcW w:w="1691" w:type="dxa"/>
          </w:tcPr>
          <w:p w14:paraId="30E92DDD" w14:textId="77777777" w:rsidR="004A751E" w:rsidRPr="003A1ADC" w:rsidRDefault="004A751E" w:rsidP="00BF049C">
            <w:pPr>
              <w:rPr>
                <w:b/>
                <w:bCs/>
              </w:rPr>
            </w:pPr>
            <w:r w:rsidRPr="003A1ADC">
              <w:rPr>
                <w:b/>
                <w:bCs/>
              </w:rPr>
              <w:t>Bruttopris</w:t>
            </w:r>
            <w:r>
              <w:rPr>
                <w:b/>
                <w:bCs/>
              </w:rPr>
              <w:t xml:space="preserve"> (gäller övrigt sortiment)</w:t>
            </w:r>
          </w:p>
        </w:tc>
        <w:tc>
          <w:tcPr>
            <w:tcW w:w="1325" w:type="dxa"/>
          </w:tcPr>
          <w:p w14:paraId="7C9136AC" w14:textId="77777777" w:rsidR="004A751E" w:rsidRPr="003A1ADC" w:rsidRDefault="004A751E" w:rsidP="00BF049C">
            <w:pPr>
              <w:rPr>
                <w:b/>
                <w:bCs/>
              </w:rPr>
            </w:pPr>
            <w:r>
              <w:rPr>
                <w:b/>
                <w:bCs/>
              </w:rPr>
              <w:t>Rabattsats (gäller övrigt sortiment)</w:t>
            </w:r>
          </w:p>
        </w:tc>
        <w:tc>
          <w:tcPr>
            <w:tcW w:w="1631" w:type="dxa"/>
          </w:tcPr>
          <w:p w14:paraId="69EB57F2" w14:textId="77777777" w:rsidR="004A751E" w:rsidRPr="008206D9" w:rsidRDefault="004A751E" w:rsidP="00BF049C">
            <w:pPr>
              <w:rPr>
                <w:b/>
                <w:bCs/>
                <w:highlight w:val="green"/>
              </w:rPr>
            </w:pPr>
            <w:r w:rsidRPr="008206D9">
              <w:rPr>
                <w:b/>
                <w:bCs/>
                <w:highlight w:val="green"/>
              </w:rPr>
              <w:t xml:space="preserve">Nettopris </w:t>
            </w:r>
          </w:p>
        </w:tc>
        <w:tc>
          <w:tcPr>
            <w:tcW w:w="1284" w:type="dxa"/>
          </w:tcPr>
          <w:p w14:paraId="0499DBAC" w14:textId="77777777" w:rsidR="004A751E" w:rsidRPr="008206D9" w:rsidRDefault="004A751E" w:rsidP="00BF049C">
            <w:pPr>
              <w:rPr>
                <w:b/>
                <w:bCs/>
                <w:highlight w:val="green"/>
              </w:rPr>
            </w:pPr>
            <w:r w:rsidRPr="008D2E99">
              <w:rPr>
                <w:b/>
                <w:bCs/>
              </w:rPr>
              <w:t>Antal</w:t>
            </w:r>
          </w:p>
        </w:tc>
        <w:tc>
          <w:tcPr>
            <w:tcW w:w="1301" w:type="dxa"/>
          </w:tcPr>
          <w:p w14:paraId="1D8D1986" w14:textId="77777777" w:rsidR="004A751E" w:rsidRPr="008206D9" w:rsidRDefault="004A751E" w:rsidP="00BF049C">
            <w:pPr>
              <w:rPr>
                <w:b/>
                <w:bCs/>
                <w:highlight w:val="green"/>
              </w:rPr>
            </w:pPr>
            <w:r w:rsidRPr="008206D9">
              <w:rPr>
                <w:b/>
                <w:bCs/>
                <w:highlight w:val="green"/>
              </w:rPr>
              <w:t>Totalpris</w:t>
            </w:r>
          </w:p>
        </w:tc>
      </w:tr>
      <w:tr w:rsidR="004A751E" w14:paraId="73055874" w14:textId="77777777" w:rsidTr="00BF049C">
        <w:tc>
          <w:tcPr>
            <w:tcW w:w="1830" w:type="dxa"/>
          </w:tcPr>
          <w:p w14:paraId="59819DDC" w14:textId="77777777" w:rsidR="004A751E" w:rsidRPr="00E1797C" w:rsidRDefault="004A751E" w:rsidP="00BF049C">
            <w:pPr>
              <w:rPr>
                <w:highlight w:val="yellow"/>
              </w:rPr>
            </w:pPr>
            <w:r w:rsidRPr="00E1797C">
              <w:rPr>
                <w:highlight w:val="yellow"/>
              </w:rPr>
              <w:t>1</w:t>
            </w:r>
          </w:p>
        </w:tc>
        <w:tc>
          <w:tcPr>
            <w:tcW w:w="1691" w:type="dxa"/>
          </w:tcPr>
          <w:p w14:paraId="5C91D537" w14:textId="77777777" w:rsidR="004A751E" w:rsidRPr="00E1797C" w:rsidRDefault="004A751E" w:rsidP="00BF049C">
            <w:pPr>
              <w:rPr>
                <w:highlight w:val="cyan"/>
              </w:rPr>
            </w:pPr>
            <w:r w:rsidRPr="00E1797C">
              <w:rPr>
                <w:highlight w:val="cyan"/>
              </w:rPr>
              <w:t>-</w:t>
            </w:r>
          </w:p>
        </w:tc>
        <w:tc>
          <w:tcPr>
            <w:tcW w:w="1325" w:type="dxa"/>
          </w:tcPr>
          <w:p w14:paraId="61AD8614" w14:textId="77777777" w:rsidR="004A751E" w:rsidRPr="00E1797C" w:rsidRDefault="004A751E" w:rsidP="00BF049C">
            <w:pPr>
              <w:rPr>
                <w:highlight w:val="cyan"/>
              </w:rPr>
            </w:pPr>
            <w:r w:rsidRPr="00E1797C">
              <w:rPr>
                <w:highlight w:val="cyan"/>
              </w:rPr>
              <w:t>-</w:t>
            </w:r>
          </w:p>
        </w:tc>
        <w:tc>
          <w:tcPr>
            <w:tcW w:w="1631" w:type="dxa"/>
          </w:tcPr>
          <w:p w14:paraId="58FDAB12" w14:textId="77777777" w:rsidR="004A751E" w:rsidRPr="00E1797C" w:rsidRDefault="004A751E" w:rsidP="00BF049C">
            <w:pPr>
              <w:rPr>
                <w:highlight w:val="cyan"/>
              </w:rPr>
            </w:pPr>
            <w:r w:rsidRPr="00E1797C">
              <w:rPr>
                <w:highlight w:val="cyan"/>
              </w:rPr>
              <w:t>1500</w:t>
            </w:r>
            <w:r>
              <w:rPr>
                <w:highlight w:val="cyan"/>
              </w:rPr>
              <w:t xml:space="preserve"> kr</w:t>
            </w:r>
          </w:p>
        </w:tc>
        <w:tc>
          <w:tcPr>
            <w:tcW w:w="1284" w:type="dxa"/>
          </w:tcPr>
          <w:p w14:paraId="1698AA68" w14:textId="77777777" w:rsidR="004A751E" w:rsidRPr="00E1797C" w:rsidRDefault="004A751E" w:rsidP="00BF049C">
            <w:pPr>
              <w:rPr>
                <w:highlight w:val="cyan"/>
              </w:rPr>
            </w:pPr>
            <w:r w:rsidRPr="00B14582">
              <w:rPr>
                <w:highlight w:val="yellow"/>
              </w:rPr>
              <w:t>400</w:t>
            </w:r>
          </w:p>
        </w:tc>
        <w:tc>
          <w:tcPr>
            <w:tcW w:w="1301" w:type="dxa"/>
          </w:tcPr>
          <w:p w14:paraId="79CE1B97" w14:textId="77777777" w:rsidR="004A751E" w:rsidRPr="00E1797C" w:rsidRDefault="004A751E" w:rsidP="00BF049C">
            <w:pPr>
              <w:rPr>
                <w:highlight w:val="cyan"/>
              </w:rPr>
            </w:pPr>
            <w:r w:rsidRPr="00E1797C">
              <w:rPr>
                <w:highlight w:val="cyan"/>
              </w:rPr>
              <w:t>600 000 kr</w:t>
            </w:r>
          </w:p>
        </w:tc>
      </w:tr>
      <w:tr w:rsidR="004A751E" w14:paraId="51937BC4" w14:textId="77777777" w:rsidTr="00BF049C">
        <w:tc>
          <w:tcPr>
            <w:tcW w:w="1830" w:type="dxa"/>
          </w:tcPr>
          <w:p w14:paraId="2F1F49DC" w14:textId="77777777" w:rsidR="004A751E" w:rsidRDefault="004A751E" w:rsidP="00BF049C"/>
        </w:tc>
        <w:tc>
          <w:tcPr>
            <w:tcW w:w="1691" w:type="dxa"/>
          </w:tcPr>
          <w:p w14:paraId="5E61502A" w14:textId="77777777" w:rsidR="004A751E" w:rsidRDefault="004A751E" w:rsidP="00BF049C"/>
        </w:tc>
        <w:tc>
          <w:tcPr>
            <w:tcW w:w="1325" w:type="dxa"/>
          </w:tcPr>
          <w:p w14:paraId="564D53E4" w14:textId="77777777" w:rsidR="004A751E" w:rsidRDefault="004A751E" w:rsidP="00BF049C"/>
        </w:tc>
        <w:tc>
          <w:tcPr>
            <w:tcW w:w="1631" w:type="dxa"/>
          </w:tcPr>
          <w:p w14:paraId="6F983C99" w14:textId="77777777" w:rsidR="004A751E" w:rsidRDefault="004A751E" w:rsidP="00BF049C"/>
        </w:tc>
        <w:tc>
          <w:tcPr>
            <w:tcW w:w="1284" w:type="dxa"/>
          </w:tcPr>
          <w:p w14:paraId="3E59B391" w14:textId="77777777" w:rsidR="004A751E" w:rsidRDefault="004A751E" w:rsidP="00BF049C"/>
        </w:tc>
        <w:tc>
          <w:tcPr>
            <w:tcW w:w="1301" w:type="dxa"/>
          </w:tcPr>
          <w:p w14:paraId="124A906E" w14:textId="77777777" w:rsidR="004A751E" w:rsidRDefault="004A751E" w:rsidP="00BF049C"/>
        </w:tc>
      </w:tr>
      <w:tr w:rsidR="004A751E" w14:paraId="5CAF284E" w14:textId="77777777" w:rsidTr="00BF049C">
        <w:tc>
          <w:tcPr>
            <w:tcW w:w="1830" w:type="dxa"/>
          </w:tcPr>
          <w:p w14:paraId="21FFE3B3" w14:textId="77777777" w:rsidR="004A751E" w:rsidRDefault="004A751E" w:rsidP="00BF049C"/>
        </w:tc>
        <w:tc>
          <w:tcPr>
            <w:tcW w:w="1691" w:type="dxa"/>
          </w:tcPr>
          <w:p w14:paraId="70CF072B" w14:textId="77777777" w:rsidR="004A751E" w:rsidRDefault="004A751E" w:rsidP="00BF049C"/>
        </w:tc>
        <w:tc>
          <w:tcPr>
            <w:tcW w:w="1325" w:type="dxa"/>
          </w:tcPr>
          <w:p w14:paraId="5152DEDA" w14:textId="77777777" w:rsidR="004A751E" w:rsidRDefault="004A751E" w:rsidP="00BF049C"/>
        </w:tc>
        <w:tc>
          <w:tcPr>
            <w:tcW w:w="1631" w:type="dxa"/>
          </w:tcPr>
          <w:p w14:paraId="733C3020" w14:textId="77777777" w:rsidR="004A751E" w:rsidRDefault="004A751E" w:rsidP="00BF049C"/>
        </w:tc>
        <w:tc>
          <w:tcPr>
            <w:tcW w:w="1284" w:type="dxa"/>
          </w:tcPr>
          <w:p w14:paraId="670F4125" w14:textId="77777777" w:rsidR="004A751E" w:rsidRDefault="004A751E" w:rsidP="00BF049C"/>
        </w:tc>
        <w:tc>
          <w:tcPr>
            <w:tcW w:w="1301" w:type="dxa"/>
          </w:tcPr>
          <w:p w14:paraId="4F431CA8" w14:textId="77777777" w:rsidR="004A751E" w:rsidRDefault="004A751E" w:rsidP="00BF049C"/>
        </w:tc>
      </w:tr>
      <w:tr w:rsidR="004A751E" w14:paraId="53DFEC8A" w14:textId="77777777" w:rsidTr="00BF049C">
        <w:tc>
          <w:tcPr>
            <w:tcW w:w="1830" w:type="dxa"/>
          </w:tcPr>
          <w:p w14:paraId="46AA18EB" w14:textId="77777777" w:rsidR="004A751E" w:rsidRDefault="004A751E" w:rsidP="00BF049C"/>
        </w:tc>
        <w:tc>
          <w:tcPr>
            <w:tcW w:w="1691" w:type="dxa"/>
          </w:tcPr>
          <w:p w14:paraId="068ACE62" w14:textId="77777777" w:rsidR="004A751E" w:rsidRDefault="004A751E" w:rsidP="00BF049C"/>
        </w:tc>
        <w:tc>
          <w:tcPr>
            <w:tcW w:w="1325" w:type="dxa"/>
          </w:tcPr>
          <w:p w14:paraId="161C455E" w14:textId="77777777" w:rsidR="004A751E" w:rsidRDefault="004A751E" w:rsidP="00BF049C"/>
        </w:tc>
        <w:tc>
          <w:tcPr>
            <w:tcW w:w="1631" w:type="dxa"/>
          </w:tcPr>
          <w:p w14:paraId="559DF0BA" w14:textId="77777777" w:rsidR="004A751E" w:rsidRDefault="004A751E" w:rsidP="00BF049C"/>
        </w:tc>
        <w:tc>
          <w:tcPr>
            <w:tcW w:w="1284" w:type="dxa"/>
          </w:tcPr>
          <w:p w14:paraId="2728F7A6" w14:textId="77777777" w:rsidR="004A751E" w:rsidRDefault="004A751E" w:rsidP="00BF049C"/>
        </w:tc>
        <w:tc>
          <w:tcPr>
            <w:tcW w:w="1301" w:type="dxa"/>
          </w:tcPr>
          <w:p w14:paraId="69B15A3E" w14:textId="77777777" w:rsidR="004A751E" w:rsidRDefault="004A751E" w:rsidP="00BF049C"/>
        </w:tc>
      </w:tr>
      <w:tr w:rsidR="004A751E" w14:paraId="2C13675A" w14:textId="77777777" w:rsidTr="00BF049C">
        <w:tc>
          <w:tcPr>
            <w:tcW w:w="1830" w:type="dxa"/>
          </w:tcPr>
          <w:p w14:paraId="5082592D" w14:textId="77777777" w:rsidR="004A751E" w:rsidRDefault="004A751E" w:rsidP="00BF049C"/>
        </w:tc>
        <w:tc>
          <w:tcPr>
            <w:tcW w:w="1691" w:type="dxa"/>
          </w:tcPr>
          <w:p w14:paraId="33A3F488" w14:textId="77777777" w:rsidR="004A751E" w:rsidRDefault="004A751E" w:rsidP="00BF049C"/>
        </w:tc>
        <w:tc>
          <w:tcPr>
            <w:tcW w:w="1325" w:type="dxa"/>
          </w:tcPr>
          <w:p w14:paraId="33E8CF70" w14:textId="77777777" w:rsidR="004A751E" w:rsidRDefault="004A751E" w:rsidP="00BF049C"/>
        </w:tc>
        <w:tc>
          <w:tcPr>
            <w:tcW w:w="1631" w:type="dxa"/>
          </w:tcPr>
          <w:p w14:paraId="056AC0DA" w14:textId="77777777" w:rsidR="004A751E" w:rsidRDefault="004A751E" w:rsidP="00BF049C"/>
        </w:tc>
        <w:tc>
          <w:tcPr>
            <w:tcW w:w="1284" w:type="dxa"/>
          </w:tcPr>
          <w:p w14:paraId="6B751168" w14:textId="77777777" w:rsidR="004A751E" w:rsidRDefault="004A751E" w:rsidP="00BF049C"/>
        </w:tc>
        <w:tc>
          <w:tcPr>
            <w:tcW w:w="1301" w:type="dxa"/>
          </w:tcPr>
          <w:p w14:paraId="0529B50D" w14:textId="77777777" w:rsidR="004A751E" w:rsidRDefault="004A751E" w:rsidP="00BF049C"/>
        </w:tc>
      </w:tr>
    </w:tbl>
    <w:p w14:paraId="7F70A0F0" w14:textId="77777777" w:rsidR="004A751E" w:rsidRDefault="004A751E" w:rsidP="004A751E"/>
    <w:p w14:paraId="1EDB0EB3" w14:textId="77777777" w:rsidR="004A751E" w:rsidRDefault="004A751E" w:rsidP="004A751E">
      <w:r>
        <w:t>Ev. fraktkostnad enligt villkor som angivits i ramavtalsupphandlingens förfrågningsunderlag (inkl. frågor och svar)</w:t>
      </w:r>
    </w:p>
    <w:tbl>
      <w:tblPr>
        <w:tblStyle w:val="Tabellrutnt"/>
        <w:tblW w:w="0" w:type="auto"/>
        <w:tblLook w:val="04A0" w:firstRow="1" w:lastRow="0" w:firstColumn="1" w:lastColumn="0" w:noHBand="0" w:noVBand="1"/>
      </w:tblPr>
      <w:tblGrid>
        <w:gridCol w:w="9062"/>
      </w:tblGrid>
      <w:tr w:rsidR="004A751E" w14:paraId="3FD5A2F2" w14:textId="77777777" w:rsidTr="00BF049C">
        <w:tc>
          <w:tcPr>
            <w:tcW w:w="9062" w:type="dxa"/>
          </w:tcPr>
          <w:p w14:paraId="54CFB813" w14:textId="77777777" w:rsidR="004A751E" w:rsidRPr="008206D9" w:rsidRDefault="004A751E" w:rsidP="00BF049C">
            <w:pPr>
              <w:rPr>
                <w:b/>
                <w:bCs/>
              </w:rPr>
            </w:pPr>
            <w:r w:rsidRPr="008206D9">
              <w:rPr>
                <w:b/>
                <w:bCs/>
                <w:highlight w:val="green"/>
              </w:rPr>
              <w:t>Ange fraktkostnad</w:t>
            </w:r>
          </w:p>
        </w:tc>
      </w:tr>
      <w:tr w:rsidR="004A751E" w14:paraId="78865CBC" w14:textId="77777777" w:rsidTr="00BF049C">
        <w:tc>
          <w:tcPr>
            <w:tcW w:w="9062" w:type="dxa"/>
          </w:tcPr>
          <w:p w14:paraId="01D8E2ED" w14:textId="77777777" w:rsidR="004A751E" w:rsidRDefault="004A751E" w:rsidP="00BF049C">
            <w:r w:rsidRPr="00E1797C">
              <w:rPr>
                <w:highlight w:val="cyan"/>
              </w:rPr>
              <w:t>0 kr</w:t>
            </w:r>
          </w:p>
        </w:tc>
      </w:tr>
    </w:tbl>
    <w:p w14:paraId="753328CD" w14:textId="10C53DB8" w:rsidR="007552C3" w:rsidRDefault="007552C3" w:rsidP="004A751E">
      <w:pPr>
        <w:pStyle w:val="Rubrik2"/>
      </w:pPr>
      <w:bookmarkStart w:id="32" w:name="_Toc115261299"/>
    </w:p>
    <w:p w14:paraId="79DD6C65" w14:textId="77777777" w:rsidR="005F28AC" w:rsidRPr="005F28AC" w:rsidRDefault="005F28AC" w:rsidP="005F28AC"/>
    <w:p w14:paraId="65B57B21" w14:textId="77777777" w:rsidR="00DE4B59" w:rsidRDefault="00DE4B59" w:rsidP="007552C3">
      <w:pPr>
        <w:pStyle w:val="Rubrik1"/>
      </w:pPr>
      <w:bookmarkStart w:id="33" w:name="_Toc115335539"/>
    </w:p>
    <w:p w14:paraId="3619AEC0" w14:textId="77777777" w:rsidR="00DE4B59" w:rsidRDefault="00DE4B59" w:rsidP="007552C3">
      <w:pPr>
        <w:pStyle w:val="Rubrik1"/>
      </w:pPr>
    </w:p>
    <w:p w14:paraId="21AE3864" w14:textId="7E419C64" w:rsidR="004A751E" w:rsidRPr="007F1C08" w:rsidRDefault="004A751E" w:rsidP="007552C3">
      <w:pPr>
        <w:pStyle w:val="Rubrik1"/>
      </w:pPr>
      <w:r>
        <w:t>Pris och tidsåtgång för e</w:t>
      </w:r>
      <w:r w:rsidRPr="007F1C08">
        <w:t>fterfrågade tjänster</w:t>
      </w:r>
      <w:bookmarkEnd w:id="32"/>
      <w:bookmarkEnd w:id="33"/>
    </w:p>
    <w:p w14:paraId="1DA5EE4C" w14:textId="01B39F12" w:rsidR="004A751E" w:rsidRDefault="004A751E" w:rsidP="00E84DC3"/>
    <w:tbl>
      <w:tblPr>
        <w:tblStyle w:val="Tabellrutnt"/>
        <w:tblW w:w="0" w:type="auto"/>
        <w:tblLook w:val="04A0" w:firstRow="1" w:lastRow="0" w:firstColumn="1" w:lastColumn="0" w:noHBand="0" w:noVBand="1"/>
      </w:tblPr>
      <w:tblGrid>
        <w:gridCol w:w="1624"/>
        <w:gridCol w:w="1797"/>
        <w:gridCol w:w="1595"/>
        <w:gridCol w:w="1408"/>
        <w:gridCol w:w="1297"/>
      </w:tblGrid>
      <w:tr w:rsidR="004A751E" w14:paraId="347934DE" w14:textId="77777777" w:rsidTr="00BF049C">
        <w:tc>
          <w:tcPr>
            <w:tcW w:w="1324" w:type="dxa"/>
          </w:tcPr>
          <w:p w14:paraId="51E5294B" w14:textId="77777777" w:rsidR="004A751E" w:rsidRPr="003A1ADC" w:rsidRDefault="004A751E" w:rsidP="00BF049C">
            <w:pPr>
              <w:rPr>
                <w:b/>
                <w:bCs/>
              </w:rPr>
            </w:pPr>
            <w:r>
              <w:rPr>
                <w:b/>
                <w:bCs/>
              </w:rPr>
              <w:t>Offererade varor</w:t>
            </w:r>
            <w:r w:rsidRPr="003A1ADC">
              <w:rPr>
                <w:b/>
                <w:bCs/>
              </w:rPr>
              <w:t xml:space="preserve"> enligt </w:t>
            </w:r>
            <w:r>
              <w:rPr>
                <w:b/>
                <w:bCs/>
              </w:rPr>
              <w:t>position från rubriken ”efterfrågade tjänster”</w:t>
            </w:r>
          </w:p>
        </w:tc>
        <w:tc>
          <w:tcPr>
            <w:tcW w:w="1797" w:type="dxa"/>
          </w:tcPr>
          <w:p w14:paraId="5F6E1137" w14:textId="77777777" w:rsidR="004A751E" w:rsidRPr="003A1ADC" w:rsidRDefault="004A751E" w:rsidP="00BF049C">
            <w:pPr>
              <w:rPr>
                <w:b/>
                <w:bCs/>
              </w:rPr>
            </w:pPr>
            <w:r w:rsidRPr="003A1ADC">
              <w:rPr>
                <w:b/>
                <w:bCs/>
              </w:rPr>
              <w:t xml:space="preserve">Efterfrågade tjänster enligt </w:t>
            </w:r>
            <w:r>
              <w:rPr>
                <w:b/>
                <w:bCs/>
              </w:rPr>
              <w:t>position ovan</w:t>
            </w:r>
          </w:p>
        </w:tc>
        <w:tc>
          <w:tcPr>
            <w:tcW w:w="1595" w:type="dxa"/>
          </w:tcPr>
          <w:p w14:paraId="1C974532" w14:textId="77777777" w:rsidR="004A751E" w:rsidRPr="008206D9" w:rsidRDefault="004A751E" w:rsidP="00BF049C">
            <w:pPr>
              <w:rPr>
                <w:b/>
                <w:bCs/>
                <w:highlight w:val="green"/>
              </w:rPr>
            </w:pPr>
            <w:r>
              <w:rPr>
                <w:b/>
                <w:bCs/>
                <w:highlight w:val="green"/>
              </w:rPr>
              <w:t>Ange n</w:t>
            </w:r>
            <w:r w:rsidRPr="008206D9">
              <w:rPr>
                <w:b/>
                <w:bCs/>
                <w:highlight w:val="green"/>
              </w:rPr>
              <w:t>ettopris</w:t>
            </w:r>
            <w:r>
              <w:rPr>
                <w:b/>
                <w:bCs/>
                <w:highlight w:val="green"/>
              </w:rPr>
              <w:t xml:space="preserve"> (per timme)</w:t>
            </w:r>
          </w:p>
        </w:tc>
        <w:tc>
          <w:tcPr>
            <w:tcW w:w="1408" w:type="dxa"/>
          </w:tcPr>
          <w:p w14:paraId="72465D50" w14:textId="77777777" w:rsidR="004A751E" w:rsidRPr="00D03CD3" w:rsidRDefault="004A751E" w:rsidP="00BF049C">
            <w:pPr>
              <w:rPr>
                <w:b/>
                <w:bCs/>
              </w:rPr>
            </w:pPr>
            <w:r w:rsidRPr="00E1797C">
              <w:rPr>
                <w:b/>
                <w:bCs/>
                <w:highlight w:val="green"/>
              </w:rPr>
              <w:t>A</w:t>
            </w:r>
            <w:r>
              <w:rPr>
                <w:b/>
                <w:bCs/>
                <w:highlight w:val="green"/>
              </w:rPr>
              <w:t xml:space="preserve">nge antal </w:t>
            </w:r>
            <w:r w:rsidRPr="00E1797C">
              <w:rPr>
                <w:b/>
                <w:bCs/>
                <w:highlight w:val="green"/>
              </w:rPr>
              <w:t>timmar</w:t>
            </w:r>
          </w:p>
        </w:tc>
        <w:tc>
          <w:tcPr>
            <w:tcW w:w="1297" w:type="dxa"/>
          </w:tcPr>
          <w:p w14:paraId="1076B137" w14:textId="77777777" w:rsidR="004A751E" w:rsidRPr="008D2E99" w:rsidRDefault="004A751E" w:rsidP="00BF049C">
            <w:pPr>
              <w:rPr>
                <w:b/>
                <w:bCs/>
                <w:highlight w:val="green"/>
              </w:rPr>
            </w:pPr>
            <w:r w:rsidRPr="008D2E99">
              <w:rPr>
                <w:b/>
                <w:bCs/>
                <w:highlight w:val="green"/>
              </w:rPr>
              <w:t>Ange totalpris (nettopris * timmar)</w:t>
            </w:r>
          </w:p>
        </w:tc>
      </w:tr>
      <w:tr w:rsidR="004A751E" w14:paraId="72D21E0C" w14:textId="77777777" w:rsidTr="00BF049C">
        <w:tc>
          <w:tcPr>
            <w:tcW w:w="1324" w:type="dxa"/>
          </w:tcPr>
          <w:p w14:paraId="28EDF0BB" w14:textId="77777777" w:rsidR="004A751E" w:rsidRPr="00997FD9" w:rsidRDefault="004A751E" w:rsidP="00BF049C">
            <w:pPr>
              <w:rPr>
                <w:highlight w:val="yellow"/>
              </w:rPr>
            </w:pPr>
            <w:r w:rsidRPr="00997FD9">
              <w:rPr>
                <w:highlight w:val="yellow"/>
              </w:rPr>
              <w:t>2</w:t>
            </w:r>
          </w:p>
        </w:tc>
        <w:tc>
          <w:tcPr>
            <w:tcW w:w="1797" w:type="dxa"/>
          </w:tcPr>
          <w:p w14:paraId="4B3905BB" w14:textId="77777777" w:rsidR="004A751E" w:rsidRPr="00997FD9" w:rsidRDefault="004A751E" w:rsidP="00BF049C">
            <w:pPr>
              <w:rPr>
                <w:highlight w:val="yellow"/>
              </w:rPr>
            </w:pPr>
            <w:r w:rsidRPr="00997FD9">
              <w:rPr>
                <w:highlight w:val="yellow"/>
              </w:rPr>
              <w:t>Inbärning</w:t>
            </w:r>
            <w:r>
              <w:rPr>
                <w:highlight w:val="yellow"/>
              </w:rPr>
              <w:t xml:space="preserve"> av samtliga elevbord</w:t>
            </w:r>
          </w:p>
        </w:tc>
        <w:tc>
          <w:tcPr>
            <w:tcW w:w="1595" w:type="dxa"/>
          </w:tcPr>
          <w:p w14:paraId="659DC1EE" w14:textId="77777777" w:rsidR="004A751E" w:rsidRPr="00E1797C" w:rsidRDefault="004A751E" w:rsidP="00BF049C">
            <w:pPr>
              <w:rPr>
                <w:highlight w:val="cyan"/>
              </w:rPr>
            </w:pPr>
            <w:r w:rsidRPr="00E1797C">
              <w:rPr>
                <w:highlight w:val="cyan"/>
              </w:rPr>
              <w:t>500 kr</w:t>
            </w:r>
          </w:p>
        </w:tc>
        <w:tc>
          <w:tcPr>
            <w:tcW w:w="1408" w:type="dxa"/>
          </w:tcPr>
          <w:p w14:paraId="7025AFFC" w14:textId="77777777" w:rsidR="004A751E" w:rsidRPr="00E1797C" w:rsidRDefault="004A751E" w:rsidP="00BF049C">
            <w:pPr>
              <w:rPr>
                <w:highlight w:val="cyan"/>
              </w:rPr>
            </w:pPr>
            <w:r w:rsidRPr="00E1797C">
              <w:rPr>
                <w:highlight w:val="cyan"/>
              </w:rPr>
              <w:t>40</w:t>
            </w:r>
          </w:p>
        </w:tc>
        <w:tc>
          <w:tcPr>
            <w:tcW w:w="1297" w:type="dxa"/>
          </w:tcPr>
          <w:p w14:paraId="70DD3F4B" w14:textId="77777777" w:rsidR="004A751E" w:rsidRPr="00E1797C" w:rsidRDefault="004A751E" w:rsidP="00BF049C">
            <w:pPr>
              <w:rPr>
                <w:highlight w:val="cyan"/>
              </w:rPr>
            </w:pPr>
            <w:r w:rsidRPr="00E1797C">
              <w:rPr>
                <w:highlight w:val="cyan"/>
              </w:rPr>
              <w:t>20 000 kr</w:t>
            </w:r>
          </w:p>
        </w:tc>
      </w:tr>
      <w:tr w:rsidR="004A751E" w14:paraId="4754B53E" w14:textId="77777777" w:rsidTr="00BF049C">
        <w:tc>
          <w:tcPr>
            <w:tcW w:w="1324" w:type="dxa"/>
          </w:tcPr>
          <w:p w14:paraId="01D7B1AB" w14:textId="77777777" w:rsidR="004A751E" w:rsidRDefault="004A751E" w:rsidP="00BF049C"/>
        </w:tc>
        <w:tc>
          <w:tcPr>
            <w:tcW w:w="1797" w:type="dxa"/>
          </w:tcPr>
          <w:p w14:paraId="4AC7919C" w14:textId="77777777" w:rsidR="004A751E" w:rsidRDefault="004A751E" w:rsidP="00BF049C"/>
        </w:tc>
        <w:tc>
          <w:tcPr>
            <w:tcW w:w="1595" w:type="dxa"/>
          </w:tcPr>
          <w:p w14:paraId="6529F91F" w14:textId="77777777" w:rsidR="004A751E" w:rsidRDefault="004A751E" w:rsidP="00BF049C"/>
        </w:tc>
        <w:tc>
          <w:tcPr>
            <w:tcW w:w="1408" w:type="dxa"/>
          </w:tcPr>
          <w:p w14:paraId="1646F6E0" w14:textId="77777777" w:rsidR="004A751E" w:rsidRDefault="004A751E" w:rsidP="00BF049C"/>
        </w:tc>
        <w:tc>
          <w:tcPr>
            <w:tcW w:w="1297" w:type="dxa"/>
          </w:tcPr>
          <w:p w14:paraId="3B79B655" w14:textId="77777777" w:rsidR="004A751E" w:rsidRDefault="004A751E" w:rsidP="00BF049C"/>
        </w:tc>
      </w:tr>
      <w:tr w:rsidR="004A751E" w14:paraId="57176F4B" w14:textId="77777777" w:rsidTr="00BF049C">
        <w:tc>
          <w:tcPr>
            <w:tcW w:w="1324" w:type="dxa"/>
          </w:tcPr>
          <w:p w14:paraId="17B9E79D" w14:textId="77777777" w:rsidR="004A751E" w:rsidRDefault="004A751E" w:rsidP="00BF049C"/>
        </w:tc>
        <w:tc>
          <w:tcPr>
            <w:tcW w:w="1797" w:type="dxa"/>
          </w:tcPr>
          <w:p w14:paraId="51F72E94" w14:textId="77777777" w:rsidR="004A751E" w:rsidRDefault="004A751E" w:rsidP="00BF049C"/>
        </w:tc>
        <w:tc>
          <w:tcPr>
            <w:tcW w:w="1595" w:type="dxa"/>
          </w:tcPr>
          <w:p w14:paraId="12C2B49E" w14:textId="77777777" w:rsidR="004A751E" w:rsidRDefault="004A751E" w:rsidP="00BF049C"/>
        </w:tc>
        <w:tc>
          <w:tcPr>
            <w:tcW w:w="1408" w:type="dxa"/>
          </w:tcPr>
          <w:p w14:paraId="5297C480" w14:textId="77777777" w:rsidR="004A751E" w:rsidRDefault="004A751E" w:rsidP="00BF049C"/>
        </w:tc>
        <w:tc>
          <w:tcPr>
            <w:tcW w:w="1297" w:type="dxa"/>
          </w:tcPr>
          <w:p w14:paraId="235A37B2" w14:textId="77777777" w:rsidR="004A751E" w:rsidRDefault="004A751E" w:rsidP="00BF049C"/>
        </w:tc>
      </w:tr>
      <w:tr w:rsidR="004A751E" w14:paraId="05AA1864" w14:textId="77777777" w:rsidTr="00BF049C">
        <w:tc>
          <w:tcPr>
            <w:tcW w:w="1324" w:type="dxa"/>
          </w:tcPr>
          <w:p w14:paraId="391582F6" w14:textId="77777777" w:rsidR="004A751E" w:rsidRDefault="004A751E" w:rsidP="00BF049C"/>
        </w:tc>
        <w:tc>
          <w:tcPr>
            <w:tcW w:w="1797" w:type="dxa"/>
          </w:tcPr>
          <w:p w14:paraId="094DF4BB" w14:textId="77777777" w:rsidR="004A751E" w:rsidRDefault="004A751E" w:rsidP="00BF049C"/>
        </w:tc>
        <w:tc>
          <w:tcPr>
            <w:tcW w:w="1595" w:type="dxa"/>
          </w:tcPr>
          <w:p w14:paraId="0EB269DA" w14:textId="77777777" w:rsidR="004A751E" w:rsidRDefault="004A751E" w:rsidP="00BF049C"/>
        </w:tc>
        <w:tc>
          <w:tcPr>
            <w:tcW w:w="1408" w:type="dxa"/>
          </w:tcPr>
          <w:p w14:paraId="6D938159" w14:textId="77777777" w:rsidR="004A751E" w:rsidRDefault="004A751E" w:rsidP="00BF049C"/>
        </w:tc>
        <w:tc>
          <w:tcPr>
            <w:tcW w:w="1297" w:type="dxa"/>
          </w:tcPr>
          <w:p w14:paraId="4ED6132A" w14:textId="77777777" w:rsidR="004A751E" w:rsidRDefault="004A751E" w:rsidP="00BF049C"/>
        </w:tc>
      </w:tr>
    </w:tbl>
    <w:p w14:paraId="62EA37A0" w14:textId="271AB74B" w:rsidR="004A751E" w:rsidRDefault="004A751E" w:rsidP="00E84DC3"/>
    <w:p w14:paraId="38A94FA2" w14:textId="77777777" w:rsidR="004A751E" w:rsidRPr="007F1C08" w:rsidRDefault="004A751E" w:rsidP="004A751E">
      <w:pPr>
        <w:pStyle w:val="Rubrik2"/>
      </w:pPr>
      <w:bookmarkStart w:id="34" w:name="_Toc115261300"/>
      <w:bookmarkStart w:id="35" w:name="_Toc115335540"/>
      <w:r>
        <w:t>Pris för funktionsavrop</w:t>
      </w:r>
      <w:bookmarkEnd w:id="34"/>
      <w:bookmarkEnd w:id="35"/>
    </w:p>
    <w:tbl>
      <w:tblPr>
        <w:tblStyle w:val="Tabellrutnt"/>
        <w:tblW w:w="0" w:type="auto"/>
        <w:tblLook w:val="04A0" w:firstRow="1" w:lastRow="0" w:firstColumn="1" w:lastColumn="0" w:noHBand="0" w:noVBand="1"/>
      </w:tblPr>
      <w:tblGrid>
        <w:gridCol w:w="2112"/>
        <w:gridCol w:w="1963"/>
        <w:gridCol w:w="1495"/>
        <w:gridCol w:w="1495"/>
      </w:tblGrid>
      <w:tr w:rsidR="004A751E" w14:paraId="6C74D396" w14:textId="77777777" w:rsidTr="00BF049C">
        <w:tc>
          <w:tcPr>
            <w:tcW w:w="2112" w:type="dxa"/>
          </w:tcPr>
          <w:p w14:paraId="5260DCE8" w14:textId="77777777" w:rsidR="004A751E" w:rsidRPr="003A1ADC" w:rsidRDefault="004A751E" w:rsidP="00BF049C">
            <w:pPr>
              <w:rPr>
                <w:b/>
                <w:bCs/>
              </w:rPr>
            </w:pPr>
            <w:r>
              <w:rPr>
                <w:b/>
                <w:bCs/>
              </w:rPr>
              <w:t>Offererade varor</w:t>
            </w:r>
            <w:r w:rsidRPr="003A1ADC">
              <w:rPr>
                <w:b/>
                <w:bCs/>
              </w:rPr>
              <w:t xml:space="preserve"> enligt </w:t>
            </w:r>
            <w:r>
              <w:rPr>
                <w:b/>
                <w:bCs/>
              </w:rPr>
              <w:t>position från rubriken ”efterfrågade funktionsavrop”</w:t>
            </w:r>
          </w:p>
        </w:tc>
        <w:tc>
          <w:tcPr>
            <w:tcW w:w="1963" w:type="dxa"/>
          </w:tcPr>
          <w:p w14:paraId="69078F10" w14:textId="77777777" w:rsidR="004A751E" w:rsidRPr="008206D9" w:rsidRDefault="004A751E" w:rsidP="00BF049C">
            <w:pPr>
              <w:rPr>
                <w:b/>
                <w:bCs/>
                <w:highlight w:val="green"/>
              </w:rPr>
            </w:pPr>
            <w:r w:rsidRPr="008D2E99">
              <w:rPr>
                <w:b/>
                <w:bCs/>
                <w:highlight w:val="yellow"/>
              </w:rPr>
              <w:t xml:space="preserve">Antal </w:t>
            </w:r>
          </w:p>
        </w:tc>
        <w:tc>
          <w:tcPr>
            <w:tcW w:w="1495" w:type="dxa"/>
          </w:tcPr>
          <w:p w14:paraId="62085065" w14:textId="77777777" w:rsidR="004A751E" w:rsidRPr="008D2E99" w:rsidRDefault="004A751E" w:rsidP="00BF049C">
            <w:pPr>
              <w:rPr>
                <w:b/>
                <w:bCs/>
                <w:highlight w:val="green"/>
              </w:rPr>
            </w:pPr>
            <w:r w:rsidRPr="008D2E99">
              <w:rPr>
                <w:b/>
                <w:bCs/>
                <w:highlight w:val="green"/>
              </w:rPr>
              <w:t xml:space="preserve">Ange nettopris per </w:t>
            </w:r>
            <w:proofErr w:type="spellStart"/>
            <w:r w:rsidRPr="008D2E99">
              <w:rPr>
                <w:b/>
                <w:bCs/>
                <w:highlight w:val="yellow"/>
              </w:rPr>
              <w:t>st</w:t>
            </w:r>
            <w:proofErr w:type="spellEnd"/>
            <w:r w:rsidRPr="008D2E99">
              <w:rPr>
                <w:b/>
                <w:bCs/>
                <w:highlight w:val="yellow"/>
              </w:rPr>
              <w:t>/timme</w:t>
            </w:r>
          </w:p>
        </w:tc>
        <w:tc>
          <w:tcPr>
            <w:tcW w:w="1495" w:type="dxa"/>
          </w:tcPr>
          <w:p w14:paraId="74012EFF" w14:textId="77777777" w:rsidR="004A751E" w:rsidRPr="008206D9" w:rsidRDefault="004A751E" w:rsidP="00BF049C">
            <w:pPr>
              <w:rPr>
                <w:b/>
                <w:bCs/>
                <w:highlight w:val="green"/>
              </w:rPr>
            </w:pPr>
            <w:r w:rsidRPr="008D2E99">
              <w:rPr>
                <w:b/>
                <w:bCs/>
                <w:highlight w:val="green"/>
              </w:rPr>
              <w:t>Ange totalpris (nettopris * timmar</w:t>
            </w:r>
            <w:r>
              <w:rPr>
                <w:b/>
                <w:bCs/>
                <w:highlight w:val="green"/>
              </w:rPr>
              <w:t>/</w:t>
            </w:r>
            <w:proofErr w:type="spellStart"/>
            <w:r>
              <w:rPr>
                <w:b/>
                <w:bCs/>
                <w:highlight w:val="green"/>
              </w:rPr>
              <w:t>st</w:t>
            </w:r>
            <w:proofErr w:type="spellEnd"/>
            <w:r w:rsidRPr="008D2E99">
              <w:rPr>
                <w:b/>
                <w:bCs/>
                <w:highlight w:val="green"/>
              </w:rPr>
              <w:t>)</w:t>
            </w:r>
          </w:p>
        </w:tc>
      </w:tr>
      <w:tr w:rsidR="004A751E" w14:paraId="769B0784" w14:textId="77777777" w:rsidTr="00BF049C">
        <w:tc>
          <w:tcPr>
            <w:tcW w:w="2112" w:type="dxa"/>
          </w:tcPr>
          <w:p w14:paraId="58E61182" w14:textId="77777777" w:rsidR="004A751E" w:rsidRDefault="004A751E" w:rsidP="00BF049C"/>
        </w:tc>
        <w:tc>
          <w:tcPr>
            <w:tcW w:w="1963" w:type="dxa"/>
          </w:tcPr>
          <w:p w14:paraId="0D3A9759" w14:textId="77777777" w:rsidR="004A751E" w:rsidRDefault="004A751E" w:rsidP="00BF049C"/>
        </w:tc>
        <w:tc>
          <w:tcPr>
            <w:tcW w:w="1495" w:type="dxa"/>
          </w:tcPr>
          <w:p w14:paraId="1BCCF31F" w14:textId="77777777" w:rsidR="004A751E" w:rsidRDefault="004A751E" w:rsidP="00BF049C"/>
        </w:tc>
        <w:tc>
          <w:tcPr>
            <w:tcW w:w="1495" w:type="dxa"/>
          </w:tcPr>
          <w:p w14:paraId="2097B22C" w14:textId="77777777" w:rsidR="004A751E" w:rsidRDefault="004A751E" w:rsidP="00BF049C"/>
        </w:tc>
      </w:tr>
      <w:tr w:rsidR="004A751E" w14:paraId="6ED927E6" w14:textId="77777777" w:rsidTr="00BF049C">
        <w:tc>
          <w:tcPr>
            <w:tcW w:w="2112" w:type="dxa"/>
          </w:tcPr>
          <w:p w14:paraId="347C425F" w14:textId="77777777" w:rsidR="004A751E" w:rsidRDefault="004A751E" w:rsidP="00BF049C"/>
        </w:tc>
        <w:tc>
          <w:tcPr>
            <w:tcW w:w="1963" w:type="dxa"/>
          </w:tcPr>
          <w:p w14:paraId="1E0B1440" w14:textId="77777777" w:rsidR="004A751E" w:rsidRDefault="004A751E" w:rsidP="00BF049C"/>
        </w:tc>
        <w:tc>
          <w:tcPr>
            <w:tcW w:w="1495" w:type="dxa"/>
          </w:tcPr>
          <w:p w14:paraId="2A1497A5" w14:textId="77777777" w:rsidR="004A751E" w:rsidRDefault="004A751E" w:rsidP="00BF049C"/>
        </w:tc>
        <w:tc>
          <w:tcPr>
            <w:tcW w:w="1495" w:type="dxa"/>
          </w:tcPr>
          <w:p w14:paraId="730A57D9" w14:textId="77777777" w:rsidR="004A751E" w:rsidRDefault="004A751E" w:rsidP="00BF049C"/>
        </w:tc>
      </w:tr>
      <w:tr w:rsidR="004A751E" w14:paraId="3446BA75" w14:textId="77777777" w:rsidTr="00BF049C">
        <w:tc>
          <w:tcPr>
            <w:tcW w:w="2112" w:type="dxa"/>
          </w:tcPr>
          <w:p w14:paraId="1BDC9D5D" w14:textId="77777777" w:rsidR="004A751E" w:rsidRDefault="004A751E" w:rsidP="00BF049C"/>
        </w:tc>
        <w:tc>
          <w:tcPr>
            <w:tcW w:w="1963" w:type="dxa"/>
          </w:tcPr>
          <w:p w14:paraId="798DC788" w14:textId="77777777" w:rsidR="004A751E" w:rsidRDefault="004A751E" w:rsidP="00BF049C"/>
        </w:tc>
        <w:tc>
          <w:tcPr>
            <w:tcW w:w="1495" w:type="dxa"/>
          </w:tcPr>
          <w:p w14:paraId="4F2CA8F0" w14:textId="77777777" w:rsidR="004A751E" w:rsidRDefault="004A751E" w:rsidP="00BF049C"/>
        </w:tc>
        <w:tc>
          <w:tcPr>
            <w:tcW w:w="1495" w:type="dxa"/>
          </w:tcPr>
          <w:p w14:paraId="7F59D4D4" w14:textId="77777777" w:rsidR="004A751E" w:rsidRDefault="004A751E" w:rsidP="00BF049C"/>
        </w:tc>
      </w:tr>
      <w:tr w:rsidR="004A751E" w14:paraId="11499B8F" w14:textId="77777777" w:rsidTr="00BF049C">
        <w:tc>
          <w:tcPr>
            <w:tcW w:w="2112" w:type="dxa"/>
          </w:tcPr>
          <w:p w14:paraId="186BF4A5" w14:textId="77777777" w:rsidR="004A751E" w:rsidRDefault="004A751E" w:rsidP="00BF049C"/>
        </w:tc>
        <w:tc>
          <w:tcPr>
            <w:tcW w:w="1963" w:type="dxa"/>
          </w:tcPr>
          <w:p w14:paraId="00952521" w14:textId="77777777" w:rsidR="004A751E" w:rsidRDefault="004A751E" w:rsidP="00BF049C"/>
        </w:tc>
        <w:tc>
          <w:tcPr>
            <w:tcW w:w="1495" w:type="dxa"/>
          </w:tcPr>
          <w:p w14:paraId="74BE0587" w14:textId="77777777" w:rsidR="004A751E" w:rsidRDefault="004A751E" w:rsidP="00BF049C"/>
        </w:tc>
        <w:tc>
          <w:tcPr>
            <w:tcW w:w="1495" w:type="dxa"/>
          </w:tcPr>
          <w:p w14:paraId="38E70222" w14:textId="77777777" w:rsidR="004A751E" w:rsidRDefault="004A751E" w:rsidP="00BF049C"/>
        </w:tc>
      </w:tr>
    </w:tbl>
    <w:p w14:paraId="4FE1822F" w14:textId="77777777" w:rsidR="004A751E" w:rsidRDefault="004A751E" w:rsidP="004A751E"/>
    <w:p w14:paraId="194C189F" w14:textId="77777777" w:rsidR="004A751E" w:rsidRDefault="004A751E" w:rsidP="004A751E">
      <w:r w:rsidRPr="00963FEC">
        <w:t>Respektive Ramavtalsleverantörs angivna nettopriser för samtliga produkter</w:t>
      </w:r>
      <w:r>
        <w:t xml:space="preserve"> och tjänster</w:t>
      </w:r>
      <w:r w:rsidRPr="00963FEC">
        <w:t xml:space="preserve"> kommer att summeras till ett anbudspris</w:t>
      </w:r>
      <w:r>
        <w:t xml:space="preserve"> som ligger till grund för att beräkna jämförelsetalen/alternativt lägst pris i utvärderingen av anbudet</w:t>
      </w:r>
      <w:r w:rsidRPr="00963FEC">
        <w:t xml:space="preserve">. </w:t>
      </w:r>
    </w:p>
    <w:p w14:paraId="1759538C" w14:textId="77777777" w:rsidR="004A751E" w:rsidRDefault="004A751E" w:rsidP="004A751E"/>
    <w:p w14:paraId="58E6D5C9" w14:textId="77777777" w:rsidR="004A751E" w:rsidRDefault="004A751E" w:rsidP="004A751E">
      <w:pPr>
        <w:pStyle w:val="Rubrik1"/>
      </w:pPr>
      <w:bookmarkStart w:id="36" w:name="_Toc115261301"/>
      <w:bookmarkStart w:id="37" w:name="_Toc115335541"/>
      <w:r>
        <w:lastRenderedPageBreak/>
        <w:t>Leveranstid</w:t>
      </w:r>
      <w:bookmarkEnd w:id="36"/>
      <w:bookmarkEnd w:id="37"/>
    </w:p>
    <w:p w14:paraId="2AA45524" w14:textId="77777777" w:rsidR="004A751E" w:rsidRPr="00213968" w:rsidRDefault="004A751E" w:rsidP="004A751E">
      <w:r w:rsidRPr="00213968">
        <w:t xml:space="preserve">Under rubriken </w:t>
      </w:r>
      <w:r w:rsidRPr="00213968">
        <w:rPr>
          <w:b/>
          <w:bCs/>
        </w:rPr>
        <w:t>Krav och tilldelningskriterier</w:t>
      </w:r>
      <w:r w:rsidRPr="00213968">
        <w:t xml:space="preserve"> kan krav på leveranstid ställas i tabellen </w:t>
      </w:r>
      <w:r w:rsidRPr="00213968">
        <w:rPr>
          <w:b/>
          <w:bCs/>
        </w:rPr>
        <w:t>Obligatoriska krav</w:t>
      </w:r>
      <w:r w:rsidRPr="00213968">
        <w:t xml:space="preserve">, och leveranstid som tilldelningskriterium i </w:t>
      </w:r>
      <w:r w:rsidRPr="00213968">
        <w:rPr>
          <w:b/>
          <w:bCs/>
        </w:rPr>
        <w:t>Utvärderingskriterier/tilldelningskriterier.</w:t>
      </w:r>
    </w:p>
    <w:p w14:paraId="7D6306BD" w14:textId="77777777" w:rsidR="004A751E" w:rsidRPr="00B85EF9" w:rsidRDefault="004A751E" w:rsidP="004A751E">
      <w:pPr>
        <w:pStyle w:val="Rubrik1"/>
      </w:pPr>
      <w:bookmarkStart w:id="38" w:name="_Toc115261302"/>
      <w:bookmarkStart w:id="39" w:name="_Toc115335542"/>
      <w:r w:rsidRPr="00B85EF9">
        <w:t>Leveransvillkor</w:t>
      </w:r>
      <w:bookmarkEnd w:id="38"/>
      <w:bookmarkEnd w:id="39"/>
    </w:p>
    <w:p w14:paraId="5B06777F" w14:textId="77777777" w:rsidR="004A751E" w:rsidRPr="00213968" w:rsidRDefault="004A751E" w:rsidP="004A751E">
      <w:r w:rsidRPr="00213968">
        <w:t>Beskriv förutsättningarna för att leveransoptimeringen blir tydligare för leverantören och kan tas med i beräkningen inför anbudslämnandet.</w:t>
      </w:r>
    </w:p>
    <w:p w14:paraId="22232046" w14:textId="77777777" w:rsidR="004A751E" w:rsidRPr="001378B7" w:rsidRDefault="004A751E" w:rsidP="004A751E">
      <w:pPr>
        <w:rPr>
          <w:highlight w:val="yellow"/>
        </w:rPr>
      </w:pPr>
      <w:r w:rsidRPr="00D00306">
        <w:rPr>
          <w:highlight w:val="yellow"/>
        </w:rPr>
        <w:t xml:space="preserve"> T ex</w:t>
      </w:r>
      <w:r>
        <w:rPr>
          <w:highlight w:val="yellow"/>
        </w:rPr>
        <w:t xml:space="preserve"> g</w:t>
      </w:r>
      <w:r w:rsidRPr="00D00306">
        <w:rPr>
          <w:highlight w:val="yellow"/>
        </w:rPr>
        <w:t>od</w:t>
      </w:r>
      <w:r>
        <w:rPr>
          <w:highlight w:val="yellow"/>
        </w:rPr>
        <w:t>s</w:t>
      </w:r>
      <w:r w:rsidRPr="00D00306">
        <w:rPr>
          <w:highlight w:val="yellow"/>
        </w:rPr>
        <w:t>mottagningens förutsättningar i lokalinfartsutformning, tidslossning, kontaktperson, våningsplan, hiss/trappa, samleverans med andra aktörer som påverkar leveransen etc</w:t>
      </w:r>
      <w:r>
        <w:t>.</w:t>
      </w:r>
    </w:p>
    <w:p w14:paraId="3899EECD" w14:textId="77777777" w:rsidR="004A751E" w:rsidRDefault="004A751E" w:rsidP="004A751E">
      <w:pPr>
        <w:pStyle w:val="Rubrik1"/>
      </w:pPr>
      <w:bookmarkStart w:id="40" w:name="_Toc115261303"/>
      <w:bookmarkStart w:id="41" w:name="_Toc115335543"/>
      <w:r>
        <w:t>Leveransadress</w:t>
      </w:r>
      <w:bookmarkEnd w:id="40"/>
      <w:bookmarkEnd w:id="41"/>
    </w:p>
    <w:p w14:paraId="046B125B" w14:textId="77777777" w:rsidR="004A751E" w:rsidRDefault="004A751E" w:rsidP="004A751E">
      <w:r w:rsidRPr="001378B7">
        <w:rPr>
          <w:highlight w:val="yellow"/>
        </w:rPr>
        <w:t>Leverans ska ske till adressen XX.</w:t>
      </w:r>
    </w:p>
    <w:p w14:paraId="1AABE568" w14:textId="77777777" w:rsidR="004A751E" w:rsidRPr="00D03CD3" w:rsidRDefault="004A751E" w:rsidP="004A751E"/>
    <w:p w14:paraId="4F8C9109" w14:textId="77777777" w:rsidR="004A751E" w:rsidRPr="00963FEC" w:rsidRDefault="004A751E" w:rsidP="004A751E">
      <w:pPr>
        <w:pStyle w:val="Rubrik1"/>
      </w:pPr>
      <w:bookmarkStart w:id="42" w:name="_Toc115261304"/>
      <w:bookmarkStart w:id="43" w:name="_Toc115335544"/>
      <w:r w:rsidRPr="00963FEC">
        <w:t>Prövning av anbud</w:t>
      </w:r>
      <w:bookmarkEnd w:id="42"/>
      <w:bookmarkEnd w:id="43"/>
    </w:p>
    <w:p w14:paraId="5EA4E055" w14:textId="77777777" w:rsidR="004A751E" w:rsidRPr="00963FEC" w:rsidRDefault="004A751E" w:rsidP="004A751E">
      <w:r w:rsidRPr="00963FEC">
        <w:t>Prövning av anbud sker i tre (3) steg.</w:t>
      </w:r>
    </w:p>
    <w:p w14:paraId="763F0374" w14:textId="77777777" w:rsidR="004A751E" w:rsidRPr="00963FEC" w:rsidRDefault="004A751E" w:rsidP="004A751E">
      <w:r w:rsidRPr="00963FEC">
        <w:t>I det första steget (steg 1) kontrolleras att Ramavtalsleverantören besvarat samtliga krav.</w:t>
      </w:r>
    </w:p>
    <w:p w14:paraId="6A746C87" w14:textId="77777777" w:rsidR="004A751E" w:rsidRPr="00963FEC" w:rsidRDefault="004A751E" w:rsidP="004A751E">
      <w:r w:rsidRPr="00963FEC">
        <w:t>I det andra steget (steg 2) prövas att anbuden uppfyller samtliga krav som angetts i inbjudan utan inbördes ordning.</w:t>
      </w:r>
    </w:p>
    <w:p w14:paraId="0F746CC2" w14:textId="77777777" w:rsidR="004A751E" w:rsidRDefault="004A751E" w:rsidP="004A751E">
      <w:r w:rsidRPr="00963FEC">
        <w:t xml:space="preserve">I det tredje steget (steg 3) prövas anbuden mot </w:t>
      </w:r>
      <w:r>
        <w:t>angivna tilldelningskriterier och vald utvärderingsmodell.</w:t>
      </w:r>
    </w:p>
    <w:p w14:paraId="007D0FAB" w14:textId="77777777" w:rsidR="004A751E" w:rsidRDefault="004A751E" w:rsidP="004A751E"/>
    <w:p w14:paraId="58CEC7A5" w14:textId="77777777" w:rsidR="004A751E" w:rsidRPr="00963FEC" w:rsidRDefault="004A751E" w:rsidP="004A751E">
      <w:pPr>
        <w:pStyle w:val="Rubrik1"/>
      </w:pPr>
      <w:bookmarkStart w:id="44" w:name="_Toc115261305"/>
      <w:bookmarkStart w:id="45" w:name="_Toc115335545"/>
      <w:r w:rsidRPr="00963FEC">
        <w:t>Frågor under anbudstiden</w:t>
      </w:r>
      <w:bookmarkEnd w:id="44"/>
      <w:bookmarkEnd w:id="45"/>
    </w:p>
    <w:p w14:paraId="7E3D050F" w14:textId="77777777" w:rsidR="004A751E" w:rsidRPr="00963FEC" w:rsidRDefault="004A751E" w:rsidP="004A751E">
      <w:r w:rsidRPr="00963FEC">
        <w:t xml:space="preserve">Under anbudstiden är det inte tillåtet för </w:t>
      </w:r>
      <w:r w:rsidRPr="00354E16">
        <w:rPr>
          <w:highlight w:val="yellow"/>
        </w:rPr>
        <w:t>[den upphandlande myndigheten]</w:t>
      </w:r>
      <w:r>
        <w:t xml:space="preserve"> </w:t>
      </w:r>
      <w:r w:rsidRPr="00963FEC">
        <w:t>att diskutera anbud, utvärdering etc. med ramavtalsleverantörer på ett sådant sätt att någon leverantör gynnas eller</w:t>
      </w:r>
      <w:r>
        <w:t xml:space="preserve"> </w:t>
      </w:r>
      <w:r w:rsidRPr="00963FEC">
        <w:t>missgynnas. Finner Ramavtalsleverantören att anbudet eller tillhörande dokument i något avseende är oklart eller har något att anföra mot dess innehåll, ska detta omedelbart och under anbudstiden skriftligen meddelas til</w:t>
      </w:r>
      <w:r>
        <w:t xml:space="preserve">l </w:t>
      </w:r>
      <w:r w:rsidRPr="00354E16">
        <w:rPr>
          <w:highlight w:val="yellow"/>
        </w:rPr>
        <w:t>[den upphandlande myndigheten]</w:t>
      </w:r>
      <w:r>
        <w:t xml:space="preserve"> </w:t>
      </w:r>
      <w:r w:rsidRPr="00963FEC">
        <w:t>via frågor &amp; svar funktionen i</w:t>
      </w:r>
      <w:r>
        <w:t xml:space="preserve"> </w:t>
      </w:r>
      <w:r w:rsidRPr="00354E16">
        <w:rPr>
          <w:highlight w:val="yellow"/>
        </w:rPr>
        <w:t>[upphandlingsverktyget].</w:t>
      </w:r>
      <w:r>
        <w:t xml:space="preserve"> </w:t>
      </w:r>
      <w:r w:rsidRPr="00963FEC">
        <w:t xml:space="preserve">Svar på eventuella frågor samt kompletteringar publiceras och görs då tillgängliga via </w:t>
      </w:r>
      <w:r w:rsidRPr="00354E16">
        <w:rPr>
          <w:highlight w:val="yellow"/>
        </w:rPr>
        <w:t>[upphandlingsverktyget]</w:t>
      </w:r>
      <w:r>
        <w:t xml:space="preserve"> </w:t>
      </w:r>
      <w:r w:rsidRPr="00963FEC">
        <w:t>för att säkerställa att samtliga registrerade Anbudsgivare får tillgång till den nya informationen vid samma tillfälle.</w:t>
      </w:r>
    </w:p>
    <w:p w14:paraId="05F81AEC" w14:textId="77777777" w:rsidR="004A751E" w:rsidRDefault="004A751E" w:rsidP="004A751E">
      <w:r>
        <w:t xml:space="preserve">Frågor besvaras fram till </w:t>
      </w:r>
      <w:bookmarkStart w:id="46" w:name="_Hlk115248536"/>
      <w:r w:rsidRPr="001A388A">
        <w:rPr>
          <w:highlight w:val="yellow"/>
        </w:rPr>
        <w:t>20xx-xx-xx</w:t>
      </w:r>
      <w:bookmarkEnd w:id="46"/>
      <w:r>
        <w:t xml:space="preserve">. </w:t>
      </w:r>
      <w:r w:rsidRPr="00963FEC">
        <w:t xml:space="preserve">Leverantör kan endast åberopa svar på frågor och kompletteringar som </w:t>
      </w:r>
      <w:r w:rsidRPr="00354E16">
        <w:rPr>
          <w:highlight w:val="yellow"/>
        </w:rPr>
        <w:t>[den upphandlande myndigheten</w:t>
      </w:r>
      <w:r>
        <w:rPr>
          <w:highlight w:val="yellow"/>
        </w:rPr>
        <w:t>s</w:t>
      </w:r>
      <w:r w:rsidRPr="00354E16">
        <w:rPr>
          <w:highlight w:val="yellow"/>
        </w:rPr>
        <w:t>]</w:t>
      </w:r>
      <w:r>
        <w:t xml:space="preserve"> </w:t>
      </w:r>
      <w:r w:rsidRPr="00963FEC">
        <w:t xml:space="preserve">kontaktperson gjort skriftligt enligt ovan. Muntliga svar samt svar från andra personer än kontaktpersonen är inte </w:t>
      </w:r>
      <w:r w:rsidRPr="00963FEC">
        <w:lastRenderedPageBreak/>
        <w:t>bindande.</w:t>
      </w:r>
      <w:r>
        <w:t xml:space="preserve"> </w:t>
      </w:r>
      <w:r w:rsidRPr="00963FEC">
        <w:t xml:space="preserve">Det är upp till varje </w:t>
      </w:r>
      <w:r>
        <w:t>ramavtalsleverantör</w:t>
      </w:r>
      <w:r w:rsidRPr="00963FEC">
        <w:t xml:space="preserve"> att se till att korrekt e-postadress uppgivits och att e-post kontrolleras under anbudstiden.</w:t>
      </w:r>
      <w:r>
        <w:t xml:space="preserve"> </w:t>
      </w:r>
      <w:r w:rsidRPr="00963FEC">
        <w:t>Frågor om varför ett visst krav ställts besvaras ej.</w:t>
      </w:r>
      <w:r>
        <w:t xml:space="preserve"> </w:t>
      </w:r>
      <w:r w:rsidRPr="00963FEC">
        <w:t>Fråga ställs genom att tydligt uppge vilken rubrik frågan gäller samt i förekommande fall bilagenummer.</w:t>
      </w:r>
    </w:p>
    <w:p w14:paraId="1A2D76A0" w14:textId="77777777" w:rsidR="004A751E" w:rsidRDefault="004A751E" w:rsidP="004A751E"/>
    <w:p w14:paraId="5D2C9604" w14:textId="77777777" w:rsidR="004A751E" w:rsidRPr="00E53E53" w:rsidRDefault="004A751E" w:rsidP="004A751E">
      <w:pPr>
        <w:pStyle w:val="Rubrik1"/>
      </w:pPr>
      <w:bookmarkStart w:id="47" w:name="_Toc115261306"/>
      <w:bookmarkStart w:id="48" w:name="_Toc115335546"/>
      <w:r w:rsidRPr="00E53E53">
        <w:t>Inlämnande av anb</w:t>
      </w:r>
      <w:r>
        <w:t>ud</w:t>
      </w:r>
      <w:bookmarkEnd w:id="47"/>
      <w:bookmarkEnd w:id="48"/>
    </w:p>
    <w:p w14:paraId="1283F2A5" w14:textId="77777777" w:rsidR="004A751E" w:rsidRPr="002E725C" w:rsidRDefault="004A751E" w:rsidP="004A751E">
      <w:r w:rsidRPr="002E725C">
        <w:t>Anbudet ska vara formulerat på svenska. Anbudet ska beskriva situationen på anbudsdagen såvitt ej kravet uttryckligen medger annat.</w:t>
      </w:r>
      <w:r>
        <w:t xml:space="preserve"> </w:t>
      </w:r>
      <w:r w:rsidRPr="002E725C">
        <w:t>Anbudet, som ska vara skriftligt, ska ha inkommit senast</w:t>
      </w:r>
      <w:r>
        <w:t xml:space="preserve"> </w:t>
      </w:r>
      <w:r w:rsidRPr="001A388A">
        <w:rPr>
          <w:highlight w:val="yellow"/>
        </w:rPr>
        <w:t xml:space="preserve">20xx-xx-xx </w:t>
      </w:r>
      <w:r>
        <w:t xml:space="preserve"> och </w:t>
      </w:r>
      <w:r w:rsidRPr="002E725C">
        <w:t>denna dag betecknas som</w:t>
      </w:r>
      <w:r>
        <w:t xml:space="preserve"> </w:t>
      </w:r>
      <w:r w:rsidRPr="002E725C">
        <w:t>”sista anbudsdag”. Anbud som inkommer efter detta datum samt anbud inlämnade på annat vis än nedan godtas ej.</w:t>
      </w:r>
    </w:p>
    <w:p w14:paraId="6B005996" w14:textId="77777777" w:rsidR="004A751E" w:rsidRPr="002E725C" w:rsidRDefault="004A751E" w:rsidP="004A751E"/>
    <w:p w14:paraId="0779D1CC" w14:textId="77777777" w:rsidR="004A751E" w:rsidRDefault="004A751E" w:rsidP="004A751E">
      <w:r w:rsidRPr="002E725C">
        <w:t xml:space="preserve">Anbudet ska lämnas elektroniskt via </w:t>
      </w:r>
      <w:r w:rsidRPr="00354E16">
        <w:rPr>
          <w:highlight w:val="yellow"/>
        </w:rPr>
        <w:t>[upphandlingsverktyget].</w:t>
      </w:r>
      <w:r>
        <w:t xml:space="preserve"> </w:t>
      </w:r>
      <w:r w:rsidRPr="002E725C">
        <w:t>För tillgång till</w:t>
      </w:r>
      <w:r>
        <w:t xml:space="preserve"> </w:t>
      </w:r>
      <w:r w:rsidRPr="002E725C">
        <w:t>krävs ett kostnadsfritt användarkonto som fås genom en enkel registrerin</w:t>
      </w:r>
      <w:r w:rsidRPr="001A388A">
        <w:t xml:space="preserve">g på </w:t>
      </w:r>
      <w:r w:rsidRPr="00354E16">
        <w:rPr>
          <w:highlight w:val="yellow"/>
        </w:rPr>
        <w:t>www.xx.se</w:t>
      </w:r>
    </w:p>
    <w:p w14:paraId="67722DCA" w14:textId="77777777" w:rsidR="004A751E" w:rsidRDefault="004A751E" w:rsidP="004A751E"/>
    <w:p w14:paraId="22537E71" w14:textId="77777777" w:rsidR="004A751E" w:rsidRPr="00424DFD" w:rsidRDefault="004A751E" w:rsidP="004A751E">
      <w:r w:rsidRPr="00D00306">
        <w:t xml:space="preserve"> </w:t>
      </w:r>
      <w:r>
        <w:t>[</w:t>
      </w:r>
      <w:r w:rsidRPr="00D00306">
        <w:rPr>
          <w:highlight w:val="yellow"/>
        </w:rPr>
        <w:t>upphandlande myndigheten</w:t>
      </w:r>
      <w:r>
        <w:t>)</w:t>
      </w:r>
      <w:r w:rsidRPr="00D00306">
        <w:t xml:space="preserve"> avser ersätta anbudsgivare för deras nedlagda arbete med </w:t>
      </w:r>
      <w:r>
        <w:t>anbuds</w:t>
      </w:r>
      <w:r w:rsidRPr="00D00306">
        <w:t>lämnande</w:t>
      </w:r>
      <w:r>
        <w:t xml:space="preserve">  Ja </w:t>
      </w:r>
      <w:r>
        <w:rPr>
          <w:rFonts w:ascii="MS Gothic" w:eastAsia="MS Gothic" w:hAnsi="MS Gothic" w:hint="eastAsia"/>
          <w:highlight w:val="yellow"/>
        </w:rPr>
        <w:t>☐</w:t>
      </w:r>
      <w:r>
        <w:rPr>
          <w:rFonts w:ascii="MS Gothic" w:eastAsia="MS Gothic" w:hAnsi="MS Gothic" w:hint="eastAsia"/>
        </w:rPr>
        <w:t xml:space="preserve"> </w:t>
      </w:r>
      <w:r w:rsidRPr="001A388A">
        <w:rPr>
          <w:rFonts w:eastAsia="MS Gothic" w:cstheme="minorHAnsi"/>
        </w:rPr>
        <w:t>Nej</w:t>
      </w:r>
      <w:r>
        <w:rPr>
          <w:rFonts w:ascii="MS Gothic" w:eastAsia="MS Gothic" w:hAnsi="MS Gothic"/>
        </w:rPr>
        <w:t xml:space="preserve"> </w:t>
      </w:r>
      <w:r>
        <w:rPr>
          <w:rFonts w:ascii="MS Gothic" w:eastAsia="MS Gothic" w:hAnsi="MS Gothic" w:hint="eastAsia"/>
          <w:highlight w:val="yellow"/>
        </w:rPr>
        <w:t>☐</w:t>
      </w:r>
    </w:p>
    <w:p w14:paraId="782689A4" w14:textId="77777777" w:rsidR="004A751E" w:rsidRDefault="004A751E" w:rsidP="004A751E">
      <w:pPr>
        <w:pStyle w:val="Rubrik1"/>
      </w:pPr>
      <w:bookmarkStart w:id="49" w:name="_Toc115261307"/>
      <w:bookmarkStart w:id="50" w:name="_Toc115335547"/>
      <w:r w:rsidRPr="002E725C">
        <w:t>Anbudets innehåll</w:t>
      </w:r>
      <w:bookmarkEnd w:id="49"/>
      <w:bookmarkEnd w:id="50"/>
    </w:p>
    <w:p w14:paraId="797B5B8D" w14:textId="77777777" w:rsidR="004A751E" w:rsidRPr="002E725C" w:rsidRDefault="004A751E" w:rsidP="004A751E">
      <w:r w:rsidRPr="002E725C">
        <w:t>Anbudet ska innehålla följande dokument:</w:t>
      </w:r>
    </w:p>
    <w:p w14:paraId="0C741D8C" w14:textId="77777777" w:rsidR="004A751E" w:rsidRPr="002E725C" w:rsidRDefault="004A751E" w:rsidP="004A751E">
      <w:pPr>
        <w:pStyle w:val="Liststycke"/>
        <w:numPr>
          <w:ilvl w:val="0"/>
          <w:numId w:val="11"/>
        </w:numPr>
        <w:spacing w:after="160" w:line="259" w:lineRule="auto"/>
        <w:rPr>
          <w:highlight w:val="yellow"/>
        </w:rPr>
      </w:pPr>
      <w:r w:rsidRPr="002E725C">
        <w:rPr>
          <w:highlight w:val="yellow"/>
        </w:rPr>
        <w:t>X</w:t>
      </w:r>
    </w:p>
    <w:p w14:paraId="5D9E37EF" w14:textId="77777777" w:rsidR="004A751E" w:rsidRPr="002E725C" w:rsidRDefault="004A751E" w:rsidP="004A751E">
      <w:pPr>
        <w:pStyle w:val="Liststycke"/>
        <w:numPr>
          <w:ilvl w:val="0"/>
          <w:numId w:val="11"/>
        </w:numPr>
        <w:spacing w:after="160" w:line="259" w:lineRule="auto"/>
        <w:rPr>
          <w:highlight w:val="yellow"/>
        </w:rPr>
      </w:pPr>
      <w:r w:rsidRPr="002E725C">
        <w:rPr>
          <w:highlight w:val="yellow"/>
        </w:rPr>
        <w:t>Y</w:t>
      </w:r>
    </w:p>
    <w:p w14:paraId="19D4AEE2" w14:textId="77777777" w:rsidR="004A751E" w:rsidRPr="002E725C" w:rsidRDefault="004A751E" w:rsidP="004A751E">
      <w:pPr>
        <w:pStyle w:val="Liststycke"/>
        <w:numPr>
          <w:ilvl w:val="0"/>
          <w:numId w:val="11"/>
        </w:numPr>
        <w:spacing w:after="160" w:line="259" w:lineRule="auto"/>
        <w:rPr>
          <w:highlight w:val="yellow"/>
        </w:rPr>
      </w:pPr>
      <w:r w:rsidRPr="002E725C">
        <w:rPr>
          <w:highlight w:val="yellow"/>
        </w:rPr>
        <w:t>Z</w:t>
      </w:r>
    </w:p>
    <w:p w14:paraId="0F45CC87" w14:textId="77777777" w:rsidR="004A751E" w:rsidRDefault="004A751E" w:rsidP="004A751E">
      <w:pPr>
        <w:rPr>
          <w:b/>
          <w:bCs/>
        </w:rPr>
      </w:pPr>
      <w:r w:rsidRPr="002E725C">
        <w:rPr>
          <w:b/>
          <w:bCs/>
        </w:rPr>
        <w:t xml:space="preserve">  </w:t>
      </w:r>
    </w:p>
    <w:p w14:paraId="03C401E8" w14:textId="77777777" w:rsidR="004A751E" w:rsidRDefault="004A751E" w:rsidP="004A751E">
      <w:pPr>
        <w:pStyle w:val="Rubrik1"/>
      </w:pPr>
      <w:bookmarkStart w:id="51" w:name="_Toc115261308"/>
      <w:bookmarkStart w:id="52" w:name="_Toc115335548"/>
      <w:r>
        <w:t>Beslut</w:t>
      </w:r>
      <w:bookmarkEnd w:id="51"/>
      <w:bookmarkEnd w:id="52"/>
    </w:p>
    <w:p w14:paraId="46F6801A" w14:textId="6279CE70" w:rsidR="004A751E" w:rsidRDefault="004A751E" w:rsidP="004A751E">
      <w:r w:rsidRPr="002E725C">
        <w:t>Beslut om vilken Ramavtalsleverantör som kommer att tilldelas kontraktet samt information om utvärderingen kommer att meddelas samtliga ramavtalsleverantörer</w:t>
      </w:r>
      <w:r>
        <w:t xml:space="preserve"> </w:t>
      </w:r>
      <w:r w:rsidRPr="002E725C">
        <w:t xml:space="preserve">som lämnat anbud via </w:t>
      </w:r>
      <w:r w:rsidRPr="00354E16">
        <w:rPr>
          <w:highlight w:val="yellow"/>
        </w:rPr>
        <w:t>[upphandlingsverktyget]</w:t>
      </w:r>
      <w:r>
        <w:br/>
      </w:r>
    </w:p>
    <w:p w14:paraId="02397CE5" w14:textId="77777777" w:rsidR="004A751E" w:rsidRPr="00E450D1" w:rsidRDefault="004A751E" w:rsidP="004A751E">
      <w:pPr>
        <w:pStyle w:val="Rubrik1"/>
      </w:pPr>
      <w:bookmarkStart w:id="53" w:name="_Toc115261309"/>
      <w:bookmarkStart w:id="54" w:name="_Toc115335549"/>
      <w:r w:rsidRPr="00E450D1">
        <w:t>Avtalsspärr</w:t>
      </w:r>
      <w:bookmarkEnd w:id="53"/>
      <w:bookmarkEnd w:id="54"/>
    </w:p>
    <w:p w14:paraId="727913D0" w14:textId="77777777" w:rsidR="004A751E" w:rsidRPr="005511CE" w:rsidRDefault="004A751E" w:rsidP="004A751E">
      <w:pPr>
        <w:rPr>
          <w:rFonts w:asciiTheme="majorHAnsi" w:eastAsiaTheme="majorEastAsia" w:hAnsiTheme="majorHAnsi" w:cstheme="majorBidi"/>
          <w:color w:val="004A1D" w:themeColor="accent1" w:themeShade="BF"/>
          <w:sz w:val="32"/>
          <w:szCs w:val="32"/>
        </w:rPr>
      </w:pPr>
      <w:r>
        <w:rPr>
          <w:highlight w:val="yellow"/>
        </w:rPr>
        <w:t>Välj ett av alternativen nedan:</w:t>
      </w:r>
      <w:r>
        <w:rPr>
          <w:highlight w:val="yellow"/>
        </w:rPr>
        <w:br/>
      </w:r>
      <w:r>
        <w:rPr>
          <w:highlight w:val="yellow"/>
        </w:rPr>
        <w:br/>
      </w:r>
      <w:r>
        <w:rPr>
          <w:rFonts w:ascii="MS Gothic" w:eastAsia="MS Gothic" w:hAnsi="MS Gothic" w:hint="eastAsia"/>
          <w:highlight w:val="yellow"/>
        </w:rPr>
        <w:t>☐</w:t>
      </w:r>
      <w:r w:rsidRPr="009F7AAA">
        <w:rPr>
          <w:highlight w:val="yellow"/>
        </w:rPr>
        <w:t xml:space="preserve"> </w:t>
      </w:r>
      <w:r>
        <w:rPr>
          <w:highlight w:val="yellow"/>
        </w:rPr>
        <w:t xml:space="preserve"> </w:t>
      </w:r>
      <w:r w:rsidRPr="001A388A">
        <w:t>Frivillig avtalsspärr tillämpas. Avtalsspärren gäller till och med 20xx-xx-xx</w:t>
      </w:r>
      <w:r>
        <w:br/>
      </w:r>
      <w:r>
        <w:br/>
      </w:r>
      <w:r>
        <w:rPr>
          <w:rFonts w:ascii="MS Gothic" w:eastAsia="MS Gothic" w:hAnsi="MS Gothic" w:hint="eastAsia"/>
          <w:highlight w:val="yellow"/>
        </w:rPr>
        <w:t>☐</w:t>
      </w:r>
      <w:r w:rsidRPr="00027774">
        <w:rPr>
          <w:highlight w:val="yellow"/>
        </w:rPr>
        <w:t xml:space="preserve"> </w:t>
      </w:r>
      <w:r>
        <w:rPr>
          <w:highlight w:val="yellow"/>
        </w:rPr>
        <w:t xml:space="preserve"> </w:t>
      </w:r>
      <w:r w:rsidRPr="001A388A">
        <w:t>Ingen avtalsspärr tillämpas.</w:t>
      </w:r>
    </w:p>
    <w:p w14:paraId="29F9FC5E" w14:textId="77777777" w:rsidR="004A751E" w:rsidRDefault="004A751E" w:rsidP="004A751E"/>
    <w:p w14:paraId="7653589E" w14:textId="77777777" w:rsidR="004A751E" w:rsidRPr="002E725C" w:rsidRDefault="004A751E" w:rsidP="004A751E">
      <w:pPr>
        <w:pStyle w:val="Rubrik1"/>
      </w:pPr>
      <w:bookmarkStart w:id="55" w:name="_Toc115261310"/>
      <w:bookmarkStart w:id="56" w:name="_Toc115335550"/>
      <w:r w:rsidRPr="002E725C">
        <w:lastRenderedPageBreak/>
        <w:t>Övrigt</w:t>
      </w:r>
      <w:bookmarkEnd w:id="55"/>
      <w:bookmarkEnd w:id="56"/>
    </w:p>
    <w:p w14:paraId="767BA79F" w14:textId="77777777" w:rsidR="004A751E" w:rsidRDefault="004A751E" w:rsidP="004A751E">
      <w:r w:rsidRPr="002E725C">
        <w:t>Avropet regleras därefter i upprättat Kontrakt. Om inget särskilt anges i Kontraktet såsom tidrapportering, faktureringsrutiner m</w:t>
      </w:r>
      <w:r>
        <w:t>.</w:t>
      </w:r>
      <w:r w:rsidRPr="002E725C">
        <w:t>m</w:t>
      </w:r>
      <w:r>
        <w:t>.</w:t>
      </w:r>
      <w:r w:rsidRPr="002E725C">
        <w:t>, regleras villkor</w:t>
      </w:r>
      <w:r>
        <w:t xml:space="preserve">en enligt Allmänna kontraktsvillkor </w:t>
      </w:r>
      <w:r w:rsidRPr="002E725C">
        <w:t>enligt Ramavtalet</w:t>
      </w:r>
      <w:r>
        <w:t>.</w:t>
      </w:r>
    </w:p>
    <w:p w14:paraId="00DA7348" w14:textId="77777777" w:rsidR="004A751E" w:rsidRDefault="004A751E" w:rsidP="004A751E"/>
    <w:p w14:paraId="57852FA7" w14:textId="77777777" w:rsidR="004A751E" w:rsidRDefault="004A751E" w:rsidP="004A751E">
      <w:pPr>
        <w:pStyle w:val="Rubrik1"/>
      </w:pPr>
      <w:bookmarkStart w:id="57" w:name="_Toc115261311"/>
      <w:bookmarkStart w:id="58" w:name="_Toc115335551"/>
      <w:r w:rsidRPr="002E725C">
        <w:t>Undertecknande av anbud</w:t>
      </w:r>
      <w:bookmarkEnd w:id="57"/>
      <w:bookmarkEnd w:id="58"/>
    </w:p>
    <w:p w14:paraId="2B81F0BD" w14:textId="77777777" w:rsidR="004A751E" w:rsidRDefault="004A751E" w:rsidP="004A751E">
      <w:pPr>
        <w:rPr>
          <w:b/>
          <w:bCs/>
        </w:rPr>
      </w:pPr>
    </w:p>
    <w:tbl>
      <w:tblPr>
        <w:tblW w:w="0" w:type="auto"/>
        <w:tblInd w:w="2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350"/>
        <w:gridCol w:w="5588"/>
      </w:tblGrid>
      <w:tr w:rsidR="004A751E" w:rsidRPr="00A6420B" w14:paraId="392C3634" w14:textId="77777777" w:rsidTr="00BF049C">
        <w:trPr>
          <w:trHeight w:val="1041"/>
        </w:trPr>
        <w:tc>
          <w:tcPr>
            <w:tcW w:w="7938" w:type="dxa"/>
            <w:gridSpan w:val="2"/>
            <w:tcBorders>
              <w:bottom w:val="nil"/>
            </w:tcBorders>
          </w:tcPr>
          <w:p w14:paraId="32FD4426" w14:textId="77777777" w:rsidR="004A751E" w:rsidRPr="002E725C" w:rsidRDefault="004A751E" w:rsidP="00BF049C">
            <w:pPr>
              <w:pStyle w:val="TableParagraph"/>
              <w:spacing w:before="60"/>
              <w:ind w:left="29"/>
              <w:rPr>
                <w:rFonts w:asciiTheme="minorHAnsi" w:eastAsiaTheme="minorHAnsi" w:hAnsiTheme="minorHAnsi" w:cstheme="minorBidi"/>
              </w:rPr>
            </w:pPr>
            <w:r w:rsidRPr="002E725C">
              <w:rPr>
                <w:rFonts w:asciiTheme="minorHAnsi" w:eastAsiaTheme="minorHAnsi" w:hAnsiTheme="minorHAnsi" w:cstheme="minorBidi"/>
              </w:rPr>
              <w:t>Samtliga krav och accepterade tilldelningskriterier i denna inbjudan inklusive eventuell kompletterande information och förtydliganden som delgetts under anbudstiden godkänns genom behörig företrädares underskrift.</w:t>
            </w:r>
          </w:p>
        </w:tc>
      </w:tr>
      <w:tr w:rsidR="004A751E" w:rsidRPr="002E725C" w14:paraId="3D278870" w14:textId="77777777" w:rsidTr="00BF049C">
        <w:trPr>
          <w:trHeight w:val="1721"/>
        </w:trPr>
        <w:tc>
          <w:tcPr>
            <w:tcW w:w="2350" w:type="dxa"/>
            <w:tcBorders>
              <w:top w:val="nil"/>
              <w:bottom w:val="dotted" w:sz="4" w:space="0" w:color="585858"/>
              <w:right w:val="nil"/>
            </w:tcBorders>
          </w:tcPr>
          <w:p w14:paraId="70283EE8" w14:textId="77777777" w:rsidR="004A751E" w:rsidRPr="002E725C" w:rsidRDefault="004A751E" w:rsidP="00BF049C">
            <w:pPr>
              <w:pStyle w:val="TableParagraph"/>
              <w:spacing w:before="8"/>
              <w:rPr>
                <w:rFonts w:asciiTheme="minorHAnsi" w:eastAsiaTheme="minorHAnsi" w:hAnsiTheme="minorHAnsi" w:cstheme="minorBidi"/>
              </w:rPr>
            </w:pPr>
          </w:p>
          <w:p w14:paraId="53023833" w14:textId="77777777" w:rsidR="004A751E" w:rsidRPr="002E725C" w:rsidRDefault="004A751E" w:rsidP="00BF049C">
            <w:pPr>
              <w:pStyle w:val="TableParagraph"/>
              <w:ind w:left="29"/>
              <w:rPr>
                <w:rFonts w:asciiTheme="minorHAnsi" w:eastAsiaTheme="minorHAnsi" w:hAnsiTheme="minorHAnsi" w:cstheme="minorBidi"/>
              </w:rPr>
            </w:pPr>
            <w:r w:rsidRPr="001378B7">
              <w:rPr>
                <w:rFonts w:asciiTheme="minorHAnsi" w:eastAsiaTheme="minorHAnsi" w:hAnsiTheme="minorHAnsi" w:cstheme="minorBidi"/>
                <w:highlight w:val="green"/>
              </w:rPr>
              <w:t>Ort:</w:t>
            </w:r>
          </w:p>
        </w:tc>
        <w:tc>
          <w:tcPr>
            <w:tcW w:w="5588" w:type="dxa"/>
            <w:tcBorders>
              <w:top w:val="nil"/>
              <w:left w:val="nil"/>
              <w:bottom w:val="dotted" w:sz="4" w:space="0" w:color="585858"/>
            </w:tcBorders>
          </w:tcPr>
          <w:p w14:paraId="1732E85A" w14:textId="77777777" w:rsidR="004A751E" w:rsidRPr="002E725C" w:rsidRDefault="004A751E" w:rsidP="00BF049C">
            <w:pPr>
              <w:pStyle w:val="TableParagraph"/>
              <w:spacing w:before="8"/>
              <w:rPr>
                <w:rFonts w:asciiTheme="minorHAnsi" w:eastAsiaTheme="minorHAnsi" w:hAnsiTheme="minorHAnsi" w:cstheme="minorBidi"/>
              </w:rPr>
            </w:pPr>
          </w:p>
          <w:p w14:paraId="170886C9" w14:textId="77777777" w:rsidR="004A751E" w:rsidRPr="002E725C" w:rsidRDefault="004A751E" w:rsidP="00BF049C">
            <w:pPr>
              <w:pStyle w:val="TableParagraph"/>
              <w:ind w:left="1987" w:right="2921"/>
              <w:jc w:val="center"/>
              <w:rPr>
                <w:rFonts w:asciiTheme="minorHAnsi" w:eastAsiaTheme="minorHAnsi" w:hAnsiTheme="minorHAnsi" w:cstheme="minorBidi"/>
              </w:rPr>
            </w:pPr>
            <w:r w:rsidRPr="001378B7">
              <w:rPr>
                <w:rFonts w:asciiTheme="minorHAnsi" w:eastAsiaTheme="minorHAnsi" w:hAnsiTheme="minorHAnsi" w:cstheme="minorBidi"/>
                <w:highlight w:val="green"/>
              </w:rPr>
              <w:t>Datum</w:t>
            </w:r>
            <w:r w:rsidRPr="002E725C">
              <w:rPr>
                <w:rFonts w:asciiTheme="minorHAnsi" w:eastAsiaTheme="minorHAnsi" w:hAnsiTheme="minorHAnsi" w:cstheme="minorBidi"/>
              </w:rPr>
              <w:t>:</w:t>
            </w:r>
          </w:p>
        </w:tc>
      </w:tr>
      <w:tr w:rsidR="004A751E" w:rsidRPr="002E725C" w14:paraId="069F0C01" w14:textId="77777777" w:rsidTr="00BF049C">
        <w:trPr>
          <w:trHeight w:val="817"/>
        </w:trPr>
        <w:tc>
          <w:tcPr>
            <w:tcW w:w="7938" w:type="dxa"/>
            <w:gridSpan w:val="2"/>
            <w:tcBorders>
              <w:top w:val="dotted" w:sz="4" w:space="0" w:color="585858"/>
              <w:bottom w:val="nil"/>
            </w:tcBorders>
          </w:tcPr>
          <w:p w14:paraId="30AA0C1A" w14:textId="77777777" w:rsidR="004A751E" w:rsidRPr="002E725C" w:rsidRDefault="004A751E" w:rsidP="00BF049C">
            <w:pPr>
              <w:pStyle w:val="TableParagraph"/>
              <w:spacing w:before="61"/>
              <w:ind w:left="29"/>
              <w:rPr>
                <w:rFonts w:asciiTheme="minorHAnsi" w:eastAsiaTheme="minorHAnsi" w:hAnsiTheme="minorHAnsi" w:cstheme="minorBidi"/>
              </w:rPr>
            </w:pPr>
            <w:r w:rsidRPr="001378B7">
              <w:rPr>
                <w:rFonts w:asciiTheme="minorHAnsi" w:eastAsiaTheme="minorHAnsi" w:hAnsiTheme="minorHAnsi" w:cstheme="minorBidi"/>
                <w:highlight w:val="green"/>
              </w:rPr>
              <w:t>Underskrift av behörig företrädare</w:t>
            </w:r>
          </w:p>
        </w:tc>
      </w:tr>
      <w:tr w:rsidR="004A751E" w:rsidRPr="002E725C" w14:paraId="39D282AC" w14:textId="77777777" w:rsidTr="00BF049C">
        <w:trPr>
          <w:trHeight w:val="1674"/>
        </w:trPr>
        <w:tc>
          <w:tcPr>
            <w:tcW w:w="2350" w:type="dxa"/>
            <w:tcBorders>
              <w:top w:val="nil"/>
              <w:right w:val="nil"/>
            </w:tcBorders>
          </w:tcPr>
          <w:p w14:paraId="1E9C2B94" w14:textId="77777777" w:rsidR="004A751E" w:rsidRPr="001378B7" w:rsidRDefault="004A751E" w:rsidP="00BF049C">
            <w:pPr>
              <w:pStyle w:val="TableParagraph"/>
              <w:rPr>
                <w:rFonts w:asciiTheme="minorHAnsi" w:eastAsiaTheme="minorHAnsi" w:hAnsiTheme="minorHAnsi" w:cstheme="minorBidi"/>
                <w:highlight w:val="green"/>
              </w:rPr>
            </w:pPr>
          </w:p>
          <w:p w14:paraId="68407C7E" w14:textId="77777777" w:rsidR="004A751E" w:rsidRPr="001378B7" w:rsidRDefault="004A751E" w:rsidP="00BF049C">
            <w:pPr>
              <w:pStyle w:val="TableParagraph"/>
              <w:spacing w:before="6"/>
              <w:rPr>
                <w:rFonts w:asciiTheme="minorHAnsi" w:eastAsiaTheme="minorHAnsi" w:hAnsiTheme="minorHAnsi" w:cstheme="minorBidi"/>
                <w:highlight w:val="green"/>
              </w:rPr>
            </w:pPr>
          </w:p>
          <w:p w14:paraId="0CF4E2AA" w14:textId="77777777" w:rsidR="004A751E" w:rsidRPr="001378B7" w:rsidRDefault="004A751E" w:rsidP="00BF049C">
            <w:pPr>
              <w:pStyle w:val="TableParagraph"/>
              <w:spacing w:before="1"/>
              <w:ind w:left="29"/>
              <w:rPr>
                <w:rFonts w:asciiTheme="minorHAnsi" w:eastAsiaTheme="minorHAnsi" w:hAnsiTheme="minorHAnsi" w:cstheme="minorBidi"/>
                <w:highlight w:val="green"/>
              </w:rPr>
            </w:pPr>
            <w:r w:rsidRPr="001378B7">
              <w:rPr>
                <w:rFonts w:asciiTheme="minorHAnsi" w:eastAsiaTheme="minorHAnsi" w:hAnsiTheme="minorHAnsi" w:cstheme="minorBidi"/>
                <w:highlight w:val="green"/>
              </w:rPr>
              <w:t>Namnförtydligande:</w:t>
            </w:r>
          </w:p>
        </w:tc>
        <w:tc>
          <w:tcPr>
            <w:tcW w:w="5588" w:type="dxa"/>
            <w:tcBorders>
              <w:top w:val="nil"/>
              <w:left w:val="nil"/>
            </w:tcBorders>
          </w:tcPr>
          <w:p w14:paraId="29A85506" w14:textId="77777777" w:rsidR="004A751E" w:rsidRPr="002E725C" w:rsidRDefault="004A751E" w:rsidP="00BF049C">
            <w:pPr>
              <w:pStyle w:val="TableParagraph"/>
              <w:rPr>
                <w:rFonts w:asciiTheme="minorHAnsi" w:eastAsiaTheme="minorHAnsi" w:hAnsiTheme="minorHAnsi" w:cstheme="minorBidi"/>
              </w:rPr>
            </w:pPr>
          </w:p>
        </w:tc>
      </w:tr>
    </w:tbl>
    <w:p w14:paraId="75F191B3" w14:textId="77777777" w:rsidR="004A751E" w:rsidRPr="00224D35" w:rsidRDefault="004A751E" w:rsidP="004A751E"/>
    <w:sectPr w:rsidR="004A751E" w:rsidRPr="00224D35" w:rsidSect="007552C3">
      <w:pgSz w:w="11907" w:h="16839" w:code="9"/>
      <w:pgMar w:top="1843" w:right="1417" w:bottom="1417" w:left="1417"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238E" w14:textId="77777777" w:rsidR="00BA2708" w:rsidRDefault="00BA2708" w:rsidP="005E0DE8">
      <w:pPr>
        <w:spacing w:after="0" w:line="240" w:lineRule="auto"/>
      </w:pPr>
      <w:r>
        <w:separator/>
      </w:r>
    </w:p>
  </w:endnote>
  <w:endnote w:type="continuationSeparator" w:id="0">
    <w:p w14:paraId="0337C282" w14:textId="77777777" w:rsidR="00BA2708" w:rsidRDefault="00BA2708"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316B0" w:rsidRPr="007E0BE3" w14:paraId="202BD4E6" w14:textId="77777777" w:rsidTr="008519EC">
      <w:tc>
        <w:tcPr>
          <w:tcW w:w="4530" w:type="dxa"/>
        </w:tcPr>
        <w:p w14:paraId="3CFC30AE" w14:textId="77777777" w:rsidR="009316B0" w:rsidRPr="001263F9" w:rsidRDefault="009316B0" w:rsidP="009316B0">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31E458B5" w14:textId="77777777" w:rsidR="009316B0" w:rsidRPr="007E0BE3" w:rsidRDefault="009316B0" w:rsidP="009316B0">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90202D">
            <w:rPr>
              <w:color w:val="808080" w:themeColor="background1" w:themeShade="80"/>
              <w:sz w:val="20"/>
            </w:rPr>
            <w:t>/inkopscentral</w:t>
          </w:r>
        </w:p>
      </w:tc>
    </w:tr>
  </w:tbl>
  <w:p w14:paraId="4C93376C" w14:textId="77777777" w:rsidR="00410C9E" w:rsidRDefault="00410C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124B" w14:textId="77777777" w:rsidR="00BA2708" w:rsidRDefault="00BA2708" w:rsidP="005E0DE8">
      <w:pPr>
        <w:spacing w:after="0" w:line="240" w:lineRule="auto"/>
      </w:pPr>
      <w:r>
        <w:separator/>
      </w:r>
    </w:p>
  </w:footnote>
  <w:footnote w:type="continuationSeparator" w:id="0">
    <w:p w14:paraId="2FA07649" w14:textId="77777777" w:rsidR="00BA2708" w:rsidRDefault="00BA2708" w:rsidP="005E0DE8">
      <w:pPr>
        <w:spacing w:after="0" w:line="240" w:lineRule="auto"/>
      </w:pPr>
      <w:r>
        <w:continuationSeparator/>
      </w:r>
    </w:p>
  </w:footnote>
  <w:footnote w:id="1">
    <w:p w14:paraId="39913189" w14:textId="77777777" w:rsidR="00630C87" w:rsidRPr="00412954" w:rsidRDefault="00630C87" w:rsidP="00630C87">
      <w:pPr>
        <w:pStyle w:val="Fotnotstext"/>
        <w:rPr>
          <w:lang w:val="sv-SE"/>
        </w:rPr>
      </w:pPr>
      <w:r>
        <w:rPr>
          <w:rStyle w:val="Fotnotsreferens"/>
        </w:rPr>
        <w:footnoteRef/>
      </w:r>
      <w:r w:rsidRPr="005511CE">
        <w:rPr>
          <w:lang w:val="sv-SE"/>
        </w:rPr>
        <w:t xml:space="preserve"> </w:t>
      </w:r>
      <w:r>
        <w:rPr>
          <w:lang w:val="sv-SE"/>
        </w:rPr>
        <w:t xml:space="preserve">Texten ovan kommer från </w:t>
      </w:r>
      <w:hyperlink r:id="rId1" w:anchor="att_tanka_pa_nar_du_utformar_tilldelningskriterier_1" w:history="1">
        <w:r w:rsidRPr="00630C87">
          <w:rPr>
            <w:rStyle w:val="Hyperlnk"/>
            <w:lang w:val="sv-SE"/>
          </w:rPr>
          <w:t>Upphandlingsmyndigheten</w:t>
        </w:r>
      </w:hyperlink>
    </w:p>
  </w:footnote>
  <w:footnote w:id="2">
    <w:p w14:paraId="12262D0A" w14:textId="77777777" w:rsidR="00630C87" w:rsidRPr="006C265B" w:rsidRDefault="00630C87" w:rsidP="00630C87">
      <w:pPr>
        <w:pStyle w:val="Fotnotstext"/>
        <w:rPr>
          <w:lang w:val="sv-SE"/>
        </w:rPr>
      </w:pPr>
      <w:r>
        <w:rPr>
          <w:rStyle w:val="Fotnotsreferens"/>
        </w:rPr>
        <w:footnoteRef/>
      </w:r>
      <w:r w:rsidRPr="005511CE">
        <w:rPr>
          <w:lang w:val="sv-SE"/>
        </w:rPr>
        <w:t xml:space="preserve"> https://www.upphandlingsmyndigheten.se/frageportalen/1292627/vilka-metoder-kan-anvandas-for-att-utvardera-anb-1/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4166" w14:textId="3F494BA2" w:rsidR="00410C9E" w:rsidRDefault="009316B0" w:rsidP="00787209">
    <w:pPr>
      <w:pStyle w:val="Logopositionstext"/>
      <w:ind w:left="142" w:hanging="142"/>
      <w:jc w:val="center"/>
      <w:rPr>
        <w:noProof/>
        <w:sz w:val="20"/>
        <w:szCs w:val="20"/>
        <w:lang w:eastAsia="sv-SE"/>
      </w:rPr>
    </w:pPr>
    <w:r w:rsidRPr="00323D91">
      <w:rPr>
        <w:noProof/>
        <w:sz w:val="20"/>
        <w:szCs w:val="20"/>
        <w:lang w:eastAsia="sv-SE"/>
      </w:rPr>
      <w:drawing>
        <wp:anchor distT="0" distB="0" distL="114300" distR="114300" simplePos="0" relativeHeight="251659264" behindDoc="0" locked="0" layoutInCell="1" allowOverlap="1" wp14:anchorId="45DD1DCE" wp14:editId="4ECD4B0A">
          <wp:simplePos x="0" y="0"/>
          <wp:positionH relativeFrom="margin">
            <wp:posOffset>0</wp:posOffset>
          </wp:positionH>
          <wp:positionV relativeFrom="paragraph">
            <wp:posOffset>-101189</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4A631" w14:textId="77777777" w:rsidR="00410C9E" w:rsidRPr="00323D91" w:rsidRDefault="00410C9E"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90202D">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90202D">
      <w:rPr>
        <w:noProof/>
        <w:sz w:val="20"/>
        <w:szCs w:val="20"/>
      </w:rPr>
      <w:t>1</w:t>
    </w:r>
    <w:r w:rsidRPr="00484FC9">
      <w:rPr>
        <w:noProof/>
        <w:sz w:val="20"/>
        <w:szCs w:val="20"/>
      </w:rPr>
      <w:fldChar w:fldCharType="end"/>
    </w:r>
    <w:r w:rsidRPr="00484FC9">
      <w:rPr>
        <w:sz w:val="20"/>
        <w:szCs w:val="20"/>
      </w:rPr>
      <w:t>)</w:t>
    </w:r>
  </w:p>
  <w:p w14:paraId="49889239" w14:textId="77777777" w:rsidR="00410C9E" w:rsidRPr="000062C8" w:rsidRDefault="00410C9E" w:rsidP="00410C9E">
    <w:pPr>
      <w:pStyle w:val="Logopositionstext"/>
      <w:ind w:left="142" w:hanging="142"/>
    </w:pPr>
  </w:p>
  <w:p w14:paraId="175E682E" w14:textId="77777777" w:rsidR="00410C9E" w:rsidRPr="004D087F" w:rsidRDefault="00410C9E" w:rsidP="00410C9E">
    <w:pPr>
      <w:pStyle w:val="Sidhuvud"/>
      <w:rPr>
        <w:sz w:val="4"/>
        <w:szCs w:val="4"/>
      </w:rPr>
    </w:pPr>
  </w:p>
  <w:p w14:paraId="1BCF6D87" w14:textId="77777777" w:rsidR="000062C8" w:rsidRDefault="000062C8" w:rsidP="000062C8">
    <w:pPr>
      <w:pStyle w:val="Logopositionstext"/>
    </w:pPr>
  </w:p>
  <w:p w14:paraId="7FA98C16"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B5E9" w14:textId="77777777" w:rsidR="00991BDA" w:rsidRDefault="00DE4B59"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5326D5">
          <w:rPr>
            <w:sz w:val="20"/>
            <w:szCs w:val="20"/>
          </w:rPr>
          <w:t>2021-04-08</w:t>
        </w:r>
      </w:sdtContent>
    </w:sdt>
    <w:r w:rsidR="00991BDA" w:rsidRPr="00323D91">
      <w:rPr>
        <w:noProof/>
        <w:sz w:val="20"/>
        <w:szCs w:val="20"/>
        <w:lang w:eastAsia="sv-SE"/>
      </w:rPr>
      <w:t xml:space="preserve"> </w:t>
    </w:r>
  </w:p>
  <w:p w14:paraId="66C67D77"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5326D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5326D5">
      <w:rPr>
        <w:noProof/>
        <w:sz w:val="20"/>
        <w:szCs w:val="20"/>
      </w:rPr>
      <w:t>1</w:t>
    </w:r>
    <w:r w:rsidRPr="00484FC9">
      <w:rPr>
        <w:noProof/>
        <w:sz w:val="20"/>
        <w:szCs w:val="20"/>
      </w:rPr>
      <w:fldChar w:fldCharType="end"/>
    </w:r>
    <w:r w:rsidRPr="00484FC9">
      <w:rPr>
        <w:sz w:val="20"/>
        <w:szCs w:val="20"/>
      </w:rPr>
      <w:t>)</w:t>
    </w:r>
  </w:p>
  <w:p w14:paraId="67C8258E" w14:textId="77777777" w:rsidR="000062C8" w:rsidRPr="000062C8" w:rsidRDefault="000062C8" w:rsidP="00484FC9">
    <w:pPr>
      <w:pStyle w:val="Logopositionstext"/>
      <w:ind w:left="142" w:hanging="142"/>
    </w:pPr>
  </w:p>
  <w:p w14:paraId="0455A4F0"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31DF"/>
    <w:multiLevelType w:val="hybridMultilevel"/>
    <w:tmpl w:val="EF9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20A3C"/>
    <w:multiLevelType w:val="hybridMultilevel"/>
    <w:tmpl w:val="53C4DE5A"/>
    <w:lvl w:ilvl="0" w:tplc="C008A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020CA"/>
    <w:multiLevelType w:val="hybridMultilevel"/>
    <w:tmpl w:val="C5E45C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3E54D7"/>
    <w:multiLevelType w:val="hybridMultilevel"/>
    <w:tmpl w:val="C5E45C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7FC30DF"/>
    <w:multiLevelType w:val="hybridMultilevel"/>
    <w:tmpl w:val="C5E45C9A"/>
    <w:lvl w:ilvl="0" w:tplc="45BE1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724E84"/>
    <w:multiLevelType w:val="hybridMultilevel"/>
    <w:tmpl w:val="B3543DEE"/>
    <w:lvl w:ilvl="0" w:tplc="67D84384">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8525C44"/>
    <w:multiLevelType w:val="hybridMultilevel"/>
    <w:tmpl w:val="C5E45C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EF25B7"/>
    <w:multiLevelType w:val="hybridMultilevel"/>
    <w:tmpl w:val="C5E45C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4510B0"/>
    <w:multiLevelType w:val="hybridMultilevel"/>
    <w:tmpl w:val="9124BB00"/>
    <w:lvl w:ilvl="0" w:tplc="45BE1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540912">
    <w:abstractNumId w:val="4"/>
  </w:num>
  <w:num w:numId="2" w16cid:durableId="849755263">
    <w:abstractNumId w:val="6"/>
  </w:num>
  <w:num w:numId="3" w16cid:durableId="1072964804">
    <w:abstractNumId w:val="1"/>
  </w:num>
  <w:num w:numId="4" w16cid:durableId="401804484">
    <w:abstractNumId w:val="7"/>
  </w:num>
  <w:num w:numId="5" w16cid:durableId="254872877">
    <w:abstractNumId w:val="10"/>
  </w:num>
  <w:num w:numId="6" w16cid:durableId="2066760530">
    <w:abstractNumId w:val="5"/>
  </w:num>
  <w:num w:numId="7" w16cid:durableId="1401171766">
    <w:abstractNumId w:val="3"/>
  </w:num>
  <w:num w:numId="8" w16cid:durableId="1768043458">
    <w:abstractNumId w:val="8"/>
  </w:num>
  <w:num w:numId="9" w16cid:durableId="1379012678">
    <w:abstractNumId w:val="9"/>
  </w:num>
  <w:num w:numId="10" w16cid:durableId="2011053757">
    <w:abstractNumId w:val="2"/>
  </w:num>
  <w:num w:numId="11" w16cid:durableId="194618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CF6965"/>
    <w:rsid w:val="000062C8"/>
    <w:rsid w:val="000202A4"/>
    <w:rsid w:val="00055C81"/>
    <w:rsid w:val="000677E1"/>
    <w:rsid w:val="0008687B"/>
    <w:rsid w:val="00090FDC"/>
    <w:rsid w:val="00140350"/>
    <w:rsid w:val="001536BD"/>
    <w:rsid w:val="00162C26"/>
    <w:rsid w:val="001B3529"/>
    <w:rsid w:val="001D089F"/>
    <w:rsid w:val="001D6048"/>
    <w:rsid w:val="001E6123"/>
    <w:rsid w:val="00201DF4"/>
    <w:rsid w:val="00224D35"/>
    <w:rsid w:val="002411D1"/>
    <w:rsid w:val="00246B19"/>
    <w:rsid w:val="002844CB"/>
    <w:rsid w:val="002F3601"/>
    <w:rsid w:val="003308D6"/>
    <w:rsid w:val="00346DCD"/>
    <w:rsid w:val="0037334C"/>
    <w:rsid w:val="0039124C"/>
    <w:rsid w:val="003D5622"/>
    <w:rsid w:val="003E69AE"/>
    <w:rsid w:val="00410C9E"/>
    <w:rsid w:val="004217B5"/>
    <w:rsid w:val="004363D4"/>
    <w:rsid w:val="00461941"/>
    <w:rsid w:val="00484FC9"/>
    <w:rsid w:val="004A2462"/>
    <w:rsid w:val="004A6D38"/>
    <w:rsid w:val="004A751E"/>
    <w:rsid w:val="004D087F"/>
    <w:rsid w:val="005122E9"/>
    <w:rsid w:val="005326D5"/>
    <w:rsid w:val="005C4161"/>
    <w:rsid w:val="005E06AB"/>
    <w:rsid w:val="005E0DE8"/>
    <w:rsid w:val="005F28AC"/>
    <w:rsid w:val="00613943"/>
    <w:rsid w:val="00614710"/>
    <w:rsid w:val="00630C87"/>
    <w:rsid w:val="0066062E"/>
    <w:rsid w:val="00686991"/>
    <w:rsid w:val="006B74C0"/>
    <w:rsid w:val="0070293C"/>
    <w:rsid w:val="00743BF7"/>
    <w:rsid w:val="00744A9D"/>
    <w:rsid w:val="007552C3"/>
    <w:rsid w:val="00762F7C"/>
    <w:rsid w:val="00775B46"/>
    <w:rsid w:val="00787209"/>
    <w:rsid w:val="007B42C7"/>
    <w:rsid w:val="008377EE"/>
    <w:rsid w:val="00861965"/>
    <w:rsid w:val="0087510C"/>
    <w:rsid w:val="008B14D0"/>
    <w:rsid w:val="008B616D"/>
    <w:rsid w:val="008C6AE4"/>
    <w:rsid w:val="008D7D70"/>
    <w:rsid w:val="0090202D"/>
    <w:rsid w:val="00902A5A"/>
    <w:rsid w:val="00927E7C"/>
    <w:rsid w:val="009316B0"/>
    <w:rsid w:val="00957357"/>
    <w:rsid w:val="00991BDA"/>
    <w:rsid w:val="00A14E45"/>
    <w:rsid w:val="00A749F0"/>
    <w:rsid w:val="00A91A15"/>
    <w:rsid w:val="00AA7DB5"/>
    <w:rsid w:val="00AD482A"/>
    <w:rsid w:val="00B81AEF"/>
    <w:rsid w:val="00BA2708"/>
    <w:rsid w:val="00BF0CC4"/>
    <w:rsid w:val="00C52485"/>
    <w:rsid w:val="00C60554"/>
    <w:rsid w:val="00CB1297"/>
    <w:rsid w:val="00CB4234"/>
    <w:rsid w:val="00CE7ED1"/>
    <w:rsid w:val="00CF6965"/>
    <w:rsid w:val="00D54117"/>
    <w:rsid w:val="00D827F3"/>
    <w:rsid w:val="00D83819"/>
    <w:rsid w:val="00D947AA"/>
    <w:rsid w:val="00DE4B59"/>
    <w:rsid w:val="00E7476B"/>
    <w:rsid w:val="00E74C80"/>
    <w:rsid w:val="00E84DC3"/>
    <w:rsid w:val="00EB421A"/>
    <w:rsid w:val="00EB6B2C"/>
    <w:rsid w:val="00F22528"/>
    <w:rsid w:val="00F33A41"/>
    <w:rsid w:val="00F505D3"/>
    <w:rsid w:val="00F55F36"/>
    <w:rsid w:val="00FB54AF"/>
    <w:rsid w:val="00FC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E8B09"/>
  <w15:docId w15:val="{5D58DCCE-EDBA-46D3-8686-F210853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paragraph" w:styleId="Innehll1">
    <w:name w:val="toc 1"/>
    <w:basedOn w:val="Normal"/>
    <w:next w:val="Normal"/>
    <w:autoRedefine/>
    <w:uiPriority w:val="39"/>
    <w:unhideWhenUsed/>
    <w:rsid w:val="00E84DC3"/>
    <w:pPr>
      <w:spacing w:after="100" w:line="259" w:lineRule="auto"/>
    </w:pPr>
    <w:rPr>
      <w:rFonts w:asciiTheme="minorHAnsi" w:hAnsiTheme="minorHAnsi"/>
      <w:sz w:val="22"/>
      <w:lang w:val="en-GB"/>
    </w:rPr>
  </w:style>
  <w:style w:type="paragraph" w:styleId="Innehll2">
    <w:name w:val="toc 2"/>
    <w:basedOn w:val="Normal"/>
    <w:next w:val="Normal"/>
    <w:autoRedefine/>
    <w:uiPriority w:val="39"/>
    <w:unhideWhenUsed/>
    <w:rsid w:val="00E84DC3"/>
    <w:pPr>
      <w:spacing w:after="100" w:line="259" w:lineRule="auto"/>
      <w:ind w:left="220"/>
    </w:pPr>
    <w:rPr>
      <w:rFonts w:asciiTheme="minorHAnsi" w:hAnsiTheme="minorHAnsi"/>
      <w:sz w:val="22"/>
      <w:lang w:val="en-GB"/>
    </w:rPr>
  </w:style>
  <w:style w:type="paragraph" w:styleId="Innehllsfrteckningsrubrik">
    <w:name w:val="TOC Heading"/>
    <w:basedOn w:val="Rubrik1"/>
    <w:next w:val="Normal"/>
    <w:uiPriority w:val="39"/>
    <w:unhideWhenUsed/>
    <w:qFormat/>
    <w:rsid w:val="00E84DC3"/>
    <w:pPr>
      <w:spacing w:before="240" w:after="0" w:line="259" w:lineRule="auto"/>
      <w:outlineLvl w:val="9"/>
    </w:pPr>
    <w:rPr>
      <w:rFonts w:asciiTheme="majorHAnsi" w:hAnsiTheme="majorHAnsi"/>
      <w:b w:val="0"/>
      <w:bCs w:val="0"/>
      <w:color w:val="004A1D" w:themeColor="accent1" w:themeShade="BF"/>
      <w:szCs w:val="32"/>
      <w:lang w:eastAsia="sv-SE"/>
    </w:rPr>
  </w:style>
  <w:style w:type="paragraph" w:customStyle="1" w:styleId="TableParagraph">
    <w:name w:val="Table Paragraph"/>
    <w:basedOn w:val="Normal"/>
    <w:uiPriority w:val="1"/>
    <w:qFormat/>
    <w:rsid w:val="00630C87"/>
    <w:pPr>
      <w:widowControl w:val="0"/>
      <w:autoSpaceDE w:val="0"/>
      <w:autoSpaceDN w:val="0"/>
      <w:spacing w:after="0" w:line="240" w:lineRule="auto"/>
    </w:pPr>
    <w:rPr>
      <w:rFonts w:ascii="Century Gothic" w:eastAsia="Century Gothic" w:hAnsi="Century Gothic" w:cs="Century Gothic"/>
      <w:sz w:val="22"/>
    </w:rPr>
  </w:style>
  <w:style w:type="paragraph" w:styleId="Fotnotstext">
    <w:name w:val="footnote text"/>
    <w:basedOn w:val="Normal"/>
    <w:link w:val="FotnotstextChar"/>
    <w:uiPriority w:val="99"/>
    <w:semiHidden/>
    <w:unhideWhenUsed/>
    <w:rsid w:val="00630C87"/>
    <w:pPr>
      <w:spacing w:after="0" w:line="240" w:lineRule="auto"/>
    </w:pPr>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630C87"/>
    <w:rPr>
      <w:sz w:val="20"/>
      <w:szCs w:val="20"/>
      <w:lang w:val="en-GB"/>
    </w:rPr>
  </w:style>
  <w:style w:type="character" w:styleId="Fotnotsreferens">
    <w:name w:val="footnote reference"/>
    <w:basedOn w:val="Standardstycketeckensnitt"/>
    <w:uiPriority w:val="99"/>
    <w:semiHidden/>
    <w:unhideWhenUsed/>
    <w:rsid w:val="00630C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phandlingsmyndigheten.se/inkopsprocessen/genomfor-upphandlingen/grund-for-utvarde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pphandlingsmyndigheten.se/inkopsprocessen/genomfor-upphandlingen/grund-for-utvard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ottie\Downloads\adda_inkopscentral_v1-4%20(2).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3D30-CD0E-4C92-9A6C-5D91CBD7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adda_inkopscentral_v1-4 (2)</Template>
  <TotalTime>8</TotalTime>
  <Pages>20</Pages>
  <Words>3659</Words>
  <Characters>19398</Characters>
  <Application>Microsoft Office Word</Application>
  <DocSecurity>0</DocSecurity>
  <Lines>161</Lines>
  <Paragraphs>46</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23011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Tottie Caroline</dc:creator>
  <cp:keywords/>
  <dc:description/>
  <cp:lastModifiedBy>Hammarbäck Marie</cp:lastModifiedBy>
  <cp:revision>3</cp:revision>
  <dcterms:created xsi:type="dcterms:W3CDTF">2023-03-28T12:08:00Z</dcterms:created>
  <dcterms:modified xsi:type="dcterms:W3CDTF">2023-03-28T12:16:00Z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