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019B" w14:textId="7C34F1C5" w:rsidR="00593A20" w:rsidRPr="008857AF" w:rsidRDefault="00866492" w:rsidP="00593A20">
      <w:pPr>
        <w:pStyle w:val="Sidhuvud"/>
        <w:pBdr>
          <w:bottom w:val="single" w:sz="6" w:space="0" w:color="auto"/>
        </w:pBdr>
        <w:rPr>
          <w:rFonts w:ascii="Corbel" w:hAnsi="Corbel" w:cs="Calibri Light"/>
          <w:b/>
          <w:smallCaps/>
          <w:color w:val="AF5A91"/>
          <w:sz w:val="72"/>
          <w:szCs w:val="56"/>
        </w:rPr>
      </w:pPr>
      <w:r w:rsidRPr="008857AF">
        <w:rPr>
          <w:rFonts w:ascii="Corbel" w:hAnsi="Corbel" w:cs="Calibri Light"/>
          <w:b/>
          <w:smallCaps/>
          <w:color w:val="AF5A91"/>
          <w:sz w:val="72"/>
          <w:szCs w:val="56"/>
        </w:rPr>
        <w:t>Hållbarhet</w:t>
      </w:r>
    </w:p>
    <w:p w14:paraId="71949B77" w14:textId="77777777" w:rsidR="002E1938" w:rsidRPr="00E87AE2" w:rsidRDefault="002E1938" w:rsidP="002E1938">
      <w:pPr>
        <w:spacing w:before="240" w:after="200" w:line="276" w:lineRule="auto"/>
        <w:rPr>
          <w:rFonts w:eastAsia="MS Gothic" w:cs="Segoe UI"/>
          <w:bCs/>
          <w:sz w:val="20"/>
          <w:szCs w:val="28"/>
        </w:rPr>
      </w:pPr>
      <w:r w:rsidRPr="00E87AE2">
        <w:rPr>
          <w:rFonts w:eastAsia="MS Gothic" w:cs="Segoe UI"/>
          <w:bCs/>
          <w:sz w:val="20"/>
          <w:szCs w:val="28"/>
        </w:rPr>
        <w:t xml:space="preserve">Detta är en sammanställning av de </w:t>
      </w:r>
      <w:r>
        <w:rPr>
          <w:rFonts w:eastAsia="MS Gothic" w:cs="Segoe UI"/>
          <w:bCs/>
          <w:sz w:val="20"/>
          <w:szCs w:val="28"/>
        </w:rPr>
        <w:t>hållbarhets</w:t>
      </w:r>
      <w:r w:rsidRPr="00E87AE2">
        <w:rPr>
          <w:rFonts w:eastAsia="MS Gothic" w:cs="Segoe UI"/>
          <w:bCs/>
          <w:sz w:val="20"/>
          <w:szCs w:val="28"/>
        </w:rPr>
        <w:t xml:space="preserve">krav och villkor som har ställts </w:t>
      </w:r>
      <w:r>
        <w:rPr>
          <w:rFonts w:eastAsia="MS Gothic" w:cs="Segoe UI"/>
          <w:bCs/>
          <w:sz w:val="20"/>
          <w:szCs w:val="28"/>
        </w:rPr>
        <w:t xml:space="preserve">i upphandlingen av: </w:t>
      </w:r>
    </w:p>
    <w:p w14:paraId="4268FB50" w14:textId="0648E5CB" w:rsidR="00866492" w:rsidRPr="008857AF" w:rsidRDefault="00857C0B" w:rsidP="00866492">
      <w:pPr>
        <w:spacing w:after="200" w:line="276" w:lineRule="auto"/>
        <w:rPr>
          <w:rFonts w:eastAsia="MS Gothic" w:cs="Segoe UI"/>
          <w:b/>
          <w:bCs/>
          <w:color w:val="000000" w:themeColor="text1"/>
          <w:sz w:val="32"/>
          <w:szCs w:val="28"/>
        </w:rPr>
      </w:pPr>
      <w:r>
        <w:rPr>
          <w:rFonts w:eastAsia="MS Gothic" w:cs="Segoe UI"/>
          <w:b/>
          <w:bCs/>
          <w:color w:val="000000" w:themeColor="text1"/>
          <w:sz w:val="32"/>
          <w:szCs w:val="28"/>
        </w:rPr>
        <w:t>Stödboende 2022</w:t>
      </w:r>
    </w:p>
    <w:p w14:paraId="34A7E04F" w14:textId="77777777" w:rsidR="004B1748" w:rsidRDefault="004B1748" w:rsidP="00422F6D">
      <w:pPr>
        <w:spacing w:after="0" w:line="240" w:lineRule="auto"/>
        <w:rPr>
          <w:rFonts w:cs="Calibri Light"/>
          <w:b/>
          <w:color w:val="000000" w:themeColor="text1"/>
        </w:rPr>
      </w:pPr>
    </w:p>
    <w:p w14:paraId="6AB1ECA3" w14:textId="5C83502E" w:rsidR="00866492" w:rsidRPr="004B1748" w:rsidRDefault="00E1290A" w:rsidP="00422F6D">
      <w:pPr>
        <w:spacing w:after="0" w:line="240" w:lineRule="auto"/>
        <w:rPr>
          <w:rFonts w:cs="Calibri Light"/>
          <w:b/>
          <w:color w:val="000000" w:themeColor="text1"/>
          <w:sz w:val="32"/>
        </w:rPr>
      </w:pPr>
      <w:r w:rsidRPr="004B1748">
        <w:rPr>
          <w:rFonts w:cs="Calibri Light"/>
          <w:b/>
          <w:color w:val="000000" w:themeColor="text1"/>
          <w:sz w:val="32"/>
        </w:rPr>
        <w:t>Nivå av hållbarhet</w:t>
      </w:r>
    </w:p>
    <w:p w14:paraId="49B4E4B5" w14:textId="77777777" w:rsidR="001539C5" w:rsidRPr="004B1748" w:rsidRDefault="001539C5" w:rsidP="00422F6D">
      <w:pPr>
        <w:spacing w:after="0" w:line="240" w:lineRule="auto"/>
        <w:rPr>
          <w:rFonts w:cs="Calibri Light"/>
          <w:b/>
          <w:color w:val="000000" w:themeColor="text1"/>
          <w:sz w:val="32"/>
        </w:rPr>
      </w:pPr>
    </w:p>
    <w:p w14:paraId="4791270D" w14:textId="77D931C3" w:rsidR="001539C5" w:rsidRPr="001539C5" w:rsidRDefault="001539C5" w:rsidP="001539C5">
      <w:pPr>
        <w:spacing w:after="200" w:line="276" w:lineRule="auto"/>
        <w:rPr>
          <w:rFonts w:cs="Calibri Light"/>
          <w:b/>
          <w:color w:val="000000" w:themeColor="text1"/>
        </w:rPr>
      </w:pPr>
      <w:r w:rsidRPr="001539C5">
        <w:rPr>
          <w:rFonts w:cs="Calibri Light"/>
          <w:b/>
          <w:color w:val="000000" w:themeColor="text1"/>
        </w:rPr>
        <w:t>Hållbarhetskrav</w:t>
      </w:r>
      <w:r w:rsidR="000F1EEC">
        <w:rPr>
          <w:rFonts w:cs="Calibri Light"/>
          <w:b/>
          <w:color w:val="000000" w:themeColor="text1"/>
        </w:rPr>
        <w:tab/>
      </w:r>
      <w:r w:rsidR="000F1EEC">
        <w:rPr>
          <w:rFonts w:cs="Calibri Light"/>
          <w:b/>
          <w:color w:val="000000" w:themeColor="text1"/>
        </w:rPr>
        <w:tab/>
      </w:r>
      <w:r>
        <w:rPr>
          <w:rFonts w:cs="Calibri Light"/>
          <w:b/>
          <w:color w:val="000000" w:themeColor="text1"/>
        </w:rPr>
        <w:t xml:space="preserve"> </w:t>
      </w:r>
      <w:r w:rsidR="00DA328C">
        <w:rPr>
          <w:rFonts w:cs="Calibri Light"/>
          <w:b/>
          <w:color w:val="000000" w:themeColor="text1"/>
        </w:rPr>
        <w:tab/>
      </w:r>
      <w:sdt>
        <w:sdtPr>
          <w:rPr>
            <w:rFonts w:cs="Calibri Light"/>
            <w:color w:val="000000" w:themeColor="text1"/>
          </w:rPr>
          <w:id w:val="1952058797"/>
          <w14:checkbox>
            <w14:checked w14:val="1"/>
            <w14:checkedState w14:val="2612" w14:font="MS Gothic"/>
            <w14:uncheckedState w14:val="2610" w14:font="MS Gothic"/>
          </w14:checkbox>
        </w:sdtPr>
        <w:sdtEndPr/>
        <w:sdtContent>
          <w:r w:rsidR="00015694">
            <w:rPr>
              <w:rFonts w:ascii="MS Gothic" w:eastAsia="MS Gothic" w:hAnsi="MS Gothic" w:cs="Calibri Light" w:hint="eastAsia"/>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32421680"/>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Nej</w:t>
      </w:r>
    </w:p>
    <w:p w14:paraId="06CBC0E5" w14:textId="7E77EBEA" w:rsidR="00866492" w:rsidRDefault="00866492" w:rsidP="00866492">
      <w:pPr>
        <w:spacing w:after="200" w:line="276" w:lineRule="auto"/>
        <w:rPr>
          <w:rFonts w:cs="Calibri Light"/>
          <w:color w:val="000000" w:themeColor="text1"/>
        </w:rPr>
      </w:pPr>
      <w:r w:rsidRPr="008857AF">
        <w:rPr>
          <w:rFonts w:cs="Calibri Light"/>
          <w:b/>
          <w:color w:val="000000" w:themeColor="text1"/>
        </w:rPr>
        <w:t xml:space="preserve">Hållbart </w:t>
      </w:r>
      <w:r w:rsidR="007F0122">
        <w:rPr>
          <w:rFonts w:cs="Calibri Light"/>
          <w:b/>
          <w:color w:val="000000" w:themeColor="text1"/>
        </w:rPr>
        <w:t>ram</w:t>
      </w:r>
      <w:r w:rsidRPr="008857AF">
        <w:rPr>
          <w:rFonts w:cs="Calibri Light"/>
          <w:b/>
          <w:color w:val="000000" w:themeColor="text1"/>
        </w:rPr>
        <w:t>avtal</w:t>
      </w:r>
      <w:r w:rsidRPr="008857AF">
        <w:rPr>
          <w:rStyle w:val="Fotnotsreferens"/>
          <w:rFonts w:cs="Calibri Light"/>
          <w:b/>
          <w:color w:val="000000" w:themeColor="text1"/>
        </w:rPr>
        <w:footnoteReference w:id="1"/>
      </w:r>
      <w:r w:rsidRPr="008857AF">
        <w:rPr>
          <w:rFonts w:cs="Calibri Light"/>
          <w:color w:val="000000" w:themeColor="text1"/>
        </w:rPr>
        <w:t xml:space="preserve"> </w:t>
      </w:r>
      <w:r w:rsidRPr="008857AF">
        <w:rPr>
          <w:rFonts w:cs="Calibri Light"/>
          <w:color w:val="000000" w:themeColor="text1"/>
        </w:rPr>
        <w:tab/>
      </w:r>
      <w:r w:rsidR="00DA328C">
        <w:rPr>
          <w:rFonts w:cs="Calibri Light"/>
          <w:color w:val="000000" w:themeColor="text1"/>
        </w:rPr>
        <w:tab/>
      </w:r>
      <w:r w:rsidRPr="008857AF">
        <w:rPr>
          <w:rFonts w:cs="Calibri Light"/>
          <w:color w:val="000000" w:themeColor="text1"/>
        </w:rPr>
        <w:t xml:space="preserve"> </w:t>
      </w:r>
      <w:r w:rsidR="00DA328C">
        <w:rPr>
          <w:rFonts w:cs="Calibri Light"/>
          <w:color w:val="000000" w:themeColor="text1"/>
        </w:rPr>
        <w:tab/>
      </w:r>
      <w:sdt>
        <w:sdtPr>
          <w:rPr>
            <w:rFonts w:cs="Calibri Light"/>
            <w:color w:val="000000" w:themeColor="text1"/>
          </w:rPr>
          <w:id w:val="1740363849"/>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974828429"/>
          <w14:checkbox>
            <w14:checked w14:val="1"/>
            <w14:checkedState w14:val="2612" w14:font="MS Gothic"/>
            <w14:uncheckedState w14:val="2610" w14:font="MS Gothic"/>
          </w14:checkbox>
        </w:sdtPr>
        <w:sdtEndPr/>
        <w:sdtContent>
          <w:r w:rsidR="00857C0B">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51B3C3C4" w14:textId="47DCF79C" w:rsidR="00866492" w:rsidRDefault="00866492" w:rsidP="00866492">
      <w:pPr>
        <w:spacing w:after="200" w:line="276" w:lineRule="auto"/>
        <w:rPr>
          <w:rFonts w:cs="Calibri Light"/>
          <w:color w:val="000000" w:themeColor="text1"/>
        </w:rPr>
      </w:pPr>
      <w:r w:rsidRPr="008857AF">
        <w:rPr>
          <w:rFonts w:cs="Calibri Light"/>
          <w:b/>
          <w:color w:val="000000" w:themeColor="text1"/>
        </w:rPr>
        <w:t>Hållbart alternativ</w:t>
      </w:r>
      <w:r w:rsidRPr="008857AF">
        <w:rPr>
          <w:rStyle w:val="Fotnotsreferens"/>
          <w:rFonts w:cs="Calibri Light"/>
          <w:b/>
          <w:color w:val="000000" w:themeColor="text1"/>
        </w:rPr>
        <w:footnoteReference w:id="2"/>
      </w:r>
      <w:r w:rsidRPr="008857AF">
        <w:rPr>
          <w:rFonts w:cs="Calibri Light"/>
          <w:color w:val="000000" w:themeColor="text1"/>
        </w:rPr>
        <w:tab/>
      </w:r>
      <w:r w:rsidRPr="008857AF">
        <w:rPr>
          <w:rFonts w:cs="Calibri Light"/>
          <w:color w:val="000000" w:themeColor="text1"/>
        </w:rPr>
        <w:tab/>
        <w:t xml:space="preserve"> </w:t>
      </w:r>
      <w:r w:rsidR="00DA328C">
        <w:rPr>
          <w:rFonts w:cs="Calibri Light"/>
          <w:color w:val="000000" w:themeColor="text1"/>
        </w:rPr>
        <w:tab/>
      </w:r>
      <w:sdt>
        <w:sdtPr>
          <w:rPr>
            <w:rFonts w:cs="Calibri Light"/>
            <w:color w:val="000000" w:themeColor="text1"/>
          </w:rPr>
          <w:id w:val="636696574"/>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1842196080"/>
          <w14:checkbox>
            <w14:checked w14:val="1"/>
            <w14:checkedState w14:val="2612" w14:font="MS Gothic"/>
            <w14:uncheckedState w14:val="2610" w14:font="MS Gothic"/>
          </w14:checkbox>
        </w:sdtPr>
        <w:sdtEndPr/>
        <w:sdtContent>
          <w:r w:rsidR="00857C0B">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786A2757" w14:textId="49129E23" w:rsidR="00866492" w:rsidRPr="008857AF" w:rsidRDefault="00866492" w:rsidP="00866492">
      <w:pPr>
        <w:spacing w:after="200" w:line="276" w:lineRule="auto"/>
        <w:rPr>
          <w:rFonts w:cs="Calibri Light"/>
          <w:color w:val="000000" w:themeColor="text1"/>
          <w:sz w:val="20"/>
        </w:rPr>
      </w:pPr>
    </w:p>
    <w:p w14:paraId="35AFB250" w14:textId="719C624E" w:rsidR="000E6A69" w:rsidRDefault="000E6A69" w:rsidP="000E6A69">
      <w:pPr>
        <w:spacing w:after="0" w:line="240" w:lineRule="auto"/>
        <w:rPr>
          <w:rFonts w:cs="Calibri Light"/>
          <w:b/>
          <w:sz w:val="32"/>
        </w:rPr>
      </w:pPr>
    </w:p>
    <w:p w14:paraId="763A579A" w14:textId="77777777" w:rsidR="000E6A69" w:rsidRDefault="000E6A69">
      <w:pPr>
        <w:spacing w:after="200" w:line="276" w:lineRule="auto"/>
        <w:rPr>
          <w:rFonts w:cs="Calibri Light"/>
          <w:b/>
          <w:color w:val="000000" w:themeColor="text1"/>
          <w:sz w:val="32"/>
        </w:rPr>
      </w:pPr>
      <w:r>
        <w:rPr>
          <w:rFonts w:cs="Calibri Light"/>
          <w:b/>
          <w:color w:val="000000" w:themeColor="text1"/>
          <w:sz w:val="32"/>
        </w:rPr>
        <w:br w:type="page"/>
      </w:r>
    </w:p>
    <w:p w14:paraId="725B4AA0" w14:textId="2F6D98AF" w:rsidR="000547C4" w:rsidRPr="00D53EBA" w:rsidRDefault="000547C4" w:rsidP="000547C4">
      <w:pPr>
        <w:spacing w:after="200" w:line="276" w:lineRule="auto"/>
        <w:rPr>
          <w:rFonts w:cs="Calibri Light"/>
          <w:b/>
          <w:color w:val="AF5A91"/>
          <w:sz w:val="32"/>
        </w:rPr>
      </w:pPr>
      <w:r w:rsidRPr="00D53EBA">
        <w:rPr>
          <w:rFonts w:cs="Calibri Light"/>
          <w:b/>
          <w:color w:val="AF5A91"/>
          <w:sz w:val="32"/>
        </w:rPr>
        <w:lastRenderedPageBreak/>
        <w:t>SAMMANFATTNING</w:t>
      </w:r>
      <w:r w:rsidR="000F1EEC">
        <w:rPr>
          <w:rFonts w:cs="Calibri Light"/>
          <w:b/>
          <w:color w:val="AF5A91"/>
          <w:sz w:val="32"/>
        </w:rPr>
        <w:t xml:space="preserve"> HÅLLBARHETSNYTTOR</w:t>
      </w:r>
    </w:p>
    <w:p w14:paraId="334ACE8B" w14:textId="4F360A43" w:rsidR="000547C4" w:rsidRPr="008857AF" w:rsidRDefault="000F1EEC" w:rsidP="000547C4">
      <w:pPr>
        <w:spacing w:after="200" w:line="276" w:lineRule="auto"/>
        <w:rPr>
          <w:rFonts w:cs="Calibri Light"/>
          <w:b/>
        </w:rPr>
      </w:pPr>
      <w:r w:rsidRPr="000F1EEC">
        <w:rPr>
          <w:rFonts w:cs="Calibri Light"/>
          <w:b/>
        </w:rPr>
        <w:t xml:space="preserve">Genom våra kravställningar i </w:t>
      </w:r>
      <w:r w:rsidR="002D026B">
        <w:rPr>
          <w:rFonts w:cs="Calibri Light"/>
          <w:b/>
        </w:rPr>
        <w:t>upphandlingen</w:t>
      </w:r>
      <w:r w:rsidRPr="000F1EEC">
        <w:rPr>
          <w:rFonts w:cs="Calibri Light"/>
          <w:b/>
        </w:rPr>
        <w:t xml:space="preserve"> uppnås följande hållbarhetsnyttor</w:t>
      </w:r>
      <w:r w:rsidR="000547C4" w:rsidRPr="008857AF">
        <w:rPr>
          <w:rFonts w:cs="Calibri Light"/>
          <w:b/>
        </w:rPr>
        <w:t>:</w:t>
      </w:r>
    </w:p>
    <w:p w14:paraId="57E26C0F" w14:textId="77777777" w:rsidR="000547C4" w:rsidRPr="008857AF" w:rsidRDefault="000547C4" w:rsidP="000F0B34">
      <w:pPr>
        <w:spacing w:after="200" w:line="276" w:lineRule="auto"/>
        <w:rPr>
          <w:rFonts w:cs="Calibri Light"/>
        </w:rPr>
      </w:pPr>
      <w:r w:rsidRPr="008857AF">
        <w:rPr>
          <w:rFonts w:cs="Calibri Light"/>
        </w:rPr>
        <w:t>Barns rätt i upphandling</w:t>
      </w:r>
    </w:p>
    <w:p w14:paraId="502A838A" w14:textId="4F4DA169" w:rsidR="00A56A97" w:rsidRPr="00ED1FC8" w:rsidRDefault="00A56A97" w:rsidP="00A56A97">
      <w:pPr>
        <w:pStyle w:val="Liststycke"/>
        <w:numPr>
          <w:ilvl w:val="0"/>
          <w:numId w:val="30"/>
        </w:numPr>
        <w:spacing w:after="200" w:line="276" w:lineRule="auto"/>
        <w:rPr>
          <w:rFonts w:cs="Calibri Light"/>
          <w:szCs w:val="28"/>
        </w:rPr>
      </w:pPr>
      <w:r w:rsidRPr="00ED1FC8">
        <w:rPr>
          <w:rFonts w:cs="Calibri Light"/>
          <w:szCs w:val="28"/>
        </w:rPr>
        <w:t>Barn</w:t>
      </w:r>
      <w:r w:rsidR="00C37BE6">
        <w:rPr>
          <w:rFonts w:cs="Calibri Light"/>
          <w:szCs w:val="28"/>
        </w:rPr>
        <w:t>s</w:t>
      </w:r>
      <w:r w:rsidRPr="00ED1FC8">
        <w:rPr>
          <w:rFonts w:cs="Calibri Light"/>
          <w:szCs w:val="28"/>
        </w:rPr>
        <w:t xml:space="preserve"> rättigheter genomsyrar och står i fokus för hela upphandlingen.</w:t>
      </w:r>
    </w:p>
    <w:p w14:paraId="17DDAADC" w14:textId="4300A0F8" w:rsidR="00A56A97" w:rsidRDefault="00A56A97" w:rsidP="00A56A97">
      <w:pPr>
        <w:pStyle w:val="Liststycke"/>
        <w:numPr>
          <w:ilvl w:val="0"/>
          <w:numId w:val="30"/>
        </w:numPr>
        <w:spacing w:after="200" w:line="276" w:lineRule="auto"/>
        <w:rPr>
          <w:rFonts w:cs="Calibri Light"/>
          <w:szCs w:val="28"/>
        </w:rPr>
      </w:pPr>
      <w:r w:rsidRPr="00A56A97">
        <w:rPr>
          <w:rFonts w:cs="Calibri Light"/>
          <w:szCs w:val="28"/>
        </w:rPr>
        <w:t xml:space="preserve">Det huvudsakliga syftet med insatsen är att, under trygga former, träna och förbereda barnet eller den unge för ett eget och självständigt boende och vuxenliv samt integreras i det svenska samhället. </w:t>
      </w:r>
    </w:p>
    <w:p w14:paraId="58858F5A" w14:textId="77777777" w:rsidR="00A56A97" w:rsidRPr="007264DC" w:rsidRDefault="00A56A97" w:rsidP="00A56A97">
      <w:pPr>
        <w:pStyle w:val="Liststycke"/>
        <w:numPr>
          <w:ilvl w:val="0"/>
          <w:numId w:val="30"/>
        </w:numPr>
        <w:spacing w:after="200" w:line="276" w:lineRule="auto"/>
        <w:rPr>
          <w:rFonts w:cs="Calibri Light"/>
          <w:szCs w:val="28"/>
        </w:rPr>
      </w:pPr>
      <w:r w:rsidRPr="007264DC">
        <w:rPr>
          <w:rFonts w:cs="Calibri Light"/>
          <w:szCs w:val="28"/>
        </w:rPr>
        <w:t xml:space="preserve">Stödboendet ska bedrivas enligt alla vid var tid tillämpliga lagar, förordningar och riktlinjer. </w:t>
      </w:r>
    </w:p>
    <w:p w14:paraId="410851D3" w14:textId="77777777" w:rsidR="00A56A97" w:rsidRPr="007264DC" w:rsidRDefault="00A56A97" w:rsidP="00A56A97">
      <w:pPr>
        <w:pStyle w:val="Liststycke"/>
        <w:numPr>
          <w:ilvl w:val="0"/>
          <w:numId w:val="30"/>
        </w:numPr>
        <w:spacing w:after="200" w:line="276" w:lineRule="auto"/>
        <w:rPr>
          <w:rFonts w:cs="Calibri Light"/>
          <w:szCs w:val="28"/>
        </w:rPr>
      </w:pPr>
      <w:r w:rsidRPr="007264DC">
        <w:rPr>
          <w:rFonts w:cs="Calibri Light"/>
          <w:szCs w:val="28"/>
        </w:rPr>
        <w:t xml:space="preserve">Inriktning och förhållnings-/arbetssätt ska vara baserade på bästa tillgängliga kunskap och beprövad erfarenhet samt vara utformade med respekt för de placerades integritet. </w:t>
      </w:r>
    </w:p>
    <w:p w14:paraId="0A2C1746" w14:textId="5BDCA72B" w:rsidR="00A56A97" w:rsidRPr="00A56A97" w:rsidRDefault="00A56A97" w:rsidP="00A56A97">
      <w:pPr>
        <w:pStyle w:val="Liststycke"/>
        <w:numPr>
          <w:ilvl w:val="0"/>
          <w:numId w:val="30"/>
        </w:numPr>
        <w:spacing w:after="200" w:line="276" w:lineRule="auto"/>
        <w:rPr>
          <w:rFonts w:cs="Calibri Light"/>
          <w:szCs w:val="28"/>
        </w:rPr>
      </w:pPr>
      <w:r w:rsidRPr="007264DC">
        <w:rPr>
          <w:rFonts w:cs="Calibri Light"/>
          <w:szCs w:val="28"/>
        </w:rPr>
        <w:t>Utföraren ska kunna möta den aktuella målgruppens behov. Exempelvis ska utföraren utifrån den placerades ålder, mognad, önskemål, ork och förmåga uppmuntra till deltagande i kulturaktiviteter eller idrottsföreningar.</w:t>
      </w:r>
    </w:p>
    <w:p w14:paraId="45F2BFFB" w14:textId="2A611E58" w:rsidR="00A56A97" w:rsidRPr="00ED1FC8" w:rsidRDefault="00A56A97" w:rsidP="00A56A97">
      <w:pPr>
        <w:pStyle w:val="Liststycke"/>
        <w:numPr>
          <w:ilvl w:val="0"/>
          <w:numId w:val="30"/>
        </w:numPr>
        <w:spacing w:after="200" w:line="276" w:lineRule="auto"/>
        <w:rPr>
          <w:rFonts w:cs="Calibri Light"/>
          <w:szCs w:val="28"/>
        </w:rPr>
      </w:pPr>
      <w:r w:rsidRPr="00ED1FC8">
        <w:rPr>
          <w:rFonts w:cs="Calibri Light"/>
          <w:szCs w:val="28"/>
        </w:rPr>
        <w:t xml:space="preserve">Verksamhetens värdegrund </w:t>
      </w:r>
      <w:r w:rsidR="00C37BE6">
        <w:rPr>
          <w:rFonts w:cs="Calibri Light"/>
          <w:szCs w:val="28"/>
        </w:rPr>
        <w:t xml:space="preserve">ska </w:t>
      </w:r>
      <w:r w:rsidRPr="00ED1FC8">
        <w:rPr>
          <w:rFonts w:cs="Calibri Light"/>
          <w:szCs w:val="28"/>
        </w:rPr>
        <w:t>utgå från principen om alla människors lika värde</w:t>
      </w:r>
      <w:r w:rsidR="00C37BE6">
        <w:rPr>
          <w:rFonts w:cs="Calibri Light"/>
          <w:szCs w:val="28"/>
        </w:rPr>
        <w:t xml:space="preserve">, </w:t>
      </w:r>
      <w:r w:rsidR="00C37BE6">
        <w:rPr>
          <w:rFonts w:cs="Calibri Light"/>
          <w:szCs w:val="28"/>
        </w:rPr>
        <w:t>samt tydliggöra den placerades rätt till självbestämmande och integritet samt inflytande och delaktighet</w:t>
      </w:r>
      <w:r>
        <w:rPr>
          <w:rFonts w:cs="Calibri Light"/>
          <w:szCs w:val="28"/>
        </w:rPr>
        <w:t>.</w:t>
      </w:r>
    </w:p>
    <w:p w14:paraId="1B018860" w14:textId="6AD5E7C0" w:rsidR="00A56A97" w:rsidRDefault="00A56A97" w:rsidP="00C37BE6">
      <w:pPr>
        <w:pStyle w:val="Liststycke"/>
        <w:numPr>
          <w:ilvl w:val="0"/>
          <w:numId w:val="30"/>
        </w:numPr>
        <w:spacing w:after="200" w:line="276" w:lineRule="auto"/>
        <w:rPr>
          <w:rFonts w:cs="Calibri Light"/>
          <w:szCs w:val="28"/>
        </w:rPr>
      </w:pPr>
      <w:r w:rsidRPr="00ED1FC8">
        <w:rPr>
          <w:rFonts w:cs="Calibri Light"/>
          <w:szCs w:val="28"/>
        </w:rPr>
        <w:t xml:space="preserve">Utföraren ska vid placeringar av barn och unga ha god kännedom om </w:t>
      </w:r>
      <w:proofErr w:type="spellStart"/>
      <w:r w:rsidRPr="00ED1FC8">
        <w:rPr>
          <w:rFonts w:cs="Calibri Light"/>
          <w:szCs w:val="28"/>
        </w:rPr>
        <w:t>BBIC:s</w:t>
      </w:r>
      <w:proofErr w:type="spellEnd"/>
      <w:r w:rsidRPr="00ED1FC8">
        <w:rPr>
          <w:rFonts w:cs="Calibri Light"/>
          <w:szCs w:val="28"/>
        </w:rPr>
        <w:t xml:space="preserve"> behovsområden.</w:t>
      </w:r>
    </w:p>
    <w:p w14:paraId="64927F0B" w14:textId="77777777" w:rsidR="007264DC" w:rsidRPr="00ED1FC8" w:rsidRDefault="007264DC" w:rsidP="007264DC">
      <w:pPr>
        <w:pStyle w:val="Liststycke"/>
        <w:numPr>
          <w:ilvl w:val="0"/>
          <w:numId w:val="30"/>
        </w:numPr>
        <w:spacing w:after="200" w:line="276" w:lineRule="auto"/>
        <w:rPr>
          <w:rFonts w:cs="Calibri Light"/>
          <w:szCs w:val="28"/>
        </w:rPr>
      </w:pPr>
      <w:r w:rsidRPr="00ED1FC8">
        <w:rPr>
          <w:rFonts w:cs="Calibri Light"/>
          <w:szCs w:val="28"/>
        </w:rPr>
        <w:t>En målsättning ska vara att samtliga barn och unga, oavsett ålder, ska få utbildning i aktuell skolform.</w:t>
      </w:r>
    </w:p>
    <w:p w14:paraId="6320C227" w14:textId="508716A0" w:rsidR="007264DC" w:rsidRDefault="007264DC" w:rsidP="007264DC">
      <w:pPr>
        <w:pStyle w:val="Liststycke"/>
        <w:numPr>
          <w:ilvl w:val="0"/>
          <w:numId w:val="30"/>
        </w:numPr>
        <w:spacing w:after="200" w:line="276" w:lineRule="auto"/>
        <w:rPr>
          <w:rFonts w:cs="Calibri Light"/>
          <w:szCs w:val="28"/>
        </w:rPr>
      </w:pPr>
      <w:r w:rsidRPr="00ED1FC8">
        <w:rPr>
          <w:rFonts w:cs="Calibri Light"/>
          <w:szCs w:val="28"/>
        </w:rPr>
        <w:t>Utföraren ska arbeta nätverksinriktat i nära samarbete med familj, övrigt nätverk, skola, hälso- och sjukvård, arbetsgivare och uppdragsgivare.</w:t>
      </w:r>
    </w:p>
    <w:p w14:paraId="47594E6F" w14:textId="77777777" w:rsidR="007264DC" w:rsidRPr="00ED1FC8" w:rsidRDefault="007264DC" w:rsidP="007264DC">
      <w:pPr>
        <w:pStyle w:val="Liststycke"/>
        <w:numPr>
          <w:ilvl w:val="0"/>
          <w:numId w:val="30"/>
        </w:numPr>
        <w:spacing w:after="200" w:line="276" w:lineRule="auto"/>
        <w:rPr>
          <w:rFonts w:cs="Calibri Light"/>
          <w:szCs w:val="28"/>
        </w:rPr>
      </w:pPr>
      <w:r w:rsidRPr="00ED1FC8">
        <w:rPr>
          <w:rFonts w:cs="Calibri Light"/>
          <w:szCs w:val="28"/>
        </w:rPr>
        <w:t xml:space="preserve">Utföraren ska ha rutiner för att genast anmäla enligt 14 kap. 1 § </w:t>
      </w:r>
      <w:proofErr w:type="spellStart"/>
      <w:r w:rsidRPr="00ED1FC8">
        <w:rPr>
          <w:rFonts w:cs="Calibri Light"/>
          <w:szCs w:val="28"/>
        </w:rPr>
        <w:t>SoL</w:t>
      </w:r>
      <w:proofErr w:type="spellEnd"/>
      <w:r w:rsidRPr="00ED1FC8">
        <w:rPr>
          <w:rFonts w:cs="Calibri Light"/>
          <w:szCs w:val="28"/>
        </w:rPr>
        <w:t xml:space="preserve"> när utföraren får kännedom om eller misstanke om att barn far illa.</w:t>
      </w:r>
    </w:p>
    <w:p w14:paraId="2CA62D89" w14:textId="4881F4F1" w:rsidR="007264DC" w:rsidRPr="007264DC" w:rsidRDefault="007264DC" w:rsidP="007264DC">
      <w:pPr>
        <w:pStyle w:val="Liststycke"/>
        <w:numPr>
          <w:ilvl w:val="0"/>
          <w:numId w:val="30"/>
        </w:numPr>
        <w:spacing w:after="200" w:line="276" w:lineRule="auto"/>
        <w:rPr>
          <w:rFonts w:cs="Calibri Light"/>
          <w:szCs w:val="28"/>
        </w:rPr>
      </w:pPr>
      <w:r w:rsidRPr="007264DC">
        <w:rPr>
          <w:rFonts w:cs="Calibri Light"/>
          <w:szCs w:val="28"/>
        </w:rPr>
        <w:t>Utförare som riktar in sig på målgruppen barn/ungdomar ska ansvara för och garantera att det inte finns någon i ledning eller personal i stödboendet som dömts för brott mot underåriga, sexualbrott eller brott i aktuell yrkesutövning</w:t>
      </w:r>
      <w:r>
        <w:rPr>
          <w:rFonts w:cs="Calibri Light"/>
          <w:szCs w:val="28"/>
        </w:rPr>
        <w:t>.</w:t>
      </w:r>
    </w:p>
    <w:p w14:paraId="38A9F788" w14:textId="0BC906F4" w:rsidR="007264DC" w:rsidRPr="007264DC" w:rsidRDefault="007264DC" w:rsidP="000C1B9E">
      <w:pPr>
        <w:pStyle w:val="Liststycke"/>
        <w:numPr>
          <w:ilvl w:val="0"/>
          <w:numId w:val="30"/>
        </w:numPr>
        <w:spacing w:after="200" w:line="276" w:lineRule="auto"/>
        <w:rPr>
          <w:rFonts w:cs="Calibri Light"/>
          <w:szCs w:val="28"/>
        </w:rPr>
      </w:pPr>
      <w:r w:rsidRPr="007264DC">
        <w:rPr>
          <w:rFonts w:cs="Calibri Light"/>
          <w:szCs w:val="28"/>
        </w:rPr>
        <w:t>Personal ska inte medverka till att cigaretter köps åt barn/unga och inte heller röka tillsammans med placerade minderåriga. Utföraren ska ha en policy för en drogfri och alkoholfri miljö.</w:t>
      </w:r>
    </w:p>
    <w:p w14:paraId="3A1C84C6" w14:textId="40BACEBF" w:rsidR="007264DC" w:rsidRPr="007264DC" w:rsidRDefault="007264DC" w:rsidP="007264DC">
      <w:pPr>
        <w:pStyle w:val="Liststycke"/>
        <w:numPr>
          <w:ilvl w:val="0"/>
          <w:numId w:val="30"/>
        </w:numPr>
        <w:spacing w:after="200" w:line="276" w:lineRule="auto"/>
        <w:rPr>
          <w:rFonts w:cs="Calibri Light"/>
          <w:szCs w:val="28"/>
        </w:rPr>
      </w:pPr>
      <w:r w:rsidRPr="007264DC">
        <w:rPr>
          <w:rFonts w:cs="Calibri Light"/>
          <w:szCs w:val="28"/>
        </w:rPr>
        <w:t xml:space="preserve">Utföraren ansvarar för att stödboendet bedrivs i ändamålsenliga och godkända lokaler med nödvändig anpassning och utrustade till stödboendets innehåll och de enskildas behov. </w:t>
      </w:r>
    </w:p>
    <w:p w14:paraId="5B209654" w14:textId="77777777" w:rsidR="00A56A97" w:rsidRPr="00A56A97" w:rsidRDefault="00A56A97" w:rsidP="007264DC">
      <w:pPr>
        <w:pStyle w:val="Liststycke"/>
        <w:spacing w:after="200" w:line="276" w:lineRule="auto"/>
        <w:rPr>
          <w:rFonts w:cs="Calibri Light"/>
        </w:rPr>
      </w:pPr>
    </w:p>
    <w:p w14:paraId="4EE58278" w14:textId="55FE4D05" w:rsidR="000547C4" w:rsidRPr="00A56A97" w:rsidRDefault="000547C4" w:rsidP="00A56A97">
      <w:pPr>
        <w:spacing w:after="200" w:line="276" w:lineRule="auto"/>
        <w:rPr>
          <w:rFonts w:cs="Calibri Light"/>
        </w:rPr>
      </w:pPr>
      <w:r w:rsidRPr="00A56A97">
        <w:rPr>
          <w:rFonts w:cs="Calibri Light"/>
        </w:rPr>
        <w:lastRenderedPageBreak/>
        <w:t>Arbetsmiljö</w:t>
      </w:r>
    </w:p>
    <w:p w14:paraId="2866D1FB" w14:textId="77777777" w:rsidR="00073D8B" w:rsidRPr="00ED1FC8" w:rsidRDefault="00073D8B" w:rsidP="00073D8B">
      <w:pPr>
        <w:pStyle w:val="Liststycke"/>
        <w:numPr>
          <w:ilvl w:val="0"/>
          <w:numId w:val="30"/>
        </w:numPr>
        <w:spacing w:after="200" w:line="276" w:lineRule="auto"/>
        <w:rPr>
          <w:rFonts w:cs="Calibri Light"/>
          <w:szCs w:val="28"/>
        </w:rPr>
      </w:pPr>
      <w:r w:rsidRPr="00ED1FC8">
        <w:rPr>
          <w:rFonts w:cs="Calibri Light"/>
          <w:szCs w:val="28"/>
        </w:rPr>
        <w:t xml:space="preserve">Utföraren ska arbeta efter Arbetsmiljöverkets föreskrifter om organisatorisk och systematiskt arbetsmiljö och ha en arbetsmiljöplan, samt kontinuerligt utveckla metoder för att upprätthålla en god arbetsmiljö. </w:t>
      </w:r>
    </w:p>
    <w:p w14:paraId="0B9246F4" w14:textId="77777777" w:rsidR="00073D8B" w:rsidRPr="00ED1FC8" w:rsidRDefault="00073D8B" w:rsidP="00073D8B">
      <w:pPr>
        <w:pStyle w:val="Liststycke"/>
        <w:numPr>
          <w:ilvl w:val="0"/>
          <w:numId w:val="30"/>
        </w:numPr>
        <w:spacing w:after="200" w:line="276" w:lineRule="auto"/>
        <w:rPr>
          <w:rFonts w:cs="Calibri Light"/>
          <w:szCs w:val="28"/>
        </w:rPr>
      </w:pPr>
      <w:r w:rsidRPr="00ED1FC8">
        <w:rPr>
          <w:rFonts w:cs="Calibri Light"/>
          <w:szCs w:val="28"/>
        </w:rPr>
        <w:t>Utföraren ska systematiskt och kontinuerligt arbeta så att personal motiveras att stanna, trivs och utvecklas på arbetsplatsen, samt visa att det finns strategier för konfliktlösning mellan personalen, personal och chef samt personal och de placerade.</w:t>
      </w:r>
    </w:p>
    <w:p w14:paraId="24A2D11A" w14:textId="77777777" w:rsidR="000547C4" w:rsidRPr="008857AF" w:rsidRDefault="000547C4" w:rsidP="000F0B34">
      <w:pPr>
        <w:spacing w:after="200" w:line="276" w:lineRule="auto"/>
        <w:rPr>
          <w:rFonts w:cs="Calibri Light"/>
        </w:rPr>
      </w:pPr>
      <w:r w:rsidRPr="008857AF">
        <w:rPr>
          <w:rFonts w:cs="Calibri Light"/>
        </w:rPr>
        <w:t>Lika rättigheter och möjligheter</w:t>
      </w:r>
    </w:p>
    <w:p w14:paraId="45E67445" w14:textId="3590CE28" w:rsidR="00073D8B" w:rsidRPr="00073D8B" w:rsidRDefault="00073D8B" w:rsidP="00073D8B">
      <w:pPr>
        <w:pStyle w:val="Liststycke"/>
        <w:numPr>
          <w:ilvl w:val="0"/>
          <w:numId w:val="30"/>
        </w:numPr>
        <w:spacing w:after="200" w:line="276" w:lineRule="auto"/>
        <w:rPr>
          <w:rFonts w:cs="Calibri Light"/>
          <w:szCs w:val="28"/>
        </w:rPr>
      </w:pPr>
      <w:r w:rsidRPr="00073D8B">
        <w:rPr>
          <w:rFonts w:cs="Calibri Light"/>
          <w:szCs w:val="28"/>
        </w:rPr>
        <w:t>Stödboendet ska bedrivas enligt alla vid var tid tillämpliga lagar, förordningar och riktlinjer.</w:t>
      </w:r>
    </w:p>
    <w:p w14:paraId="0F41A5D5" w14:textId="368D7523" w:rsidR="00073D8B" w:rsidRPr="00073D8B" w:rsidRDefault="00073D8B" w:rsidP="00073D8B">
      <w:pPr>
        <w:pStyle w:val="Liststycke"/>
        <w:numPr>
          <w:ilvl w:val="0"/>
          <w:numId w:val="30"/>
        </w:numPr>
        <w:spacing w:after="200" w:line="276" w:lineRule="auto"/>
        <w:rPr>
          <w:rFonts w:cs="Calibri Light"/>
          <w:szCs w:val="28"/>
        </w:rPr>
      </w:pPr>
      <w:r w:rsidRPr="00073D8B">
        <w:rPr>
          <w:rFonts w:cs="Calibri Light"/>
          <w:szCs w:val="28"/>
        </w:rPr>
        <w:t xml:space="preserve">Utföraren ska kunna möta den aktuella målgruppens behov. Exempelvis ska utföraren utifrån den placerades ålder, mognad, önskemål, ork och förmåga uppmuntra till deltagande i kulturaktiviteter eller idrottsföreningar </w:t>
      </w:r>
      <w:r>
        <w:rPr>
          <w:rFonts w:cs="Calibri Light"/>
          <w:szCs w:val="28"/>
        </w:rPr>
        <w:t>mm.</w:t>
      </w:r>
    </w:p>
    <w:p w14:paraId="372FBBCA" w14:textId="0DB7F603" w:rsidR="00073D8B" w:rsidRDefault="00073D8B" w:rsidP="00073D8B">
      <w:pPr>
        <w:pStyle w:val="Liststycke"/>
        <w:numPr>
          <w:ilvl w:val="0"/>
          <w:numId w:val="30"/>
        </w:numPr>
        <w:spacing w:after="200" w:line="276" w:lineRule="auto"/>
        <w:rPr>
          <w:rFonts w:cs="Calibri Light"/>
          <w:szCs w:val="28"/>
        </w:rPr>
      </w:pPr>
      <w:r w:rsidRPr="00ED1FC8">
        <w:rPr>
          <w:rFonts w:cs="Calibri Light"/>
          <w:szCs w:val="28"/>
        </w:rPr>
        <w:t xml:space="preserve">Verksamhetens värdegrund </w:t>
      </w:r>
      <w:r w:rsidR="00C37BE6">
        <w:rPr>
          <w:rFonts w:cs="Calibri Light"/>
          <w:szCs w:val="28"/>
        </w:rPr>
        <w:t xml:space="preserve">ska </w:t>
      </w:r>
      <w:r w:rsidRPr="00ED1FC8">
        <w:rPr>
          <w:rFonts w:cs="Calibri Light"/>
          <w:szCs w:val="28"/>
        </w:rPr>
        <w:t>utgå</w:t>
      </w:r>
      <w:r w:rsidR="00C37BE6">
        <w:rPr>
          <w:rFonts w:cs="Calibri Light"/>
          <w:szCs w:val="28"/>
        </w:rPr>
        <w:t xml:space="preserve"> </w:t>
      </w:r>
      <w:r w:rsidRPr="00ED1FC8">
        <w:rPr>
          <w:rFonts w:cs="Calibri Light"/>
          <w:szCs w:val="28"/>
        </w:rPr>
        <w:t>från principen om alla människors lika värde</w:t>
      </w:r>
      <w:r>
        <w:rPr>
          <w:rFonts w:cs="Calibri Light"/>
          <w:szCs w:val="28"/>
        </w:rPr>
        <w:t>.</w:t>
      </w:r>
    </w:p>
    <w:p w14:paraId="465432D6" w14:textId="7DE78D96" w:rsidR="00073D8B" w:rsidRPr="00073D8B" w:rsidRDefault="00073D8B" w:rsidP="00073D8B">
      <w:pPr>
        <w:pStyle w:val="Liststycke"/>
        <w:numPr>
          <w:ilvl w:val="0"/>
          <w:numId w:val="30"/>
        </w:numPr>
        <w:spacing w:after="200" w:line="276" w:lineRule="auto"/>
        <w:rPr>
          <w:rFonts w:cs="Calibri Light"/>
          <w:szCs w:val="28"/>
        </w:rPr>
      </w:pPr>
      <w:r w:rsidRPr="00073D8B">
        <w:rPr>
          <w:rFonts w:cs="Calibri Light"/>
          <w:szCs w:val="28"/>
        </w:rPr>
        <w:t>Inflytande och delaktighet för den placerade ska genomsyra samtliga faser av placeringen</w:t>
      </w:r>
    </w:p>
    <w:p w14:paraId="7273AF0C" w14:textId="517310B1" w:rsidR="000547C4" w:rsidRPr="00EF2482" w:rsidRDefault="000547C4" w:rsidP="00073D8B">
      <w:pPr>
        <w:spacing w:after="200" w:line="276" w:lineRule="auto"/>
        <w:rPr>
          <w:rFonts w:cs="Calibri Light"/>
        </w:rPr>
      </w:pPr>
      <w:r w:rsidRPr="00EF2482">
        <w:rPr>
          <w:rFonts w:cs="Calibri Light"/>
        </w:rPr>
        <w:t>Tillgänglighet och samtliga användares behov</w:t>
      </w:r>
    </w:p>
    <w:p w14:paraId="40BF984D" w14:textId="77777777" w:rsidR="00C37BE6" w:rsidRDefault="00C37BE6" w:rsidP="00C37BE6">
      <w:pPr>
        <w:pStyle w:val="Liststycke"/>
        <w:numPr>
          <w:ilvl w:val="0"/>
          <w:numId w:val="30"/>
        </w:numPr>
        <w:spacing w:after="200" w:line="276" w:lineRule="auto"/>
        <w:rPr>
          <w:rFonts w:cs="Calibri Light"/>
          <w:szCs w:val="28"/>
        </w:rPr>
      </w:pPr>
      <w:r w:rsidRPr="00ED1FC8">
        <w:rPr>
          <w:rFonts w:cs="Calibri Light"/>
          <w:szCs w:val="28"/>
        </w:rPr>
        <w:t xml:space="preserve">Uppdragsgivaren </w:t>
      </w:r>
      <w:r>
        <w:rPr>
          <w:rFonts w:cs="Calibri Light"/>
          <w:szCs w:val="28"/>
        </w:rPr>
        <w:t>ska stå</w:t>
      </w:r>
      <w:r w:rsidRPr="00ED1FC8">
        <w:rPr>
          <w:rFonts w:cs="Calibri Light"/>
          <w:szCs w:val="28"/>
        </w:rPr>
        <w:t xml:space="preserve"> för beställning av och kostnaderna för tolk.</w:t>
      </w:r>
    </w:p>
    <w:p w14:paraId="7BF3774B" w14:textId="3CA27DC4" w:rsidR="00C37BE6" w:rsidRPr="00C37BE6" w:rsidRDefault="00C37BE6" w:rsidP="00C37BE6">
      <w:pPr>
        <w:pStyle w:val="Liststycke"/>
        <w:numPr>
          <w:ilvl w:val="0"/>
          <w:numId w:val="30"/>
        </w:numPr>
        <w:spacing w:after="200" w:line="276" w:lineRule="auto"/>
        <w:rPr>
          <w:rFonts w:cs="Calibri Light"/>
          <w:szCs w:val="28"/>
        </w:rPr>
      </w:pPr>
      <w:r w:rsidRPr="00C37BE6">
        <w:rPr>
          <w:rFonts w:cs="Calibri Light"/>
          <w:szCs w:val="28"/>
        </w:rPr>
        <w:t>I urvalsdatabasen ska det gå att utläsa vilka funktionsnedsättningar hemmen är anpassade för</w:t>
      </w:r>
      <w:r w:rsidRPr="00C37BE6">
        <w:rPr>
          <w:rFonts w:cs="Calibri Light"/>
          <w:szCs w:val="28"/>
        </w:rPr>
        <w:t xml:space="preserve"> </w:t>
      </w:r>
    </w:p>
    <w:p w14:paraId="4C6C88F7" w14:textId="6E81930E" w:rsidR="000547C4" w:rsidRPr="008857AF" w:rsidRDefault="00107658" w:rsidP="00C37BE6">
      <w:pPr>
        <w:spacing w:after="200" w:line="276" w:lineRule="auto"/>
        <w:rPr>
          <w:rFonts w:cs="Calibri Light"/>
        </w:rPr>
      </w:pPr>
      <w:r>
        <w:rPr>
          <w:rFonts w:cs="Calibri Light"/>
        </w:rPr>
        <w:t>K</w:t>
      </w:r>
      <w:r w:rsidR="000547C4" w:rsidRPr="008857AF">
        <w:rPr>
          <w:rFonts w:cs="Calibri Light"/>
        </w:rPr>
        <w:t>limatpåverkan</w:t>
      </w:r>
    </w:p>
    <w:p w14:paraId="51224976" w14:textId="6ED27B47" w:rsidR="00073D8B" w:rsidRPr="00073D8B" w:rsidRDefault="00073D8B" w:rsidP="00073D8B">
      <w:pPr>
        <w:pStyle w:val="Liststycke"/>
        <w:numPr>
          <w:ilvl w:val="0"/>
          <w:numId w:val="30"/>
        </w:numPr>
        <w:spacing w:after="200" w:line="276" w:lineRule="auto"/>
        <w:rPr>
          <w:rFonts w:cs="Calibri Light"/>
          <w:szCs w:val="28"/>
        </w:rPr>
      </w:pPr>
      <w:r w:rsidRPr="00073D8B">
        <w:rPr>
          <w:rFonts w:cs="Calibri Light"/>
          <w:szCs w:val="28"/>
        </w:rPr>
        <w:t>Utföraren ska sträva efter att minimera miljöpåverkande faktorer i stödboendet som exempelvis avfallshantering/återvinning, energiförbrukning, utsläpp, resor och livsmedel.</w:t>
      </w:r>
    </w:p>
    <w:p w14:paraId="20D45B10" w14:textId="30CAD5EB" w:rsidR="006C6D16" w:rsidRPr="008857AF" w:rsidRDefault="006C6D16" w:rsidP="000F0B34">
      <w:pPr>
        <w:spacing w:after="200" w:line="276" w:lineRule="auto"/>
        <w:rPr>
          <w:rFonts w:cs="Calibri Light"/>
        </w:rPr>
      </w:pPr>
      <w:r w:rsidRPr="008857AF">
        <w:rPr>
          <w:rFonts w:cs="Calibri Light"/>
        </w:rPr>
        <w:t>Systematiskt miljöarbete</w:t>
      </w:r>
    </w:p>
    <w:p w14:paraId="61E1FF19" w14:textId="6D059020" w:rsidR="00073D8B" w:rsidRPr="00073D8B" w:rsidRDefault="00073D8B" w:rsidP="00073D8B">
      <w:pPr>
        <w:pStyle w:val="Liststycke"/>
        <w:numPr>
          <w:ilvl w:val="0"/>
          <w:numId w:val="43"/>
        </w:numPr>
        <w:spacing w:after="200" w:line="276" w:lineRule="auto"/>
        <w:rPr>
          <w:rFonts w:cs="Calibri Light"/>
        </w:rPr>
      </w:pPr>
      <w:r w:rsidRPr="00073D8B">
        <w:rPr>
          <w:rFonts w:cs="Calibri Light"/>
          <w:szCs w:val="28"/>
        </w:rPr>
        <w:t>Utföraren ska bedriva ett systematiskt miljöarbete och ha en miljöpolicy för verksamheten på plats.</w:t>
      </w:r>
    </w:p>
    <w:p w14:paraId="5F80B01B" w14:textId="66F0EA07" w:rsidR="00073D8B" w:rsidRDefault="00073D8B" w:rsidP="000547C4">
      <w:pPr>
        <w:spacing w:after="200" w:line="276" w:lineRule="auto"/>
        <w:rPr>
          <w:rFonts w:cs="Calibri Light"/>
        </w:rPr>
      </w:pPr>
    </w:p>
    <w:p w14:paraId="434EEFCD" w14:textId="46525C78" w:rsidR="00073D8B" w:rsidRDefault="00073D8B" w:rsidP="000547C4">
      <w:pPr>
        <w:spacing w:after="200" w:line="276" w:lineRule="auto"/>
        <w:rPr>
          <w:rFonts w:cs="Calibri Light"/>
        </w:rPr>
      </w:pPr>
    </w:p>
    <w:p w14:paraId="60B24EFE" w14:textId="338D5997" w:rsidR="00073D8B" w:rsidRDefault="00073D8B" w:rsidP="000547C4">
      <w:pPr>
        <w:spacing w:after="200" w:line="276" w:lineRule="auto"/>
        <w:rPr>
          <w:rFonts w:cs="Calibri Light"/>
        </w:rPr>
      </w:pPr>
    </w:p>
    <w:p w14:paraId="75BB775F" w14:textId="15AB261E" w:rsidR="000547C4" w:rsidRPr="008857AF" w:rsidRDefault="00D801C2" w:rsidP="000547C4">
      <w:pPr>
        <w:spacing w:after="200" w:line="276" w:lineRule="auto"/>
        <w:rPr>
          <w:rFonts w:cs="Calibri Light"/>
          <w:b/>
          <w:color w:val="AF5A91"/>
          <w:sz w:val="28"/>
        </w:rPr>
      </w:pPr>
      <w:r>
        <w:rPr>
          <w:rFonts w:cs="Calibri Light"/>
          <w:b/>
          <w:color w:val="AF5A91"/>
          <w:sz w:val="32"/>
        </w:rPr>
        <w:lastRenderedPageBreak/>
        <w:t xml:space="preserve">DE </w:t>
      </w:r>
      <w:r w:rsidR="000547C4" w:rsidRPr="00D53EBA">
        <w:rPr>
          <w:rFonts w:cs="Calibri Light"/>
          <w:b/>
          <w:color w:val="AF5A91"/>
          <w:sz w:val="32"/>
        </w:rPr>
        <w:t xml:space="preserve">GLOBALA MÅLEN </w:t>
      </w:r>
    </w:p>
    <w:p w14:paraId="59D95299" w14:textId="7DA86A9C" w:rsidR="007264DC" w:rsidRDefault="007264DC" w:rsidP="007264DC">
      <w:pPr>
        <w:spacing w:after="200" w:line="276" w:lineRule="auto"/>
        <w:rPr>
          <w:rFonts w:ascii="Config" w:hAnsi="Config"/>
          <w:color w:val="000000"/>
          <w:sz w:val="26"/>
          <w:szCs w:val="26"/>
          <w:shd w:val="clear" w:color="auto" w:fill="FFFFFF"/>
        </w:rPr>
      </w:pPr>
      <w:r w:rsidRPr="00D65084">
        <w:rPr>
          <w:rFonts w:cs="Calibri Light"/>
          <w:b/>
        </w:rPr>
        <w:t>Ramavtalet</w:t>
      </w:r>
      <w:r>
        <w:rPr>
          <w:rFonts w:cs="Calibri Light"/>
          <w:b/>
        </w:rPr>
        <w:t xml:space="preserve"> </w:t>
      </w:r>
      <w:r w:rsidRPr="00D65084">
        <w:rPr>
          <w:rFonts w:cs="Calibri Light"/>
          <w:b/>
        </w:rPr>
        <w:t xml:space="preserve">bidrar till mål </w:t>
      </w:r>
      <w:r>
        <w:rPr>
          <w:rFonts w:cs="Calibri Light"/>
          <w:b/>
        </w:rPr>
        <w:t xml:space="preserve">1 ingen fattigdom, mål 2 ingen hunger, mål 3 hälsa och välbefinnande, mål 4 god utbildning och mål 16 fredliga och inkluderande samhällen </w:t>
      </w:r>
      <w:r w:rsidRPr="00D65084">
        <w:rPr>
          <w:rFonts w:cs="Calibri Light"/>
          <w:b/>
        </w:rPr>
        <w:t>i Agenda 2030</w:t>
      </w:r>
      <w:r>
        <w:rPr>
          <w:rFonts w:cs="Calibri Light"/>
          <w:b/>
        </w:rPr>
        <w:t>,</w:t>
      </w:r>
      <w:r w:rsidRPr="00D65084">
        <w:rPr>
          <w:rFonts w:cs="Calibri Light"/>
          <w:b/>
        </w:rPr>
        <w:t xml:space="preserve"> </w:t>
      </w:r>
      <w:r>
        <w:rPr>
          <w:rFonts w:cs="Calibri Light"/>
          <w:b/>
        </w:rPr>
        <w:t xml:space="preserve">då det syftar till </w:t>
      </w:r>
      <w:r w:rsidRPr="008E3B0F">
        <w:rPr>
          <w:rFonts w:cs="Calibri Light"/>
          <w:b/>
        </w:rPr>
        <w:t xml:space="preserve">att täcka kommuners huvudsakliga behov av </w:t>
      </w:r>
      <w:r w:rsidRPr="007264DC">
        <w:rPr>
          <w:rFonts w:cs="Calibri Light"/>
          <w:b/>
        </w:rPr>
        <w:t>stödboende utifrån individens behov och önskemål</w:t>
      </w:r>
      <w:r>
        <w:rPr>
          <w:rFonts w:cs="Calibri Light"/>
          <w:b/>
        </w:rPr>
        <w:t>.</w:t>
      </w:r>
    </w:p>
    <w:p w14:paraId="5D96F443" w14:textId="38239BB4" w:rsidR="007264DC" w:rsidRPr="00D65084" w:rsidRDefault="007264DC" w:rsidP="007264DC">
      <w:pPr>
        <w:spacing w:after="200" w:line="276" w:lineRule="auto"/>
        <w:rPr>
          <w:rFonts w:cs="Calibri Light"/>
          <w:b/>
        </w:rPr>
      </w:pPr>
      <w:r w:rsidRPr="00D65084">
        <w:rPr>
          <w:rFonts w:cs="Calibri Light"/>
          <w:b/>
        </w:rPr>
        <w:t xml:space="preserve">Krav och villkor i upphandlingen bidrar till att uppnå mål </w:t>
      </w:r>
      <w:r>
        <w:rPr>
          <w:rFonts w:cs="Calibri Light"/>
          <w:b/>
        </w:rPr>
        <w:t>8, 10, 12 och 13.</w:t>
      </w:r>
    </w:p>
    <w:p w14:paraId="03259E49" w14:textId="77777777" w:rsidR="007264DC" w:rsidRPr="008857AF" w:rsidRDefault="007264DC" w:rsidP="007264DC">
      <w:pPr>
        <w:spacing w:after="200" w:line="276" w:lineRule="auto"/>
        <w:rPr>
          <w:rFonts w:cs="Calibri Light"/>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gridCol w:w="1665"/>
        <w:gridCol w:w="1665"/>
      </w:tblGrid>
      <w:tr w:rsidR="007264DC" w:rsidRPr="008857AF" w14:paraId="40A8E580" w14:textId="77777777" w:rsidTr="00C82A56">
        <w:trPr>
          <w:trHeight w:val="1503"/>
          <w:jc w:val="center"/>
        </w:trPr>
        <w:tc>
          <w:tcPr>
            <w:tcW w:w="1665" w:type="dxa"/>
          </w:tcPr>
          <w:p w14:paraId="5536183B" w14:textId="77777777" w:rsidR="007264DC" w:rsidRPr="008857AF" w:rsidRDefault="007264DC" w:rsidP="008D3F66">
            <w:pPr>
              <w:spacing w:after="200" w:line="276" w:lineRule="auto"/>
              <w:rPr>
                <w:rFonts w:cs="Calibri Light"/>
                <w:b/>
              </w:rPr>
            </w:pPr>
            <w:r w:rsidRPr="008857AF">
              <w:rPr>
                <w:rFonts w:cs="Calibri Light"/>
                <w:noProof/>
                <w:lang w:eastAsia="sv-SE"/>
              </w:rPr>
              <w:drawing>
                <wp:anchor distT="0" distB="0" distL="114300" distR="114300" simplePos="0" relativeHeight="251660288" behindDoc="1" locked="0" layoutInCell="1" allowOverlap="1" wp14:anchorId="049AD954" wp14:editId="43900C8F">
                  <wp:simplePos x="0" y="0"/>
                  <wp:positionH relativeFrom="column">
                    <wp:posOffset>43180</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74C74BE" w14:textId="77777777" w:rsidR="007264DC" w:rsidRPr="008857AF" w:rsidRDefault="007264DC"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1312" behindDoc="1" locked="0" layoutInCell="1" allowOverlap="1" wp14:anchorId="083EA7C3" wp14:editId="66B6A733">
                  <wp:simplePos x="0" y="0"/>
                  <wp:positionH relativeFrom="column">
                    <wp:posOffset>46990</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tainable-Development-Goals_icons-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6B275751" w14:textId="77777777" w:rsidR="007264DC" w:rsidRPr="008857AF" w:rsidRDefault="007264DC"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2336" behindDoc="1" locked="0" layoutInCell="1" allowOverlap="1" wp14:anchorId="083934AF" wp14:editId="15A6D94C">
                  <wp:simplePos x="0" y="0"/>
                  <wp:positionH relativeFrom="column">
                    <wp:posOffset>46355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stainable-Development-Goals_icons-0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5F4DA467" w14:textId="77777777" w:rsidR="007264DC" w:rsidRPr="008857AF" w:rsidRDefault="007264DC"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3360" behindDoc="1" locked="0" layoutInCell="1" allowOverlap="1" wp14:anchorId="3CEAE32B" wp14:editId="1A19C90E">
                  <wp:simplePos x="0" y="0"/>
                  <wp:positionH relativeFrom="column">
                    <wp:posOffset>45085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6" name="Bildobjekt 6"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clipar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r>
      <w:tr w:rsidR="007264DC" w:rsidRPr="008857AF" w14:paraId="7CFA02D0" w14:textId="77777777" w:rsidTr="00C82A56">
        <w:trPr>
          <w:jc w:val="center"/>
        </w:trPr>
        <w:tc>
          <w:tcPr>
            <w:tcW w:w="1665" w:type="dxa"/>
          </w:tcPr>
          <w:p w14:paraId="2A79306D" w14:textId="67BA09CA" w:rsidR="007264DC" w:rsidRPr="008857AF" w:rsidRDefault="00C82A56"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5408" behindDoc="1" locked="0" layoutInCell="1" allowOverlap="1" wp14:anchorId="6A17C9BF" wp14:editId="42D2F39D">
                  <wp:simplePos x="0" y="0"/>
                  <wp:positionH relativeFrom="column">
                    <wp:posOffset>42545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0" name="Bildobjekt 10"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text&#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06437FAC" w14:textId="3CCC0054" w:rsidR="007264DC" w:rsidRPr="008857AF" w:rsidRDefault="00C82A56"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59264" behindDoc="1" locked="0" layoutInCell="1" allowOverlap="1" wp14:anchorId="775EA403" wp14:editId="0F3026BF">
                  <wp:simplePos x="0" y="0"/>
                  <wp:positionH relativeFrom="column">
                    <wp:posOffset>60325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2" name="Bildobjekt 1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text, clipart&#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66859431" w14:textId="16F775A4" w:rsidR="007264DC" w:rsidRPr="008857AF" w:rsidRDefault="00C82A56"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6432" behindDoc="1" locked="0" layoutInCell="1" allowOverlap="1" wp14:anchorId="5F72FC64" wp14:editId="08F4430A">
                  <wp:simplePos x="0" y="0"/>
                  <wp:positionH relativeFrom="column">
                    <wp:posOffset>32385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stainable-Development-Goals_icons-12-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2D930A2C" w14:textId="6615F282" w:rsidR="007264DC" w:rsidRPr="008857AF" w:rsidRDefault="00C82A56"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7456" behindDoc="1" locked="0" layoutInCell="1" allowOverlap="1" wp14:anchorId="738F0C04" wp14:editId="730AE658">
                  <wp:simplePos x="0" y="0"/>
                  <wp:positionH relativeFrom="column">
                    <wp:posOffset>50165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5" name="Bildobjekt 1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text&#10;&#10;Automatiskt genererad beskrivn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r>
      <w:tr w:rsidR="007264DC" w:rsidRPr="008857AF" w14:paraId="14783FDD" w14:textId="77777777" w:rsidTr="00C82A56">
        <w:trPr>
          <w:jc w:val="center"/>
        </w:trPr>
        <w:tc>
          <w:tcPr>
            <w:tcW w:w="1665" w:type="dxa"/>
          </w:tcPr>
          <w:p w14:paraId="1E4AD4AF" w14:textId="56F0A438" w:rsidR="007264DC" w:rsidRPr="008857AF" w:rsidRDefault="00C82A56" w:rsidP="008D3F66">
            <w:pPr>
              <w:spacing w:after="200" w:line="276" w:lineRule="auto"/>
              <w:jc w:val="center"/>
              <w:rPr>
                <w:rFonts w:cs="Calibri Light"/>
                <w:b/>
              </w:rPr>
            </w:pPr>
            <w:r w:rsidRPr="008857AF">
              <w:rPr>
                <w:rFonts w:cs="Calibri Light"/>
                <w:noProof/>
                <w:lang w:eastAsia="sv-SE"/>
              </w:rPr>
              <w:drawing>
                <wp:anchor distT="0" distB="0" distL="114300" distR="114300" simplePos="0" relativeHeight="251668480" behindDoc="1" locked="0" layoutInCell="1" allowOverlap="1" wp14:anchorId="3F521BD8" wp14:editId="483BD374">
                  <wp:simplePos x="0" y="0"/>
                  <wp:positionH relativeFrom="column">
                    <wp:posOffset>43815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8" name="Bildobjekt 1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descr="En bild som visar text&#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7CDFF70" w14:textId="286C1F11" w:rsidR="007264DC" w:rsidRPr="008857AF" w:rsidRDefault="007264DC" w:rsidP="008D3F66">
            <w:pPr>
              <w:spacing w:after="200" w:line="276" w:lineRule="auto"/>
              <w:jc w:val="center"/>
              <w:rPr>
                <w:rFonts w:cs="Calibri Light"/>
                <w:b/>
              </w:rPr>
            </w:pPr>
          </w:p>
        </w:tc>
        <w:tc>
          <w:tcPr>
            <w:tcW w:w="1665" w:type="dxa"/>
          </w:tcPr>
          <w:p w14:paraId="74CD3890" w14:textId="77777777" w:rsidR="007264DC" w:rsidRPr="008857AF" w:rsidRDefault="007264DC" w:rsidP="008D3F66">
            <w:pPr>
              <w:spacing w:after="200" w:line="276" w:lineRule="auto"/>
              <w:jc w:val="center"/>
              <w:rPr>
                <w:rFonts w:cs="Calibri Light"/>
                <w:b/>
              </w:rPr>
            </w:pPr>
          </w:p>
        </w:tc>
        <w:tc>
          <w:tcPr>
            <w:tcW w:w="1665" w:type="dxa"/>
          </w:tcPr>
          <w:p w14:paraId="7FFFD416" w14:textId="77777777" w:rsidR="007264DC" w:rsidRPr="008857AF" w:rsidRDefault="007264DC" w:rsidP="008D3F66">
            <w:pPr>
              <w:spacing w:after="200" w:line="276" w:lineRule="auto"/>
              <w:jc w:val="center"/>
              <w:rPr>
                <w:rFonts w:cs="Calibri Light"/>
                <w:b/>
              </w:rPr>
            </w:pPr>
          </w:p>
        </w:tc>
      </w:tr>
      <w:tr w:rsidR="007264DC" w:rsidRPr="008857AF" w14:paraId="3F2AC90F" w14:textId="77777777" w:rsidTr="00C82A56">
        <w:trPr>
          <w:jc w:val="center"/>
        </w:trPr>
        <w:tc>
          <w:tcPr>
            <w:tcW w:w="1665" w:type="dxa"/>
          </w:tcPr>
          <w:p w14:paraId="6436BC1A" w14:textId="77777777" w:rsidR="007264DC" w:rsidRPr="008857AF" w:rsidRDefault="007264DC" w:rsidP="008D3F66">
            <w:pPr>
              <w:spacing w:after="200" w:line="276" w:lineRule="auto"/>
              <w:jc w:val="center"/>
              <w:rPr>
                <w:rFonts w:cs="Calibri Light"/>
                <w:b/>
              </w:rPr>
            </w:pPr>
          </w:p>
        </w:tc>
        <w:tc>
          <w:tcPr>
            <w:tcW w:w="1665" w:type="dxa"/>
          </w:tcPr>
          <w:p w14:paraId="22DB21D7" w14:textId="77777777" w:rsidR="007264DC" w:rsidRPr="008857AF" w:rsidRDefault="007264DC" w:rsidP="008D3F66">
            <w:pPr>
              <w:spacing w:after="200" w:line="276" w:lineRule="auto"/>
              <w:jc w:val="center"/>
              <w:rPr>
                <w:rFonts w:cs="Calibri Light"/>
                <w:b/>
              </w:rPr>
            </w:pPr>
          </w:p>
        </w:tc>
        <w:tc>
          <w:tcPr>
            <w:tcW w:w="1665" w:type="dxa"/>
          </w:tcPr>
          <w:p w14:paraId="4BADFA44" w14:textId="77777777" w:rsidR="007264DC" w:rsidRPr="008857AF" w:rsidRDefault="007264DC" w:rsidP="008D3F66">
            <w:pPr>
              <w:spacing w:after="200" w:line="276" w:lineRule="auto"/>
              <w:rPr>
                <w:rFonts w:cs="Calibri Light"/>
                <w:b/>
              </w:rPr>
            </w:pPr>
          </w:p>
        </w:tc>
        <w:tc>
          <w:tcPr>
            <w:tcW w:w="1665" w:type="dxa"/>
          </w:tcPr>
          <w:p w14:paraId="6C66CF47" w14:textId="77777777" w:rsidR="007264DC" w:rsidRPr="008857AF" w:rsidRDefault="007264DC" w:rsidP="008D3F66">
            <w:pPr>
              <w:spacing w:after="200" w:line="276" w:lineRule="auto"/>
              <w:rPr>
                <w:rFonts w:cs="Calibri Light"/>
                <w:b/>
              </w:rPr>
            </w:pPr>
          </w:p>
        </w:tc>
      </w:tr>
      <w:tr w:rsidR="007264DC" w:rsidRPr="008857AF" w14:paraId="1A8E7DDA" w14:textId="77777777" w:rsidTr="00C82A56">
        <w:trPr>
          <w:jc w:val="center"/>
        </w:trPr>
        <w:tc>
          <w:tcPr>
            <w:tcW w:w="1665" w:type="dxa"/>
          </w:tcPr>
          <w:p w14:paraId="67701E70" w14:textId="77777777" w:rsidR="007264DC" w:rsidRPr="008857AF" w:rsidRDefault="007264DC" w:rsidP="008D3F66">
            <w:pPr>
              <w:spacing w:after="200" w:line="276" w:lineRule="auto"/>
              <w:jc w:val="center"/>
              <w:rPr>
                <w:rFonts w:cs="Calibri Light"/>
                <w:noProof/>
                <w:lang w:eastAsia="sv-SE"/>
              </w:rPr>
            </w:pPr>
          </w:p>
        </w:tc>
        <w:tc>
          <w:tcPr>
            <w:tcW w:w="1665" w:type="dxa"/>
          </w:tcPr>
          <w:p w14:paraId="534C8E4C" w14:textId="77777777" w:rsidR="007264DC" w:rsidRPr="008857AF" w:rsidRDefault="007264DC" w:rsidP="008D3F66">
            <w:pPr>
              <w:spacing w:after="200" w:line="276" w:lineRule="auto"/>
              <w:jc w:val="center"/>
              <w:rPr>
                <w:rFonts w:cs="Calibri Light"/>
                <w:noProof/>
                <w:lang w:eastAsia="sv-SE"/>
              </w:rPr>
            </w:pPr>
          </w:p>
        </w:tc>
        <w:tc>
          <w:tcPr>
            <w:tcW w:w="1665" w:type="dxa"/>
          </w:tcPr>
          <w:p w14:paraId="3AFBCAC2" w14:textId="77777777" w:rsidR="007264DC" w:rsidRPr="008857AF" w:rsidRDefault="007264DC" w:rsidP="008D3F66">
            <w:pPr>
              <w:spacing w:after="200" w:line="276" w:lineRule="auto"/>
              <w:rPr>
                <w:rFonts w:cs="Calibri Light"/>
                <w:b/>
              </w:rPr>
            </w:pPr>
          </w:p>
        </w:tc>
        <w:tc>
          <w:tcPr>
            <w:tcW w:w="1665" w:type="dxa"/>
          </w:tcPr>
          <w:p w14:paraId="689E4373" w14:textId="77777777" w:rsidR="007264DC" w:rsidRPr="008857AF" w:rsidRDefault="007264DC" w:rsidP="008D3F66">
            <w:pPr>
              <w:spacing w:after="200" w:line="276" w:lineRule="auto"/>
              <w:rPr>
                <w:rFonts w:cs="Calibri Light"/>
                <w:b/>
              </w:rPr>
            </w:pPr>
          </w:p>
        </w:tc>
      </w:tr>
    </w:tbl>
    <w:p w14:paraId="677EDD53" w14:textId="77777777" w:rsidR="007264DC" w:rsidRPr="008857AF" w:rsidRDefault="007264DC" w:rsidP="007264DC">
      <w:pPr>
        <w:spacing w:after="200" w:line="276" w:lineRule="auto"/>
        <w:rPr>
          <w:sz w:val="16"/>
          <w:szCs w:val="16"/>
        </w:rPr>
      </w:pPr>
      <w:r w:rsidRPr="008857AF">
        <w:rPr>
          <w:rFonts w:cs="Calibri Light"/>
        </w:rPr>
        <w:tab/>
      </w:r>
    </w:p>
    <w:p w14:paraId="33B36F8B" w14:textId="68CB76E5" w:rsidR="000547C4" w:rsidRPr="008857AF" w:rsidRDefault="000547C4" w:rsidP="007264DC">
      <w:pPr>
        <w:spacing w:after="200" w:line="276" w:lineRule="auto"/>
        <w:rPr>
          <w:sz w:val="16"/>
          <w:szCs w:val="16"/>
        </w:rPr>
      </w:pPr>
      <w:r w:rsidRPr="008857AF">
        <w:rPr>
          <w:rFonts w:cs="Calibri Light"/>
        </w:rPr>
        <w:tab/>
      </w:r>
    </w:p>
    <w:p w14:paraId="67D4BE6C" w14:textId="7B9B2107" w:rsidR="000547C4" w:rsidRDefault="000547C4" w:rsidP="000547C4">
      <w:pPr>
        <w:spacing w:after="200" w:line="276" w:lineRule="auto"/>
        <w:rPr>
          <w:rFonts w:cs="Calibri Light"/>
          <w:b/>
          <w:color w:val="AF5A91"/>
          <w:sz w:val="32"/>
        </w:rPr>
      </w:pPr>
      <w:r>
        <w:rPr>
          <w:rFonts w:cs="Calibri Light"/>
          <w:b/>
          <w:color w:val="AF5A91"/>
          <w:sz w:val="32"/>
        </w:rPr>
        <w:br w:type="page"/>
      </w:r>
      <w:r>
        <w:rPr>
          <w:rFonts w:cs="Calibri Light"/>
          <w:b/>
          <w:color w:val="AF5A91"/>
          <w:sz w:val="32"/>
        </w:rPr>
        <w:lastRenderedPageBreak/>
        <w:t>HÅLLBARHETSHÄNSYN</w:t>
      </w:r>
    </w:p>
    <w:p w14:paraId="63145ED9" w14:textId="0957BF67" w:rsidR="00D65084" w:rsidRPr="0072567B" w:rsidRDefault="00D65084" w:rsidP="00866492">
      <w:pPr>
        <w:spacing w:after="200" w:line="276" w:lineRule="auto"/>
        <w:rPr>
          <w:rFonts w:cs="Calibri Light"/>
          <w:b/>
        </w:rPr>
      </w:pPr>
      <w:r w:rsidRPr="00D65084">
        <w:rPr>
          <w:rFonts w:cs="Calibri Light"/>
          <w:b/>
        </w:rPr>
        <w:t>Nedan är en sammanställning av de hållbarhetshänsyn som tagits i upphandlingen och hur vi resonerat kring respektive hänsyn. Du kan även se kravformuleringar</w:t>
      </w:r>
      <w:r w:rsidR="00F310F3">
        <w:rPr>
          <w:rFonts w:cs="Calibri Light"/>
          <w:b/>
        </w:rPr>
        <w:t>na</w:t>
      </w:r>
      <w:r w:rsidRPr="00D65084">
        <w:rPr>
          <w:rFonts w:cs="Calibri Light"/>
          <w:b/>
        </w:rPr>
        <w:t>.</w:t>
      </w:r>
      <w:r w:rsidR="0072567B">
        <w:rPr>
          <w:rFonts w:cs="Calibri Light"/>
          <w:b/>
        </w:rPr>
        <w:br/>
      </w:r>
    </w:p>
    <w:p w14:paraId="23AC9C2A" w14:textId="72AD5FCF" w:rsidR="00866492" w:rsidRPr="008857AF" w:rsidRDefault="00866492" w:rsidP="00866492">
      <w:pPr>
        <w:spacing w:after="200" w:line="276" w:lineRule="auto"/>
        <w:rPr>
          <w:rFonts w:cs="Calibri Light"/>
          <w:b/>
          <w:color w:val="AF5A91"/>
        </w:rPr>
      </w:pPr>
      <w:r w:rsidRPr="008857AF">
        <w:rPr>
          <w:rFonts w:cs="Calibri Light"/>
          <w:b/>
          <w:color w:val="EB5C2E"/>
        </w:rPr>
        <w:t>BARNS RÄTT I UPPHANDLING</w:t>
      </w:r>
      <w:r w:rsidRPr="008857AF">
        <w:rPr>
          <w:rStyle w:val="Fotnotsreferens"/>
          <w:rFonts w:cs="Calibri Light"/>
          <w:b/>
          <w:color w:val="EB5C2E"/>
        </w:rPr>
        <w:footnoteReference w:id="3"/>
      </w:r>
      <w:r w:rsidRPr="008857AF">
        <w:rPr>
          <w:rFonts w:cs="Calibri Light"/>
          <w:b/>
          <w:color w:val="EB5C2E"/>
        </w:rPr>
        <w:t xml:space="preserve"> </w:t>
      </w:r>
      <w:r w:rsidRPr="008857AF">
        <w:rPr>
          <w:rFonts w:cs="Calibri Light"/>
          <w:b/>
          <w:color w:val="AF5A91"/>
        </w:rPr>
        <w:tab/>
      </w:r>
    </w:p>
    <w:p w14:paraId="2FEFB633" w14:textId="067D5629" w:rsidR="00866492" w:rsidRPr="008857AF" w:rsidRDefault="00C82A56" w:rsidP="00866492">
      <w:pPr>
        <w:spacing w:after="200" w:line="276" w:lineRule="auto"/>
        <w:rPr>
          <w:rFonts w:cs="Calibri Light"/>
        </w:rPr>
      </w:pPr>
      <w:sdt>
        <w:sdtPr>
          <w:rPr>
            <w:rFonts w:cs="Calibri Light"/>
          </w:rPr>
          <w:id w:val="41643742"/>
          <w14:checkbox>
            <w14:checked w14:val="1"/>
            <w14:checkedState w14:val="2612" w14:font="MS Gothic"/>
            <w14:uncheckedState w14:val="2610" w14:font="MS Gothic"/>
          </w14:checkbox>
        </w:sdtPr>
        <w:sdtEndPr/>
        <w:sdtContent>
          <w:r w:rsidR="00C14A09">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796443712"/>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04CE604D" w14:textId="19D2B4CD" w:rsidR="00866492" w:rsidRPr="008857AF" w:rsidRDefault="00866492" w:rsidP="00866492">
      <w:pPr>
        <w:spacing w:after="200" w:line="276" w:lineRule="auto"/>
        <w:rPr>
          <w:rFonts w:cs="Calibri Light"/>
          <w:sz w:val="20"/>
        </w:rPr>
      </w:pPr>
      <w:r w:rsidRPr="008857AF">
        <w:rPr>
          <w:rFonts w:cs="Calibri Light"/>
          <w:sz w:val="20"/>
        </w:rPr>
        <w:t>Motivering:</w:t>
      </w:r>
      <w:r w:rsidR="0072567B">
        <w:rPr>
          <w:rFonts w:cs="Calibri Light"/>
          <w:sz w:val="20"/>
        </w:rPr>
        <w:t xml:space="preserve"> Barns rättigheter genomsyrar och står i fokus för hela upphandlingen. Utföraren ska utgå ifrån och</w:t>
      </w:r>
      <w:r w:rsidR="0072567B" w:rsidRPr="0072567B">
        <w:rPr>
          <w:rFonts w:cs="Calibri Light"/>
          <w:sz w:val="20"/>
        </w:rPr>
        <w:t xml:space="preserve"> </w:t>
      </w:r>
      <w:r w:rsidR="0072567B" w:rsidRPr="00C45FB2">
        <w:rPr>
          <w:rFonts w:cs="Calibri Light"/>
          <w:sz w:val="20"/>
        </w:rPr>
        <w:t xml:space="preserve">tillämpliga </w:t>
      </w:r>
      <w:r w:rsidR="0072567B">
        <w:rPr>
          <w:rFonts w:cs="Calibri Light"/>
          <w:sz w:val="20"/>
        </w:rPr>
        <w:t xml:space="preserve">relevanta </w:t>
      </w:r>
      <w:r w:rsidR="0072567B" w:rsidRPr="00C45FB2">
        <w:rPr>
          <w:rFonts w:cs="Calibri Light"/>
          <w:sz w:val="20"/>
        </w:rPr>
        <w:t>lagar, förordningar och riktlinjer</w:t>
      </w:r>
      <w:r w:rsidR="0072567B">
        <w:rPr>
          <w:rFonts w:cs="Calibri Light"/>
          <w:sz w:val="20"/>
        </w:rPr>
        <w:t>. Nedan är ett urval av krav.</w:t>
      </w:r>
    </w:p>
    <w:p w14:paraId="197A3142" w14:textId="0F3D5728" w:rsidR="004877CE" w:rsidRPr="004877CE" w:rsidRDefault="004877CE" w:rsidP="00866492">
      <w:pPr>
        <w:spacing w:after="200" w:line="276" w:lineRule="auto"/>
        <w:rPr>
          <w:rFonts w:cs="Calibri Light"/>
          <w:b/>
          <w:sz w:val="20"/>
        </w:rPr>
      </w:pPr>
      <w:r w:rsidRPr="004877CE">
        <w:rPr>
          <w:rFonts w:cs="Calibri Light"/>
          <w:b/>
          <w:sz w:val="20"/>
        </w:rPr>
        <w:t xml:space="preserve">4.1 Om placeringsformen stödboende och stödets omfattning </w:t>
      </w:r>
      <w:r w:rsidR="00C45FB2">
        <w:rPr>
          <w:rFonts w:cs="Calibri Light"/>
          <w:b/>
          <w:bCs/>
          <w:sz w:val="20"/>
        </w:rPr>
        <w:t>(krav på tjänsten)</w:t>
      </w:r>
    </w:p>
    <w:p w14:paraId="13F71B03" w14:textId="77777777" w:rsidR="004877CE" w:rsidRPr="004877CE" w:rsidRDefault="004877CE" w:rsidP="00866492">
      <w:pPr>
        <w:spacing w:after="200" w:line="276" w:lineRule="auto"/>
        <w:rPr>
          <w:rFonts w:cs="Calibri Light"/>
          <w:sz w:val="20"/>
        </w:rPr>
      </w:pPr>
      <w:r w:rsidRPr="004877CE">
        <w:rPr>
          <w:rFonts w:cs="Calibri Light"/>
          <w:sz w:val="20"/>
        </w:rPr>
        <w:t xml:space="preserve">Stödboende är avsett för barn och unga som är tillräckligt mogna, självständiga och socialt fungerande så att de bedöms kunna bo i eget boende med anpassat stöd. Några exempel på målgrupper som är aktuella för placering, är de individer som är i behov av utslussning och eftervård efter annan vård, ensamkommande barn och unga samt barn och unga som lever i en otillfredsställande hemsituation och som inte motiverar annan placeringsform. Det huvudsakliga syftet med insatsen är att, under trygga former, träna och förbereda barnet eller den unge för ett eget och självständigt boende och vuxenliv samt integreras i det svenska samhället. </w:t>
      </w:r>
    </w:p>
    <w:p w14:paraId="258BB5D0" w14:textId="77777777" w:rsidR="004877CE" w:rsidRPr="004877CE" w:rsidRDefault="004877CE" w:rsidP="00866492">
      <w:pPr>
        <w:spacing w:after="200" w:line="276" w:lineRule="auto"/>
        <w:rPr>
          <w:rFonts w:cs="Calibri Light"/>
          <w:sz w:val="20"/>
        </w:rPr>
      </w:pPr>
      <w:r w:rsidRPr="004877CE">
        <w:rPr>
          <w:rFonts w:cs="Calibri Light"/>
          <w:sz w:val="20"/>
        </w:rPr>
        <w:t xml:space="preserve">Förutom ett eget boende innebär insatsen individuellt anpassat stöd och hjälp utifrån den placerades såväl känslomässiga som praktiska behov. Stödet ges för att den placerade under placeringen ska ha förutsättningar att klara ett eget boende, utbildning och ha en meningsfull fritid eller annan sysselsättning. Det ska finnas en uppmärksamhet på och beredskap för att hantera situationer där den placerade upplever otrygghet och ensamhet. Stödet kan fördelas på ett antal tillfällen under veckan och kan ges enskilt eller i mindre grupp. Fokus ska läggas på stödinsatser som stärker den placerades förutsättningar att genomföra påbörjad utbildning. Exempel på stöd och hjälp är stöd i ekonomi, kosthållning, struktur i vardagen, bostad efter placeringen, studier, arbete, föreningsliv, annan sysselsättning, umgänge, samhällsinformation, kontakt med olika instanser och aktörer i samhället samt involvering av föräldrar och övrigt nätverk. </w:t>
      </w:r>
    </w:p>
    <w:p w14:paraId="29EE5456" w14:textId="77777777" w:rsidR="004877CE" w:rsidRPr="004877CE" w:rsidRDefault="004877CE" w:rsidP="00866492">
      <w:pPr>
        <w:spacing w:after="200" w:line="276" w:lineRule="auto"/>
        <w:rPr>
          <w:rFonts w:cs="Calibri Light"/>
          <w:sz w:val="20"/>
        </w:rPr>
      </w:pPr>
      <w:r w:rsidRPr="004877CE">
        <w:rPr>
          <w:rFonts w:cs="Calibri Light"/>
          <w:sz w:val="20"/>
        </w:rPr>
        <w:t xml:space="preserve">Särskilt viktigt är det att det finns en flexibilitet i stödet utifrån de behov som den placerade har och en medvetenhet om och beredskap för att behoven kan variera över placeringstiden, vilket anbudsgivaren ska ha tagit höjd för i offererade priser. </w:t>
      </w:r>
    </w:p>
    <w:p w14:paraId="3D4D2271" w14:textId="22099461" w:rsidR="00866492" w:rsidRDefault="004877CE" w:rsidP="00866492">
      <w:pPr>
        <w:spacing w:after="200" w:line="276" w:lineRule="auto"/>
        <w:rPr>
          <w:rFonts w:cs="Calibri Light"/>
          <w:sz w:val="20"/>
        </w:rPr>
      </w:pPr>
      <w:r w:rsidRPr="004877CE">
        <w:rPr>
          <w:rFonts w:cs="Calibri Light"/>
          <w:sz w:val="20"/>
        </w:rPr>
        <w:t>Stödboendet ska vara en tydligt sammanhållen verksamhet och ha särskilt avdelad personal samt föreståndare. Personalens arbetstid ska framför allt vara förlagd till eftermiddagar, kvällar och helger. Det ska därutöver finnas personal i beredskap på andra tider under dygnet. Personaltätheten ska anpassas efter målgruppen som utföraren vänder sig till. Utföraren ska ha anställd personal som ansvarar för individuellt utformade stödinsatser enligt genomförandeplanen.</w:t>
      </w:r>
    </w:p>
    <w:p w14:paraId="1A8E50D2" w14:textId="3F45558D" w:rsidR="00C45FB2" w:rsidRPr="00C45FB2" w:rsidRDefault="00C45FB2" w:rsidP="00866492">
      <w:pPr>
        <w:spacing w:after="200" w:line="276" w:lineRule="auto"/>
        <w:rPr>
          <w:rFonts w:cs="Calibri Light"/>
          <w:b/>
          <w:sz w:val="20"/>
        </w:rPr>
      </w:pPr>
      <w:r w:rsidRPr="00C45FB2">
        <w:rPr>
          <w:rFonts w:cs="Calibri Light"/>
          <w:b/>
          <w:sz w:val="20"/>
        </w:rPr>
        <w:lastRenderedPageBreak/>
        <w:t xml:space="preserve">4.2.1 Lagar, förordningar, föreskrifter och riktlinjer </w:t>
      </w:r>
      <w:r>
        <w:rPr>
          <w:rFonts w:cs="Calibri Light"/>
          <w:b/>
          <w:bCs/>
          <w:sz w:val="20"/>
        </w:rPr>
        <w:t>(krav på tjänsten)</w:t>
      </w:r>
    </w:p>
    <w:p w14:paraId="0C783F73" w14:textId="77777777" w:rsidR="00C45FB2" w:rsidRDefault="00C45FB2" w:rsidP="00866492">
      <w:pPr>
        <w:spacing w:after="200" w:line="276" w:lineRule="auto"/>
        <w:rPr>
          <w:rFonts w:cs="Calibri Light"/>
          <w:sz w:val="20"/>
        </w:rPr>
      </w:pPr>
      <w:r w:rsidRPr="00C45FB2">
        <w:rPr>
          <w:rFonts w:cs="Calibri Light"/>
          <w:sz w:val="20"/>
        </w:rPr>
        <w:t xml:space="preserve">Stödboendet ska bedrivas enligt alla vid var tid tillämpliga lagar, förordningar och riktlinjer. </w:t>
      </w:r>
    </w:p>
    <w:p w14:paraId="7A064624" w14:textId="77777777" w:rsidR="00C45FB2" w:rsidRDefault="00C45FB2" w:rsidP="00866492">
      <w:pPr>
        <w:spacing w:after="200" w:line="276" w:lineRule="auto"/>
        <w:rPr>
          <w:rFonts w:cs="Calibri Light"/>
          <w:sz w:val="20"/>
        </w:rPr>
      </w:pPr>
      <w:r w:rsidRPr="00C45FB2">
        <w:rPr>
          <w:rFonts w:cs="Calibri Light"/>
          <w:sz w:val="20"/>
        </w:rPr>
        <w:t xml:space="preserve">Upphandlingsdokumentet hänvisar ibland till lagtexter och föreskrifter. Lagtexter och föreskrifter lyfts fram i upphandlingsdokumentet för att förtydliga vissa krav. Det betyder dock inte att dessa lagtexter och föreskrifter är viktigare än annan lagtext som det inte hänvisas till. </w:t>
      </w:r>
    </w:p>
    <w:p w14:paraId="56E93CB2" w14:textId="77777777" w:rsidR="00C45FB2" w:rsidRDefault="00C45FB2" w:rsidP="00866492">
      <w:pPr>
        <w:spacing w:after="200" w:line="276" w:lineRule="auto"/>
        <w:rPr>
          <w:rFonts w:cs="Calibri Light"/>
          <w:sz w:val="20"/>
        </w:rPr>
      </w:pPr>
      <w:r w:rsidRPr="00C45FB2">
        <w:rPr>
          <w:rFonts w:cs="Calibri Light"/>
          <w:sz w:val="20"/>
        </w:rPr>
        <w:t xml:space="preserve">Utföraren svarar för att all personal har kännedom om och efterlever lagstiftning och övrigt regelverk. </w:t>
      </w:r>
    </w:p>
    <w:p w14:paraId="2515E831" w14:textId="5DBDD6E0" w:rsidR="00C45FB2" w:rsidRPr="00C45FB2" w:rsidRDefault="00C45FB2" w:rsidP="00866492">
      <w:pPr>
        <w:spacing w:after="200" w:line="276" w:lineRule="auto"/>
        <w:rPr>
          <w:rFonts w:cs="Calibri Light"/>
          <w:sz w:val="20"/>
        </w:rPr>
      </w:pPr>
      <w:r w:rsidRPr="00C45FB2">
        <w:rPr>
          <w:rFonts w:cs="Calibri Light"/>
          <w:sz w:val="20"/>
        </w:rPr>
        <w:t xml:space="preserve">Utföraren ska informera uppdragsgivaren om planerade förändringar av verksamheten som bedrivs. </w:t>
      </w:r>
    </w:p>
    <w:p w14:paraId="50DAF5AB" w14:textId="61EFC8A7" w:rsidR="00C45FB2" w:rsidRDefault="00C45FB2" w:rsidP="00866492">
      <w:pPr>
        <w:spacing w:after="200" w:line="276" w:lineRule="auto"/>
      </w:pPr>
      <w:r w:rsidRPr="00C45FB2">
        <w:rPr>
          <w:rFonts w:cs="Calibri Light"/>
          <w:b/>
          <w:sz w:val="20"/>
        </w:rPr>
        <w:t>4.2.2 Verksamhetsidé samt förhållnings- och arbetssätt (krav</w:t>
      </w:r>
      <w:r>
        <w:rPr>
          <w:rFonts w:cs="Calibri Light"/>
          <w:b/>
          <w:bCs/>
          <w:sz w:val="20"/>
        </w:rPr>
        <w:t xml:space="preserve"> på tjänsten)</w:t>
      </w:r>
    </w:p>
    <w:p w14:paraId="0FB9749A" w14:textId="77777777" w:rsidR="00C45FB2" w:rsidRDefault="00C45FB2" w:rsidP="00866492">
      <w:pPr>
        <w:spacing w:after="200" w:line="276" w:lineRule="auto"/>
        <w:rPr>
          <w:rFonts w:cs="Calibri Light"/>
          <w:sz w:val="20"/>
        </w:rPr>
      </w:pPr>
      <w:r w:rsidRPr="00C45FB2">
        <w:rPr>
          <w:rFonts w:cs="Calibri Light"/>
          <w:sz w:val="20"/>
        </w:rPr>
        <w:t xml:space="preserve">Utföraren ska ha en verksamhetsidé för verksamheten. Utföraren ska ha ett tydligt förhållnings- och arbetssätt samt beskriven modell för hur insatsen bedrivs som är väl definierade. Förhållnings- och arbetssättet samt den beskrivna modellen för hur insatsen bedrivs ska vara väl förankrad i personalgruppen. </w:t>
      </w:r>
    </w:p>
    <w:p w14:paraId="02CE8A87" w14:textId="09FED18B" w:rsidR="00C45FB2" w:rsidRPr="00C45FB2" w:rsidRDefault="00C45FB2" w:rsidP="00866492">
      <w:pPr>
        <w:spacing w:after="200" w:line="276" w:lineRule="auto"/>
        <w:rPr>
          <w:rFonts w:cs="Calibri Light"/>
          <w:sz w:val="20"/>
        </w:rPr>
      </w:pPr>
      <w:r w:rsidRPr="00C45FB2">
        <w:rPr>
          <w:rFonts w:cs="Calibri Light"/>
          <w:sz w:val="20"/>
        </w:rPr>
        <w:t xml:space="preserve">Inriktning och förhållnings-/arbetssätt ska vara baserade på bästa tillgängliga kunskap och beprövad erfarenhet samt vara utformade med respekt för de placerades integritet. </w:t>
      </w:r>
    </w:p>
    <w:p w14:paraId="7D470935" w14:textId="46F1A4FB" w:rsidR="00C45FB2" w:rsidRPr="00C45FB2" w:rsidRDefault="00C45FB2" w:rsidP="00866492">
      <w:pPr>
        <w:spacing w:after="200" w:line="276" w:lineRule="auto"/>
        <w:rPr>
          <w:rFonts w:cs="Calibri Light"/>
          <w:b/>
          <w:sz w:val="20"/>
        </w:rPr>
      </w:pPr>
      <w:r w:rsidRPr="00C45FB2">
        <w:rPr>
          <w:rFonts w:cs="Calibri Light"/>
          <w:b/>
          <w:sz w:val="20"/>
        </w:rPr>
        <w:t>4.2.3 Utförarens målsättning med insatsen utifrån målgruppens behov (krav på tjänsten)</w:t>
      </w:r>
    </w:p>
    <w:p w14:paraId="08E00FA2" w14:textId="77777777" w:rsidR="00C45FB2" w:rsidRDefault="00C45FB2" w:rsidP="00866492">
      <w:pPr>
        <w:spacing w:after="200" w:line="276" w:lineRule="auto"/>
        <w:rPr>
          <w:rFonts w:cs="Calibri Light"/>
          <w:sz w:val="20"/>
        </w:rPr>
      </w:pPr>
      <w:r w:rsidRPr="00C45FB2">
        <w:rPr>
          <w:rFonts w:cs="Calibri Light"/>
          <w:sz w:val="20"/>
        </w:rPr>
        <w:t>Utföraren ska kunna möta den aktuella målgruppens behov. Exempelvis ska utföraren utifrån den placerades ålder, mognad, önskemål, ork och förmåga uppmuntra till deltagande i kulturaktiviteter eller idrottsföreningar samt uppmuntra till positiva sociala sammanhang och relationer.</w:t>
      </w:r>
    </w:p>
    <w:p w14:paraId="23EE99AB" w14:textId="16C47665" w:rsidR="00C45FB2" w:rsidRPr="00C45FB2" w:rsidRDefault="00C45FB2" w:rsidP="00866492">
      <w:pPr>
        <w:spacing w:after="200" w:line="276" w:lineRule="auto"/>
        <w:rPr>
          <w:rFonts w:cs="Calibri Light"/>
          <w:sz w:val="20"/>
        </w:rPr>
      </w:pPr>
      <w:r w:rsidRPr="00C45FB2">
        <w:rPr>
          <w:rFonts w:cs="Calibri Light"/>
          <w:sz w:val="20"/>
        </w:rPr>
        <w:t xml:space="preserve">Utföraren ska med hänsyn tagen till anbudsområdets förväntade målgrupp definiera en övergripande målsättning med insatsen, med utgångspunkt från målgruppens behov. Målsättningen ska kunna redovisas för uppdragsgivaren inför en placering. </w:t>
      </w:r>
    </w:p>
    <w:p w14:paraId="3175902A" w14:textId="14E40951" w:rsidR="00C45FB2" w:rsidRPr="00C45FB2" w:rsidRDefault="00C45FB2" w:rsidP="00866492">
      <w:pPr>
        <w:spacing w:after="200" w:line="276" w:lineRule="auto"/>
        <w:rPr>
          <w:rFonts w:cs="Calibri Light"/>
          <w:b/>
          <w:sz w:val="20"/>
        </w:rPr>
      </w:pPr>
      <w:r w:rsidRPr="00C45FB2">
        <w:rPr>
          <w:rFonts w:cs="Calibri Light"/>
          <w:b/>
          <w:sz w:val="20"/>
        </w:rPr>
        <w:t>4.2.4 Värdegrund (krav på tjänsten)</w:t>
      </w:r>
    </w:p>
    <w:p w14:paraId="2601FCCB" w14:textId="29D44C67" w:rsidR="00C45FB2" w:rsidRPr="00C45FB2" w:rsidRDefault="00C45FB2" w:rsidP="00866492">
      <w:pPr>
        <w:spacing w:after="200" w:line="276" w:lineRule="auto"/>
        <w:rPr>
          <w:rFonts w:cs="Calibri Light"/>
          <w:sz w:val="20"/>
        </w:rPr>
      </w:pPr>
      <w:r w:rsidRPr="00C45FB2">
        <w:rPr>
          <w:rFonts w:cs="Calibri Light"/>
          <w:sz w:val="20"/>
        </w:rPr>
        <w:t xml:space="preserve">Utföraren ska ha en gemensam och dokumenterad värdegrund. Utföraren ska säkerställa: </w:t>
      </w:r>
    </w:p>
    <w:p w14:paraId="0F8E797B" w14:textId="77777777" w:rsidR="00C45FB2" w:rsidRDefault="00C45FB2" w:rsidP="00C45FB2">
      <w:pPr>
        <w:pStyle w:val="Liststycke"/>
        <w:numPr>
          <w:ilvl w:val="0"/>
          <w:numId w:val="36"/>
        </w:numPr>
        <w:spacing w:after="200" w:line="276" w:lineRule="auto"/>
        <w:rPr>
          <w:rFonts w:cs="Calibri Light"/>
          <w:sz w:val="20"/>
        </w:rPr>
      </w:pPr>
      <w:r w:rsidRPr="00C45FB2">
        <w:rPr>
          <w:rFonts w:cs="Calibri Light"/>
          <w:sz w:val="20"/>
        </w:rPr>
        <w:t xml:space="preserve">att utförarens värdegrund utgår från principen om alla människors lika värde, </w:t>
      </w:r>
    </w:p>
    <w:p w14:paraId="12998D85" w14:textId="28B3AA06" w:rsidR="00C45FB2" w:rsidRPr="00C45FB2" w:rsidRDefault="00C45FB2" w:rsidP="00C45FB2">
      <w:pPr>
        <w:pStyle w:val="Liststycke"/>
        <w:numPr>
          <w:ilvl w:val="0"/>
          <w:numId w:val="36"/>
        </w:numPr>
        <w:spacing w:after="200" w:line="276" w:lineRule="auto"/>
        <w:rPr>
          <w:rFonts w:cs="Calibri Light"/>
          <w:sz w:val="20"/>
        </w:rPr>
      </w:pPr>
      <w:r w:rsidRPr="00C45FB2">
        <w:rPr>
          <w:rFonts w:cs="Calibri Light"/>
          <w:sz w:val="20"/>
        </w:rPr>
        <w:t>att värdegrunden tydliggör den placerades rätt till självbestämmande och integritet samt inflytande och delaktighet,</w:t>
      </w:r>
    </w:p>
    <w:p w14:paraId="42162C44" w14:textId="77777777" w:rsidR="00C45FB2" w:rsidRDefault="00C45FB2" w:rsidP="00C45FB2">
      <w:pPr>
        <w:pStyle w:val="Liststycke"/>
        <w:numPr>
          <w:ilvl w:val="0"/>
          <w:numId w:val="35"/>
        </w:numPr>
        <w:spacing w:after="200" w:line="276" w:lineRule="auto"/>
        <w:rPr>
          <w:rFonts w:cs="Calibri Light"/>
          <w:sz w:val="20"/>
        </w:rPr>
      </w:pPr>
      <w:r w:rsidRPr="00C45FB2">
        <w:rPr>
          <w:rFonts w:cs="Calibri Light"/>
          <w:sz w:val="20"/>
        </w:rPr>
        <w:t xml:space="preserve">att värdegrunden är förankrad bland de placerade och personal, </w:t>
      </w:r>
    </w:p>
    <w:p w14:paraId="0D71BC76" w14:textId="67D71A3B"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 xml:space="preserve">att de placerade och personal informeras om värdegrunden vid inledning av placering respektive anställning, </w:t>
      </w:r>
    </w:p>
    <w:p w14:paraId="1A57BD62" w14:textId="1BD8167A"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att arbetet med värdegrundens efterlevnad följs upp och dokumenteras, och</w:t>
      </w:r>
    </w:p>
    <w:p w14:paraId="006E46EB" w14:textId="33C45DD7"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 xml:space="preserve">att värdegrunden är tillgänglig för alla intressenter. Den dokumenterade värdegrunden ska vara tillgänglig i verksamheten för personalen. </w:t>
      </w:r>
    </w:p>
    <w:p w14:paraId="14EA339C" w14:textId="1EAB9BEF" w:rsidR="00C45FB2" w:rsidRPr="00C45FB2" w:rsidRDefault="00C45FB2" w:rsidP="00866492">
      <w:pPr>
        <w:spacing w:after="200" w:line="276" w:lineRule="auto"/>
        <w:rPr>
          <w:rFonts w:cs="Calibri Light"/>
          <w:b/>
          <w:sz w:val="20"/>
        </w:rPr>
      </w:pPr>
      <w:r w:rsidRPr="00C45FB2">
        <w:rPr>
          <w:rFonts w:cs="Calibri Light"/>
          <w:b/>
          <w:sz w:val="20"/>
        </w:rPr>
        <w:t>4.2.5 Den placerades inflytande och delaktighet (krav på tjänsten)</w:t>
      </w:r>
    </w:p>
    <w:p w14:paraId="325CE62A" w14:textId="5187D09C" w:rsidR="00C45FB2" w:rsidRPr="00C45FB2" w:rsidRDefault="00C45FB2" w:rsidP="00866492">
      <w:pPr>
        <w:spacing w:after="200" w:line="276" w:lineRule="auto"/>
        <w:rPr>
          <w:rFonts w:cs="Calibri Light"/>
          <w:sz w:val="20"/>
        </w:rPr>
      </w:pPr>
      <w:r w:rsidRPr="00C45FB2">
        <w:rPr>
          <w:rFonts w:cs="Calibri Light"/>
          <w:sz w:val="20"/>
        </w:rPr>
        <w:t xml:space="preserve">Inflytande och delaktighet för den placerade ska genomsyra samtliga delar av placeringen. Utföraren ska: </w:t>
      </w:r>
    </w:p>
    <w:p w14:paraId="00AC7581" w14:textId="0D289DAD"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lastRenderedPageBreak/>
        <w:t xml:space="preserve">säkerställa att den placerade förstår förutsättningarna som gäller för vistelsen på stödboende, säkerställa att den placerade har inflytande över och är delaktig i insatsen på ett sätt som upplevs meningsfullt av den placerade och personalen, </w:t>
      </w:r>
    </w:p>
    <w:p w14:paraId="59F53474" w14:textId="5BBFC68D"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säkerställa att det finns möjlighet för den placerade att ha inflytande över verksamheten, exempelvis genom boendeskyddsombud, brukarråd, husmöten eller liknande,</w:t>
      </w:r>
    </w:p>
    <w:p w14:paraId="671EAEC0" w14:textId="18FAECCA"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säkerställa att det finns möjlighet för den placerade att lämna synpunkter och klagomål via exempelvis brukarundersökningar för den egna stöd- och boendesituationen,</w:t>
      </w:r>
    </w:p>
    <w:p w14:paraId="18C4785F" w14:textId="2648DDEB"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 xml:space="preserve">säkerställa att möjligheterna till inflytande är anpassade till den placerades behov och förmåga, till exempel ålder, mognad, språk, kognitiv förmåga och fysisk funktionsförmåga, </w:t>
      </w:r>
    </w:p>
    <w:p w14:paraId="7CC82A20" w14:textId="0541AA98"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 xml:space="preserve">systematiskt ge den placerade möjlighet att lämna synpunkter på frågor rörande bemötande, trygghet, säkerhet, inflytande och delaktighet. Svaren, som ska kunna lämnas anonymt, ska analyseras och användas på ett sätt som leder till konkreta förbättringar för den placerade, och </w:t>
      </w:r>
    </w:p>
    <w:p w14:paraId="2CFB783A" w14:textId="529318AE" w:rsidR="00C45FB2" w:rsidRPr="00C45FB2" w:rsidRDefault="00C45FB2" w:rsidP="00C45FB2">
      <w:pPr>
        <w:pStyle w:val="Liststycke"/>
        <w:numPr>
          <w:ilvl w:val="0"/>
          <w:numId w:val="35"/>
        </w:numPr>
        <w:spacing w:after="200" w:line="276" w:lineRule="auto"/>
        <w:rPr>
          <w:rFonts w:cs="Calibri Light"/>
          <w:sz w:val="20"/>
        </w:rPr>
      </w:pPr>
      <w:r w:rsidRPr="00C45FB2">
        <w:rPr>
          <w:rFonts w:cs="Calibri Light"/>
          <w:sz w:val="20"/>
        </w:rPr>
        <w:t>ta tillvara på synpunkter och klagomål från den placerade till det systematiska kvalitetsarbetet.</w:t>
      </w:r>
    </w:p>
    <w:p w14:paraId="23578F89" w14:textId="3889DAF2" w:rsidR="00C45FB2" w:rsidRPr="00C45FB2" w:rsidRDefault="00C45FB2" w:rsidP="00866492">
      <w:pPr>
        <w:spacing w:after="200" w:line="276" w:lineRule="auto"/>
        <w:rPr>
          <w:rFonts w:cs="Calibri Light"/>
          <w:b/>
          <w:sz w:val="20"/>
        </w:rPr>
      </w:pPr>
      <w:r w:rsidRPr="00C45FB2">
        <w:rPr>
          <w:rFonts w:cs="Calibri Light"/>
          <w:b/>
          <w:sz w:val="20"/>
        </w:rPr>
        <w:t xml:space="preserve"> 4.2.6 Barnens Behov i Centrum (BBIC) (krav på tjänsten)</w:t>
      </w:r>
    </w:p>
    <w:p w14:paraId="648E0D86" w14:textId="4640144C" w:rsidR="00C45FB2" w:rsidRDefault="00C45FB2" w:rsidP="00866492">
      <w:pPr>
        <w:spacing w:after="200" w:line="276" w:lineRule="auto"/>
        <w:rPr>
          <w:rFonts w:cs="Calibri Light"/>
          <w:sz w:val="20"/>
        </w:rPr>
      </w:pPr>
      <w:r w:rsidRPr="00C45FB2">
        <w:rPr>
          <w:rFonts w:cs="Calibri Light"/>
          <w:sz w:val="20"/>
        </w:rPr>
        <w:t xml:space="preserve">Utföraren ska vid placeringar av barn och unga ha god kännedom om </w:t>
      </w:r>
      <w:proofErr w:type="spellStart"/>
      <w:r w:rsidRPr="00C45FB2">
        <w:rPr>
          <w:rFonts w:cs="Calibri Light"/>
          <w:sz w:val="20"/>
        </w:rPr>
        <w:t>BBIC:s</w:t>
      </w:r>
      <w:proofErr w:type="spellEnd"/>
      <w:r w:rsidRPr="00C45FB2">
        <w:rPr>
          <w:rFonts w:cs="Calibri Light"/>
          <w:sz w:val="20"/>
        </w:rPr>
        <w:t xml:space="preserve"> behovsområden för att kunna planera och dokumentera arbetet utifrån BBIC. Information om BBIC och hur BBIC utvecklas kan inhämtas från bl.a. Socialstyrelsens hemsida, www.socialstyrelsen.se.</w:t>
      </w:r>
    </w:p>
    <w:p w14:paraId="3B48574D" w14:textId="1BA13575" w:rsidR="00292BFC" w:rsidRDefault="00C45FB2" w:rsidP="00866492">
      <w:pPr>
        <w:spacing w:after="200" w:line="276" w:lineRule="auto"/>
      </w:pPr>
      <w:r w:rsidRPr="00292BFC">
        <w:rPr>
          <w:rFonts w:cs="Calibri Light"/>
          <w:b/>
          <w:sz w:val="20"/>
        </w:rPr>
        <w:t xml:space="preserve">4.5.3 Skolgång </w:t>
      </w:r>
      <w:r w:rsidR="00292BFC" w:rsidRPr="00C45FB2">
        <w:rPr>
          <w:rFonts w:cs="Calibri Light"/>
          <w:b/>
          <w:sz w:val="20"/>
        </w:rPr>
        <w:t>(krav på tjänsten)</w:t>
      </w:r>
    </w:p>
    <w:p w14:paraId="4E0B23D2" w14:textId="77777777" w:rsidR="00292BFC" w:rsidRPr="00292BFC" w:rsidRDefault="00C45FB2" w:rsidP="00866492">
      <w:pPr>
        <w:spacing w:after="200" w:line="276" w:lineRule="auto"/>
        <w:rPr>
          <w:rFonts w:cs="Calibri Light"/>
          <w:sz w:val="20"/>
        </w:rPr>
      </w:pPr>
      <w:r w:rsidRPr="00292BFC">
        <w:rPr>
          <w:rFonts w:cs="Calibri Light"/>
          <w:sz w:val="20"/>
        </w:rPr>
        <w:t>En målsättning ska vara att samtliga barn och unga, oavsett ålder, ska få utbildning i aktuell skolform; grundskola, grundsärskola, gymnasieskola, gymnasiesärskola eller i vissa fall specialskola. Om en elev har påbörjat ett gymnasieprogram så har hen rätt att fullfölja sin utbildning, enligt skollagens bestämmelser.</w:t>
      </w:r>
    </w:p>
    <w:p w14:paraId="61A56864" w14:textId="3F7030C1" w:rsidR="00292BFC" w:rsidRPr="00292BFC" w:rsidRDefault="00C45FB2" w:rsidP="00866492">
      <w:pPr>
        <w:spacing w:after="200" w:line="276" w:lineRule="auto"/>
        <w:rPr>
          <w:rFonts w:cs="Calibri Light"/>
          <w:sz w:val="20"/>
        </w:rPr>
      </w:pPr>
      <w:r w:rsidRPr="00292BFC">
        <w:rPr>
          <w:rFonts w:cs="Calibri Light"/>
          <w:sz w:val="20"/>
        </w:rPr>
        <w:t xml:space="preserve">Inför placeringen i ett stödboende krävs därför en plan hur utbildningen ska kunna genomföras. Utbildningen ska ske i en kommunal eller i en fristående skola, godkänd av Skolinspektionen. </w:t>
      </w:r>
    </w:p>
    <w:p w14:paraId="7AFFFF10" w14:textId="77777777" w:rsidR="00292BFC" w:rsidRDefault="00C45FB2" w:rsidP="00866492">
      <w:pPr>
        <w:spacing w:after="200" w:line="276" w:lineRule="auto"/>
        <w:rPr>
          <w:rFonts w:cs="Calibri Light"/>
          <w:sz w:val="20"/>
        </w:rPr>
      </w:pPr>
      <w:r w:rsidRPr="00292BFC">
        <w:rPr>
          <w:rFonts w:cs="Calibri Light"/>
          <w:sz w:val="20"/>
        </w:rPr>
        <w:t>Utföraren ska:</w:t>
      </w:r>
    </w:p>
    <w:p w14:paraId="0D70202B" w14:textId="45A40AAE" w:rsidR="00292BFC" w:rsidRPr="00292BFC" w:rsidRDefault="00C45FB2" w:rsidP="00292BFC">
      <w:pPr>
        <w:pStyle w:val="Liststycke"/>
        <w:numPr>
          <w:ilvl w:val="0"/>
          <w:numId w:val="38"/>
        </w:numPr>
        <w:spacing w:after="200" w:line="276" w:lineRule="auto"/>
        <w:rPr>
          <w:rFonts w:cs="Calibri Light"/>
          <w:sz w:val="20"/>
        </w:rPr>
      </w:pPr>
      <w:r w:rsidRPr="00292BFC">
        <w:rPr>
          <w:rFonts w:cs="Calibri Light"/>
          <w:sz w:val="20"/>
        </w:rPr>
        <w:t xml:space="preserve">säkerställa att det finns dokumenterade samverkansformer med grundskolan eller gymnasieskolan som syftar till att säkra att skolgången i samband med placering fortgår utan avbrott, </w:t>
      </w:r>
    </w:p>
    <w:p w14:paraId="29997D7A" w14:textId="00AF35FA" w:rsidR="00292BFC" w:rsidRPr="00292BFC" w:rsidRDefault="00C45FB2" w:rsidP="00292BFC">
      <w:pPr>
        <w:pStyle w:val="Liststycke"/>
        <w:numPr>
          <w:ilvl w:val="0"/>
          <w:numId w:val="38"/>
        </w:numPr>
        <w:spacing w:after="200" w:line="276" w:lineRule="auto"/>
        <w:rPr>
          <w:rFonts w:cs="Calibri Light"/>
          <w:sz w:val="20"/>
        </w:rPr>
      </w:pPr>
      <w:r w:rsidRPr="00292BFC">
        <w:rPr>
          <w:rFonts w:cs="Calibri Light"/>
          <w:sz w:val="20"/>
        </w:rPr>
        <w:t xml:space="preserve">säkerställa att den placerade erbjuds stöd i enlighet med genomförandeplanen för att kunna fortsätta sin skolgång, </w:t>
      </w:r>
    </w:p>
    <w:p w14:paraId="7C4ECBB5" w14:textId="353BB4B1" w:rsidR="00292BFC" w:rsidRPr="00292BFC" w:rsidRDefault="00C45FB2" w:rsidP="00292BFC">
      <w:pPr>
        <w:pStyle w:val="Liststycke"/>
        <w:numPr>
          <w:ilvl w:val="0"/>
          <w:numId w:val="38"/>
        </w:numPr>
        <w:spacing w:after="200" w:line="276" w:lineRule="auto"/>
        <w:rPr>
          <w:rFonts w:cs="Calibri Light"/>
          <w:sz w:val="20"/>
        </w:rPr>
      </w:pPr>
      <w:r w:rsidRPr="00292BFC">
        <w:rPr>
          <w:rFonts w:cs="Calibri Light"/>
          <w:sz w:val="20"/>
        </w:rPr>
        <w:t xml:space="preserve">ta kontakt med uppdragsgivaren, vårdnadshavare eller skolan för dialog kring åtgärder om utföraren identifierar behov som grundskolan eller gymnasieskolan inte bedöms tillgodose, </w:t>
      </w:r>
    </w:p>
    <w:p w14:paraId="50858939" w14:textId="20C5CCA0" w:rsidR="00292BFC" w:rsidRPr="00292BFC" w:rsidRDefault="00C45FB2" w:rsidP="00292BFC">
      <w:pPr>
        <w:pStyle w:val="Liststycke"/>
        <w:numPr>
          <w:ilvl w:val="0"/>
          <w:numId w:val="38"/>
        </w:numPr>
        <w:spacing w:after="200" w:line="276" w:lineRule="auto"/>
        <w:rPr>
          <w:rFonts w:cs="Calibri Light"/>
          <w:sz w:val="20"/>
        </w:rPr>
      </w:pPr>
      <w:r w:rsidRPr="00292BFC">
        <w:rPr>
          <w:rFonts w:cs="Calibri Light"/>
          <w:sz w:val="20"/>
        </w:rPr>
        <w:t xml:space="preserve">vid utskrivning eller omplacering ge stöd för att bytet av skolan förbereds och planeras på ett för den placerade gynnsamt sätt. </w:t>
      </w:r>
    </w:p>
    <w:p w14:paraId="4CCC497D" w14:textId="268E680C" w:rsidR="00292BFC" w:rsidRPr="00292BFC" w:rsidRDefault="00C45FB2" w:rsidP="00866492">
      <w:pPr>
        <w:spacing w:after="200" w:line="276" w:lineRule="auto"/>
        <w:rPr>
          <w:rFonts w:cs="Calibri Light"/>
          <w:sz w:val="20"/>
        </w:rPr>
      </w:pPr>
      <w:r w:rsidRPr="00292BFC">
        <w:rPr>
          <w:rFonts w:cs="Calibri Light"/>
          <w:sz w:val="20"/>
        </w:rPr>
        <w:t xml:space="preserve">Utföraren ska ha en rutin för den placerades skolgång. </w:t>
      </w:r>
    </w:p>
    <w:p w14:paraId="3F1501BA" w14:textId="3088A1CB" w:rsidR="00292BFC" w:rsidRDefault="00C45FB2" w:rsidP="00866492">
      <w:pPr>
        <w:spacing w:after="200" w:line="276" w:lineRule="auto"/>
      </w:pPr>
      <w:r w:rsidRPr="00292BFC">
        <w:rPr>
          <w:rFonts w:cs="Calibri Light"/>
          <w:b/>
          <w:sz w:val="20"/>
        </w:rPr>
        <w:t xml:space="preserve">4.5.4 Familj- och nätverksinriktat arbete </w:t>
      </w:r>
      <w:r w:rsidR="00292BFC" w:rsidRPr="00C45FB2">
        <w:rPr>
          <w:rFonts w:cs="Calibri Light"/>
          <w:b/>
          <w:sz w:val="20"/>
        </w:rPr>
        <w:t>(krav på tjänsten)</w:t>
      </w:r>
    </w:p>
    <w:p w14:paraId="6EA48486" w14:textId="77777777" w:rsidR="00292BFC" w:rsidRPr="00292BFC" w:rsidRDefault="00C45FB2" w:rsidP="00866492">
      <w:pPr>
        <w:spacing w:after="200" w:line="276" w:lineRule="auto"/>
        <w:rPr>
          <w:rFonts w:cs="Calibri Light"/>
          <w:sz w:val="20"/>
        </w:rPr>
      </w:pPr>
      <w:r w:rsidRPr="00292BFC">
        <w:rPr>
          <w:rFonts w:cs="Calibri Light"/>
          <w:sz w:val="20"/>
        </w:rPr>
        <w:t xml:space="preserve">Utföraren ska arbeta nätverksinriktat i nära samarbete med familj, övrigt nätverk, skola, hälso- och sjukvård, arbetsgivare och uppdragsgivare. </w:t>
      </w:r>
    </w:p>
    <w:p w14:paraId="302693B6" w14:textId="77777777" w:rsidR="00292BFC" w:rsidRPr="00292BFC" w:rsidRDefault="00C45FB2" w:rsidP="00866492">
      <w:pPr>
        <w:spacing w:after="200" w:line="276" w:lineRule="auto"/>
        <w:rPr>
          <w:rFonts w:cs="Calibri Light"/>
          <w:sz w:val="20"/>
        </w:rPr>
      </w:pPr>
      <w:r w:rsidRPr="00292BFC">
        <w:rPr>
          <w:rFonts w:cs="Calibri Light"/>
          <w:sz w:val="20"/>
        </w:rPr>
        <w:lastRenderedPageBreak/>
        <w:t xml:space="preserve">Utföraren ska samverka med övriga aktörer av betydelse för den placerade, exempelvis hens vårdgivare, BUP, skola, arbetsförmedling, försäkringskassa, föreningar och organisationer liksom i förekommande fall med gode män i den utsträckning den placerade medger detta. </w:t>
      </w:r>
    </w:p>
    <w:p w14:paraId="46A1BEC2" w14:textId="30985A56" w:rsidR="004877CE" w:rsidRDefault="00C45FB2" w:rsidP="00866492">
      <w:pPr>
        <w:spacing w:after="200" w:line="276" w:lineRule="auto"/>
        <w:rPr>
          <w:rFonts w:cs="Calibri Light"/>
          <w:sz w:val="20"/>
        </w:rPr>
      </w:pPr>
      <w:r w:rsidRPr="00292BFC">
        <w:rPr>
          <w:rFonts w:cs="Calibri Light"/>
          <w:sz w:val="20"/>
        </w:rPr>
        <w:t>Utföraren ska som ett led i insatsen erbjuda god utslussning i samverkan med handläggare och resurser på hemorten.</w:t>
      </w:r>
    </w:p>
    <w:p w14:paraId="3BE8B544" w14:textId="04B3C0DE" w:rsidR="00292BFC" w:rsidRPr="00292BFC" w:rsidRDefault="00292BFC" w:rsidP="00866492">
      <w:pPr>
        <w:spacing w:after="200" w:line="276" w:lineRule="auto"/>
        <w:rPr>
          <w:rFonts w:cs="Calibri Light"/>
          <w:b/>
          <w:sz w:val="20"/>
        </w:rPr>
      </w:pPr>
      <w:r w:rsidRPr="00292BFC">
        <w:rPr>
          <w:rFonts w:cs="Calibri Light"/>
          <w:b/>
          <w:sz w:val="20"/>
        </w:rPr>
        <w:t xml:space="preserve">4.8.1 Anmälningsskyldighet </w:t>
      </w:r>
      <w:r w:rsidRPr="00C45FB2">
        <w:rPr>
          <w:rFonts w:cs="Calibri Light"/>
          <w:b/>
          <w:sz w:val="20"/>
        </w:rPr>
        <w:t>(krav på tjänsten)</w:t>
      </w:r>
    </w:p>
    <w:p w14:paraId="427746B3" w14:textId="7DD59166" w:rsidR="00292BFC" w:rsidRPr="00292BFC" w:rsidRDefault="00292BFC" w:rsidP="00866492">
      <w:pPr>
        <w:spacing w:after="200" w:line="276" w:lineRule="auto"/>
        <w:rPr>
          <w:rFonts w:cs="Calibri Light"/>
          <w:sz w:val="20"/>
        </w:rPr>
      </w:pPr>
      <w:r w:rsidRPr="00292BFC">
        <w:rPr>
          <w:rFonts w:cs="Calibri Light"/>
          <w:sz w:val="20"/>
        </w:rPr>
        <w:t xml:space="preserve">Utföraren ska ha rutin för att genast anmäla enligt 14 kap. 1 § </w:t>
      </w:r>
      <w:proofErr w:type="spellStart"/>
      <w:r w:rsidRPr="00292BFC">
        <w:rPr>
          <w:rFonts w:cs="Calibri Light"/>
          <w:sz w:val="20"/>
        </w:rPr>
        <w:t>SoL</w:t>
      </w:r>
      <w:proofErr w:type="spellEnd"/>
      <w:r w:rsidRPr="00292BFC">
        <w:rPr>
          <w:rFonts w:cs="Calibri Light"/>
          <w:sz w:val="20"/>
        </w:rPr>
        <w:t xml:space="preserve"> när utföraren får kännedom om eller misstanke om att barn far illa</w:t>
      </w:r>
      <w:r>
        <w:rPr>
          <w:rFonts w:cs="Calibri Light"/>
          <w:sz w:val="20"/>
        </w:rPr>
        <w:t>.</w:t>
      </w:r>
    </w:p>
    <w:p w14:paraId="3B97BC3C" w14:textId="7EFAA923" w:rsidR="00292BFC" w:rsidRPr="00292BFC" w:rsidRDefault="00292BFC" w:rsidP="00866492">
      <w:pPr>
        <w:spacing w:after="200" w:line="276" w:lineRule="auto"/>
        <w:rPr>
          <w:rFonts w:cs="Calibri Light"/>
          <w:b/>
          <w:sz w:val="20"/>
        </w:rPr>
      </w:pPr>
      <w:r w:rsidRPr="00292BFC">
        <w:rPr>
          <w:rFonts w:cs="Calibri Light"/>
          <w:b/>
          <w:sz w:val="20"/>
        </w:rPr>
        <w:t xml:space="preserve">4.8.4 Trygghet och säkerhet </w:t>
      </w:r>
      <w:r w:rsidRPr="00C45FB2">
        <w:rPr>
          <w:rFonts w:cs="Calibri Light"/>
          <w:b/>
          <w:sz w:val="20"/>
        </w:rPr>
        <w:t>(krav på tjänsten)</w:t>
      </w:r>
    </w:p>
    <w:p w14:paraId="2BB75435" w14:textId="77777777" w:rsidR="00292BFC" w:rsidRDefault="00292BFC" w:rsidP="00866492">
      <w:pPr>
        <w:spacing w:after="200" w:line="276" w:lineRule="auto"/>
        <w:rPr>
          <w:rFonts w:cs="Calibri Light"/>
          <w:sz w:val="20"/>
        </w:rPr>
      </w:pPr>
      <w:r w:rsidRPr="00292BFC">
        <w:rPr>
          <w:rFonts w:cs="Calibri Light"/>
          <w:sz w:val="20"/>
        </w:rPr>
        <w:t xml:space="preserve">Utföraren ska; </w:t>
      </w:r>
    </w:p>
    <w:p w14:paraId="5FA99DE8" w14:textId="074E4643"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ha uppmärksamhet på risksituationer som kan uppstå när personer med skilda behov bor och vårdas tillsammans,</w:t>
      </w:r>
    </w:p>
    <w:p w14:paraId="7231044A" w14:textId="52C9CD2E"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ge ett säkert omhändertagande, </w:t>
      </w:r>
    </w:p>
    <w:p w14:paraId="129FC29A" w14:textId="35E01FCE"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vara medveten om säkerhetsfrågor gällande de placerade och ska arbeta för att hela tiden öka medvetenheten bland personal, </w:t>
      </w:r>
    </w:p>
    <w:p w14:paraId="58CD7235" w14:textId="072EE649"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arbeta för att öka insynen och skapa förutsättningar för den placerades säkerhet, </w:t>
      </w:r>
    </w:p>
    <w:p w14:paraId="6762017E" w14:textId="5D7E7EA5"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ansvara för att det finns ett genomtänkt arbetssätt i krissituationer och för att incidenter förebyggs och </w:t>
      </w:r>
    </w:p>
    <w:p w14:paraId="0B89A025" w14:textId="298E667B" w:rsidR="00292BFC" w:rsidRDefault="00292BFC" w:rsidP="00866492">
      <w:pPr>
        <w:pStyle w:val="Liststycke"/>
        <w:numPr>
          <w:ilvl w:val="0"/>
          <w:numId w:val="39"/>
        </w:numPr>
        <w:spacing w:after="200" w:line="276" w:lineRule="auto"/>
        <w:rPr>
          <w:rFonts w:cs="Calibri Light"/>
          <w:sz w:val="20"/>
        </w:rPr>
      </w:pPr>
      <w:r w:rsidRPr="00292BFC">
        <w:rPr>
          <w:rFonts w:cs="Calibri Light"/>
          <w:sz w:val="20"/>
        </w:rPr>
        <w:t>ansvara för att den placerade behandlas med aktning för sin person och egenart och inte utsätts för kränkande behandling.</w:t>
      </w:r>
    </w:p>
    <w:p w14:paraId="1208C9DA" w14:textId="47274D76" w:rsidR="0072567B" w:rsidRPr="0072567B" w:rsidRDefault="0072567B" w:rsidP="0072567B">
      <w:pPr>
        <w:spacing w:after="200" w:line="276" w:lineRule="auto"/>
        <w:rPr>
          <w:rFonts w:cs="Calibri Light"/>
          <w:b/>
          <w:sz w:val="20"/>
        </w:rPr>
      </w:pPr>
      <w:r w:rsidRPr="0072567B">
        <w:rPr>
          <w:rFonts w:cs="Calibri Light"/>
          <w:b/>
          <w:sz w:val="20"/>
        </w:rPr>
        <w:t xml:space="preserve">4.8.7 Policy vid anställningar och registerkontroll </w:t>
      </w:r>
      <w:r w:rsidRPr="00C45FB2">
        <w:rPr>
          <w:rFonts w:cs="Calibri Light"/>
          <w:b/>
          <w:sz w:val="20"/>
        </w:rPr>
        <w:t>(krav på tjänsten)</w:t>
      </w:r>
    </w:p>
    <w:p w14:paraId="1ABA2DBF" w14:textId="77777777" w:rsidR="0072567B" w:rsidRPr="0072567B" w:rsidRDefault="0072567B" w:rsidP="0072567B">
      <w:pPr>
        <w:spacing w:after="200" w:line="276" w:lineRule="auto"/>
        <w:rPr>
          <w:rFonts w:cs="Calibri Light"/>
          <w:sz w:val="20"/>
        </w:rPr>
      </w:pPr>
      <w:r w:rsidRPr="0072567B">
        <w:rPr>
          <w:rFonts w:cs="Calibri Light"/>
          <w:sz w:val="20"/>
        </w:rPr>
        <w:t>Utföraren ska ha en policy för en noggrann anställningsprocess som syftar till att förhindra att olämpliga personer anställs i den verksamhet som ramavtalet omfattar. Utförare som riktar in sig på målgruppen barn/ungdomar ska ansvara för och garantera att det inte finns någon i ledning eller personal i stödboendet som dömts för brott mot underåriga, sexualbrott eller brott i aktuell yrkesutövning.</w:t>
      </w:r>
    </w:p>
    <w:p w14:paraId="25E8E1CD" w14:textId="77777777" w:rsidR="0072567B" w:rsidRPr="0072567B" w:rsidRDefault="0072567B" w:rsidP="0072567B">
      <w:pPr>
        <w:spacing w:after="200" w:line="276" w:lineRule="auto"/>
        <w:rPr>
          <w:rFonts w:cs="Calibri Light"/>
          <w:sz w:val="20"/>
        </w:rPr>
      </w:pPr>
      <w:r w:rsidRPr="0072567B">
        <w:rPr>
          <w:rFonts w:cs="Calibri Light"/>
          <w:sz w:val="20"/>
        </w:rPr>
        <w:t xml:space="preserve">Utföraren ska iaktta och följa vid var tid gällande lagar, förordningar och föreskrifter som avser registerkontroll. </w:t>
      </w:r>
    </w:p>
    <w:p w14:paraId="54EE977D" w14:textId="1E726712" w:rsidR="0072567B" w:rsidRPr="0072567B" w:rsidRDefault="0072567B" w:rsidP="0072567B">
      <w:pPr>
        <w:spacing w:after="200" w:line="276" w:lineRule="auto"/>
        <w:rPr>
          <w:rFonts w:cs="Calibri Light"/>
          <w:sz w:val="20"/>
        </w:rPr>
      </w:pPr>
      <w:r w:rsidRPr="0072567B">
        <w:rPr>
          <w:rFonts w:cs="Calibri Light"/>
          <w:sz w:val="20"/>
        </w:rPr>
        <w:t xml:space="preserve">Utföraren ska ha en policy för hur ovan säkerställs. </w:t>
      </w:r>
    </w:p>
    <w:p w14:paraId="2565C2F0" w14:textId="49D37C89" w:rsidR="0072567B" w:rsidRPr="0072567B" w:rsidRDefault="0072567B" w:rsidP="0072567B">
      <w:pPr>
        <w:spacing w:after="200" w:line="276" w:lineRule="auto"/>
        <w:rPr>
          <w:rFonts w:cs="Calibri Light"/>
          <w:b/>
          <w:sz w:val="20"/>
        </w:rPr>
      </w:pPr>
      <w:r w:rsidRPr="0072567B">
        <w:rPr>
          <w:rFonts w:cs="Calibri Light"/>
          <w:b/>
          <w:sz w:val="20"/>
        </w:rPr>
        <w:t xml:space="preserve">4.8.8 Policy och åtgärder mot cigaretter, alkohol och droger </w:t>
      </w:r>
      <w:r w:rsidRPr="00C45FB2">
        <w:rPr>
          <w:rFonts w:cs="Calibri Light"/>
          <w:b/>
          <w:sz w:val="20"/>
        </w:rPr>
        <w:t>(krav på tjänsten)</w:t>
      </w:r>
    </w:p>
    <w:p w14:paraId="745CAF51" w14:textId="77777777" w:rsidR="0072567B" w:rsidRPr="0072567B" w:rsidRDefault="0072567B" w:rsidP="0072567B">
      <w:pPr>
        <w:spacing w:after="200" w:line="276" w:lineRule="auto"/>
        <w:rPr>
          <w:rFonts w:cs="Calibri Light"/>
          <w:sz w:val="20"/>
        </w:rPr>
      </w:pPr>
      <w:r w:rsidRPr="0072567B">
        <w:rPr>
          <w:rFonts w:cs="Calibri Light"/>
          <w:sz w:val="20"/>
        </w:rPr>
        <w:t xml:space="preserve">Förekomst av alkohol och droger ska inte accepteras inom stödboendet och utföraren ska försäkra sig om att ledning och personal i tjänst är nyktra och drogfria. Personal ska inte medverka till att cigaretter köps åt barn/unga och inte heller röka tillsammans med placerade minderåriga. Stödboendets lokaler ska vara rökfria. </w:t>
      </w:r>
    </w:p>
    <w:p w14:paraId="09994E6E" w14:textId="77777777" w:rsidR="0072567B" w:rsidRPr="0072567B" w:rsidRDefault="0072567B" w:rsidP="0072567B">
      <w:pPr>
        <w:spacing w:after="200" w:line="276" w:lineRule="auto"/>
        <w:rPr>
          <w:rFonts w:cs="Calibri Light"/>
          <w:sz w:val="20"/>
        </w:rPr>
      </w:pPr>
      <w:r w:rsidRPr="0072567B">
        <w:rPr>
          <w:rFonts w:cs="Calibri Light"/>
          <w:sz w:val="20"/>
        </w:rPr>
        <w:t xml:space="preserve">Utföraren ska ha en policy för en drogfri och alkoholfri miljö. Policyn ska beskriva utförarens rutin för; </w:t>
      </w:r>
    </w:p>
    <w:p w14:paraId="31BA617A" w14:textId="00F6EA76" w:rsidR="0072567B" w:rsidRPr="0072567B" w:rsidRDefault="0072567B" w:rsidP="0072567B">
      <w:pPr>
        <w:pStyle w:val="Liststycke"/>
        <w:numPr>
          <w:ilvl w:val="0"/>
          <w:numId w:val="39"/>
        </w:numPr>
        <w:spacing w:after="200" w:line="276" w:lineRule="auto"/>
        <w:rPr>
          <w:rFonts w:cs="Calibri Light"/>
          <w:sz w:val="20"/>
        </w:rPr>
      </w:pPr>
      <w:r w:rsidRPr="0072567B">
        <w:rPr>
          <w:rFonts w:cs="Calibri Light"/>
          <w:sz w:val="20"/>
        </w:rPr>
        <w:t xml:space="preserve">förebyggande åtgärder, </w:t>
      </w:r>
    </w:p>
    <w:p w14:paraId="14AFC41E" w14:textId="71581CFC" w:rsidR="0072567B" w:rsidRPr="0072567B" w:rsidRDefault="0072567B" w:rsidP="0072567B">
      <w:pPr>
        <w:pStyle w:val="Liststycke"/>
        <w:numPr>
          <w:ilvl w:val="0"/>
          <w:numId w:val="39"/>
        </w:numPr>
        <w:spacing w:after="200" w:line="276" w:lineRule="auto"/>
        <w:rPr>
          <w:rFonts w:cs="Calibri Light"/>
          <w:sz w:val="20"/>
        </w:rPr>
      </w:pPr>
      <w:r w:rsidRPr="0072567B">
        <w:rPr>
          <w:rFonts w:cs="Calibri Light"/>
          <w:sz w:val="20"/>
        </w:rPr>
        <w:t xml:space="preserve">åtgärder vid misstanke om missbruk och </w:t>
      </w:r>
    </w:p>
    <w:p w14:paraId="56FE4836" w14:textId="30B54D18" w:rsidR="0072567B" w:rsidRPr="0072567B" w:rsidRDefault="0072567B" w:rsidP="0072567B">
      <w:pPr>
        <w:pStyle w:val="Liststycke"/>
        <w:numPr>
          <w:ilvl w:val="0"/>
          <w:numId w:val="39"/>
        </w:numPr>
        <w:spacing w:after="200" w:line="276" w:lineRule="auto"/>
        <w:rPr>
          <w:rFonts w:cs="Calibri Light"/>
          <w:sz w:val="20"/>
        </w:rPr>
      </w:pPr>
      <w:r w:rsidRPr="0072567B">
        <w:rPr>
          <w:rFonts w:cs="Calibri Light"/>
          <w:sz w:val="20"/>
        </w:rPr>
        <w:t>när missbruk har konstaterats.</w:t>
      </w:r>
    </w:p>
    <w:p w14:paraId="770C10B5" w14:textId="515D7759" w:rsidR="007A37C4" w:rsidRPr="007A37C4" w:rsidRDefault="007A37C4" w:rsidP="0072567B">
      <w:pPr>
        <w:spacing w:after="200" w:line="276" w:lineRule="auto"/>
        <w:rPr>
          <w:rFonts w:cs="Calibri Light"/>
          <w:b/>
          <w:sz w:val="20"/>
        </w:rPr>
      </w:pPr>
      <w:r w:rsidRPr="007A37C4">
        <w:rPr>
          <w:rFonts w:cs="Calibri Light"/>
          <w:b/>
          <w:sz w:val="20"/>
        </w:rPr>
        <w:lastRenderedPageBreak/>
        <w:t xml:space="preserve">4.8.10 Lokaler </w:t>
      </w:r>
      <w:r w:rsidRPr="00C45FB2">
        <w:rPr>
          <w:rFonts w:cs="Calibri Light"/>
          <w:b/>
          <w:sz w:val="20"/>
        </w:rPr>
        <w:t>(krav på tjänsten)</w:t>
      </w:r>
    </w:p>
    <w:p w14:paraId="3B68759E" w14:textId="77777777" w:rsidR="007A37C4" w:rsidRPr="007A37C4" w:rsidRDefault="007A37C4" w:rsidP="0072567B">
      <w:pPr>
        <w:spacing w:after="200" w:line="276" w:lineRule="auto"/>
        <w:rPr>
          <w:rFonts w:cs="Calibri Light"/>
          <w:sz w:val="20"/>
        </w:rPr>
      </w:pPr>
      <w:r w:rsidRPr="007A37C4">
        <w:rPr>
          <w:rFonts w:cs="Calibri Light"/>
          <w:sz w:val="20"/>
        </w:rPr>
        <w:t xml:space="preserve">Utföraren ansvarar för att stödboendet bedrivs i ändamålsenliga och godkända lokaler med nödvändig anpassning och utrustade till stödboendets innehåll och de enskildas behov. </w:t>
      </w:r>
    </w:p>
    <w:p w14:paraId="6FCD14B8" w14:textId="77777777" w:rsidR="007A37C4" w:rsidRPr="007A37C4" w:rsidRDefault="007A37C4" w:rsidP="0072567B">
      <w:pPr>
        <w:spacing w:after="200" w:line="276" w:lineRule="auto"/>
        <w:rPr>
          <w:rFonts w:cs="Calibri Light"/>
          <w:sz w:val="20"/>
        </w:rPr>
      </w:pPr>
      <w:r w:rsidRPr="007A37C4">
        <w:rPr>
          <w:rFonts w:cs="Calibri Light"/>
          <w:sz w:val="20"/>
        </w:rPr>
        <w:t xml:space="preserve">Placerade individer ska av utföraren beredas boende i lägenheter/enkelrum. Utföraren ska enbart placera barn/unga i lägenheter eller i enkelrum som framgår av stödboendets gällande stödboendetillstånd vid placeringstillfället. </w:t>
      </w:r>
    </w:p>
    <w:p w14:paraId="1A6998E8" w14:textId="77777777" w:rsidR="007A37C4" w:rsidRPr="007A37C4" w:rsidRDefault="007A37C4" w:rsidP="0072567B">
      <w:pPr>
        <w:spacing w:after="200" w:line="276" w:lineRule="auto"/>
        <w:rPr>
          <w:rFonts w:cs="Calibri Light"/>
          <w:sz w:val="20"/>
        </w:rPr>
      </w:pPr>
      <w:r w:rsidRPr="007A37C4">
        <w:rPr>
          <w:rFonts w:cs="Calibri Light"/>
          <w:sz w:val="20"/>
        </w:rPr>
        <w:t xml:space="preserve">Den placerade ska ha möjlighet att låsa in värdesaker och andra personliga tillhörigheter. Lokalerna ska vara väl underhållna och hålla god hygienisk standard samt vara trivsamma. Toalett och hygienutrymmen ska uppfylla normala krav på hygien och trivsel och finnas tillgängliga så att den personliga integriteten säkerställs. </w:t>
      </w:r>
    </w:p>
    <w:p w14:paraId="20831F0A" w14:textId="09B87A89" w:rsidR="007A37C4" w:rsidRPr="007A37C4" w:rsidRDefault="007A37C4" w:rsidP="0072567B">
      <w:pPr>
        <w:spacing w:after="200" w:line="276" w:lineRule="auto"/>
        <w:rPr>
          <w:rFonts w:cs="Calibri Light"/>
          <w:b/>
          <w:sz w:val="20"/>
        </w:rPr>
      </w:pPr>
      <w:r w:rsidRPr="007A37C4">
        <w:rPr>
          <w:rFonts w:cs="Calibri Light"/>
          <w:b/>
          <w:sz w:val="20"/>
        </w:rPr>
        <w:t xml:space="preserve">4.8.11 TV, telefoni och IT </w:t>
      </w:r>
      <w:r w:rsidRPr="00C45FB2">
        <w:rPr>
          <w:rFonts w:cs="Calibri Light"/>
          <w:b/>
          <w:sz w:val="20"/>
        </w:rPr>
        <w:t>(krav på tjänsten)</w:t>
      </w:r>
    </w:p>
    <w:p w14:paraId="44F9C3FE" w14:textId="77777777" w:rsidR="007A37C4" w:rsidRDefault="007A37C4" w:rsidP="0072567B">
      <w:pPr>
        <w:spacing w:after="200" w:line="276" w:lineRule="auto"/>
        <w:rPr>
          <w:rFonts w:cs="Calibri Light"/>
          <w:sz w:val="20"/>
        </w:rPr>
      </w:pPr>
      <w:r w:rsidRPr="007A37C4">
        <w:rPr>
          <w:rFonts w:cs="Calibri Light"/>
          <w:sz w:val="20"/>
        </w:rPr>
        <w:t xml:space="preserve">Utföraren ska dagligen inom stödboendet tillhandahålla den placerade med TV, internetuppkoppling och möjlighet att använda telefon för kontakter med familj och myndigheter med flera, under hela vistelsetiden. </w:t>
      </w:r>
    </w:p>
    <w:p w14:paraId="2FF58FE0" w14:textId="77777777" w:rsidR="007A37C4" w:rsidRDefault="007A37C4" w:rsidP="00866492">
      <w:pPr>
        <w:spacing w:after="200" w:line="276" w:lineRule="auto"/>
        <w:rPr>
          <w:rFonts w:cs="Calibri Light"/>
          <w:sz w:val="20"/>
        </w:rPr>
      </w:pPr>
      <w:r w:rsidRPr="007A37C4">
        <w:rPr>
          <w:rFonts w:cs="Calibri Light"/>
          <w:sz w:val="20"/>
        </w:rPr>
        <w:t>Tillgång till internetuppkoppling ska dagligen finnas och under terminstid minst i den omfattning som krävs för att den placerade ska klara sin skolundervisning.</w:t>
      </w:r>
    </w:p>
    <w:p w14:paraId="532F1181" w14:textId="4020F61A" w:rsidR="00866492" w:rsidRPr="007A37C4" w:rsidRDefault="007A37C4" w:rsidP="00866492">
      <w:pPr>
        <w:spacing w:after="200" w:line="276" w:lineRule="auto"/>
        <w:rPr>
          <w:rFonts w:cs="Calibri Light"/>
          <w:sz w:val="20"/>
        </w:rPr>
      </w:pPr>
      <w:r>
        <w:rPr>
          <w:rFonts w:cs="Calibri Light"/>
          <w:sz w:val="20"/>
        </w:rPr>
        <w:br/>
      </w:r>
      <w:r>
        <w:rPr>
          <w:rFonts w:cs="Calibri Light"/>
          <w:sz w:val="20"/>
        </w:rPr>
        <w:br/>
      </w:r>
      <w:r w:rsidR="00866492" w:rsidRPr="008857AF">
        <w:rPr>
          <w:rFonts w:cs="Calibri Light"/>
          <w:b/>
          <w:color w:val="EB5C2E"/>
        </w:rPr>
        <w:t xml:space="preserve">ARBETSRÄTTSLIGA VILLKOR </w:t>
      </w:r>
      <w:r w:rsidR="00375742">
        <w:rPr>
          <w:rFonts w:cs="Calibri Light"/>
          <w:b/>
          <w:color w:val="EB5C2E"/>
        </w:rPr>
        <w:t>ENLIGT KOLLEKTIVAVTAL</w:t>
      </w:r>
      <w:r w:rsidR="00866492" w:rsidRPr="008857AF">
        <w:rPr>
          <w:rStyle w:val="Fotnotsreferens"/>
          <w:rFonts w:cs="Calibri Light"/>
          <w:b/>
          <w:color w:val="EB5C2E"/>
        </w:rPr>
        <w:footnoteReference w:id="4"/>
      </w:r>
      <w:r w:rsidR="00866492" w:rsidRPr="008857AF">
        <w:rPr>
          <w:rFonts w:cs="Calibri Light"/>
          <w:b/>
          <w:color w:val="EB5C2E"/>
        </w:rPr>
        <w:tab/>
        <w:t xml:space="preserve"> </w:t>
      </w:r>
      <w:r w:rsidR="00866492" w:rsidRPr="008857AF">
        <w:rPr>
          <w:rFonts w:cs="Calibri Light"/>
          <w:b/>
          <w:color w:val="EB5C2E"/>
        </w:rPr>
        <w:tab/>
      </w:r>
    </w:p>
    <w:p w14:paraId="4FBF7481" w14:textId="78F2D1DA" w:rsidR="00866492" w:rsidRPr="008857AF" w:rsidRDefault="00C82A56" w:rsidP="00866492">
      <w:pPr>
        <w:spacing w:after="200" w:line="276" w:lineRule="auto"/>
        <w:rPr>
          <w:rFonts w:cs="Calibri Light"/>
        </w:rPr>
      </w:pPr>
      <w:sdt>
        <w:sdtPr>
          <w:rPr>
            <w:rFonts w:cs="Calibri Light"/>
          </w:rPr>
          <w:id w:val="-925651888"/>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08139629"/>
          <w14:checkbox>
            <w14:checked w14:val="1"/>
            <w14:checkedState w14:val="2612" w14:font="MS Gothic"/>
            <w14:uncheckedState w14:val="2610" w14:font="MS Gothic"/>
          </w14:checkbox>
        </w:sdtPr>
        <w:sdtEndPr/>
        <w:sdtContent>
          <w:r w:rsidR="00292BFC">
            <w:rPr>
              <w:rFonts w:ascii="MS Gothic" w:eastAsia="MS Gothic" w:hAnsi="MS Gothic" w:cs="Calibri Light" w:hint="eastAsia"/>
            </w:rPr>
            <w:t>☒</w:t>
          </w:r>
        </w:sdtContent>
      </w:sdt>
      <w:r w:rsidR="00866492" w:rsidRPr="008857AF">
        <w:rPr>
          <w:rFonts w:cs="Calibri Light"/>
        </w:rPr>
        <w:t xml:space="preserve"> Nej</w:t>
      </w:r>
    </w:p>
    <w:p w14:paraId="167F5FD0" w14:textId="4B8E23BA" w:rsidR="00292BFC" w:rsidRPr="00292BFC" w:rsidRDefault="00866492" w:rsidP="003176AA">
      <w:pPr>
        <w:spacing w:after="200" w:line="276" w:lineRule="auto"/>
        <w:rPr>
          <w:rFonts w:cs="Calibri Light"/>
          <w:sz w:val="20"/>
          <w:szCs w:val="20"/>
        </w:rPr>
      </w:pPr>
      <w:r w:rsidRPr="008857AF">
        <w:rPr>
          <w:rFonts w:cs="Calibri Light"/>
          <w:sz w:val="20"/>
          <w:szCs w:val="20"/>
        </w:rPr>
        <w:t>Motivering:</w:t>
      </w:r>
      <w:r w:rsidR="0072567B">
        <w:rPr>
          <w:rFonts w:cs="Calibri Light"/>
          <w:sz w:val="20"/>
          <w:szCs w:val="20"/>
        </w:rPr>
        <w:t xml:space="preserve"> </w:t>
      </w:r>
      <w:r w:rsidR="0072567B">
        <w:rPr>
          <w:rStyle w:val="cf01"/>
        </w:rPr>
        <w:t>Sociala tjänster är undantagna kravet på arbetsrättsliga villkor i 17 kapitlet 2 § LOU.</w:t>
      </w:r>
      <w:r w:rsidR="0072567B">
        <w:rPr>
          <w:rFonts w:cs="Calibri Light"/>
          <w:sz w:val="20"/>
          <w:szCs w:val="20"/>
        </w:rPr>
        <w:br/>
      </w:r>
      <w:r w:rsidR="007A37C4">
        <w:rPr>
          <w:rFonts w:cs="Calibri Light"/>
          <w:sz w:val="20"/>
          <w:szCs w:val="20"/>
        </w:rPr>
        <w:br/>
      </w:r>
    </w:p>
    <w:p w14:paraId="47B91228" w14:textId="77777777" w:rsidR="00866492" w:rsidRPr="008857AF" w:rsidRDefault="00866492" w:rsidP="00866492">
      <w:pPr>
        <w:spacing w:after="200" w:line="276" w:lineRule="auto"/>
        <w:rPr>
          <w:rFonts w:cs="Calibri Light"/>
          <w:b/>
          <w:color w:val="EB5C2E"/>
        </w:rPr>
      </w:pPr>
      <w:r w:rsidRPr="008857AF">
        <w:rPr>
          <w:rFonts w:cs="Calibri Light"/>
          <w:b/>
          <w:color w:val="EB5C2E"/>
        </w:rPr>
        <w:t>ARBETSMILJÖ</w:t>
      </w:r>
      <w:r w:rsidRPr="008857AF">
        <w:rPr>
          <w:rStyle w:val="Fotnotsreferens"/>
          <w:rFonts w:cs="Calibri Light"/>
          <w:b/>
          <w:color w:val="EB5C2E"/>
        </w:rPr>
        <w:footnoteReference w:id="5"/>
      </w:r>
      <w:r w:rsidRPr="008857AF">
        <w:rPr>
          <w:rFonts w:cs="Calibri Light"/>
          <w:b/>
          <w:color w:val="EB5C2E"/>
        </w:rPr>
        <w:t xml:space="preserve"> </w:t>
      </w:r>
      <w:r w:rsidRPr="008857AF">
        <w:rPr>
          <w:rFonts w:cs="Calibri Light"/>
          <w:b/>
          <w:color w:val="EB5C2E"/>
        </w:rPr>
        <w:tab/>
      </w:r>
    </w:p>
    <w:p w14:paraId="21FA5D21" w14:textId="4BD9731B" w:rsidR="00866492" w:rsidRPr="008857AF" w:rsidRDefault="00C82A56" w:rsidP="00866492">
      <w:pPr>
        <w:spacing w:after="200" w:line="276" w:lineRule="auto"/>
        <w:rPr>
          <w:rFonts w:cs="Calibri Light"/>
        </w:rPr>
      </w:pPr>
      <w:sdt>
        <w:sdtPr>
          <w:rPr>
            <w:rFonts w:cs="Calibri Light"/>
          </w:rPr>
          <w:id w:val="-976676121"/>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86370403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0A7CC14E" w14:textId="72391357" w:rsidR="003176AA" w:rsidRDefault="00866492" w:rsidP="003176AA">
      <w:pPr>
        <w:spacing w:after="200" w:line="276" w:lineRule="auto"/>
        <w:rPr>
          <w:rFonts w:cs="Calibri Light"/>
          <w:sz w:val="20"/>
          <w:szCs w:val="20"/>
        </w:rPr>
      </w:pPr>
      <w:r w:rsidRPr="008857AF">
        <w:rPr>
          <w:rFonts w:cs="Calibri Light"/>
          <w:sz w:val="20"/>
          <w:szCs w:val="20"/>
        </w:rPr>
        <w:t>Motivering:</w:t>
      </w:r>
      <w:r w:rsidR="0072567B">
        <w:rPr>
          <w:rFonts w:cs="Calibri Light"/>
          <w:sz w:val="20"/>
          <w:szCs w:val="20"/>
        </w:rPr>
        <w:t xml:space="preserve"> </w:t>
      </w:r>
      <w:r w:rsidR="0072567B" w:rsidRPr="00B60786">
        <w:rPr>
          <w:rStyle w:val="cf01"/>
          <w:rFonts w:ascii="Corbel" w:hAnsi="Corbel"/>
          <w:sz w:val="20"/>
          <w:szCs w:val="20"/>
        </w:rPr>
        <w:t xml:space="preserve">Vi har ställt krav </w:t>
      </w:r>
      <w:r w:rsidR="0072567B">
        <w:rPr>
          <w:rStyle w:val="cf01"/>
          <w:rFonts w:ascii="Corbel" w:hAnsi="Corbel"/>
          <w:sz w:val="20"/>
          <w:szCs w:val="20"/>
        </w:rPr>
        <w:t xml:space="preserve">på att utföraren ska bedriva </w:t>
      </w:r>
      <w:r w:rsidR="0072567B" w:rsidRPr="00B60786">
        <w:rPr>
          <w:rStyle w:val="cf01"/>
          <w:rFonts w:ascii="Corbel" w:hAnsi="Corbel"/>
          <w:sz w:val="20"/>
          <w:szCs w:val="20"/>
        </w:rPr>
        <w:t>systematiskt arbetsmiljöarbete</w:t>
      </w:r>
      <w:r w:rsidR="0072567B">
        <w:rPr>
          <w:rStyle w:val="cf01"/>
          <w:rFonts w:ascii="Corbel" w:hAnsi="Corbel"/>
          <w:sz w:val="20"/>
          <w:szCs w:val="20"/>
        </w:rPr>
        <w:t xml:space="preserve"> och personalarbete.</w:t>
      </w:r>
    </w:p>
    <w:p w14:paraId="783A9924" w14:textId="3E234FA7" w:rsidR="00292BFC" w:rsidRPr="00C82A56" w:rsidRDefault="00292BFC" w:rsidP="003176AA">
      <w:pPr>
        <w:spacing w:after="200" w:line="276" w:lineRule="auto"/>
        <w:rPr>
          <w:rFonts w:cs="Calibri Light"/>
          <w:b/>
          <w:sz w:val="20"/>
        </w:rPr>
      </w:pPr>
      <w:r w:rsidRPr="00292BFC">
        <w:rPr>
          <w:rFonts w:cs="Calibri Light"/>
          <w:b/>
          <w:sz w:val="20"/>
        </w:rPr>
        <w:t xml:space="preserve">4.8.2 Arbetsmiljö </w:t>
      </w:r>
      <w:r w:rsidRPr="00C45FB2">
        <w:rPr>
          <w:rFonts w:cs="Calibri Light"/>
          <w:b/>
          <w:sz w:val="20"/>
        </w:rPr>
        <w:t>(krav på tjänsten)</w:t>
      </w:r>
    </w:p>
    <w:p w14:paraId="2120872D" w14:textId="77777777" w:rsidR="00292BFC" w:rsidRDefault="00292BFC" w:rsidP="003176AA">
      <w:pPr>
        <w:spacing w:after="200" w:line="276" w:lineRule="auto"/>
        <w:rPr>
          <w:rFonts w:cs="Calibri Light"/>
          <w:sz w:val="20"/>
        </w:rPr>
      </w:pPr>
      <w:r w:rsidRPr="00292BFC">
        <w:rPr>
          <w:rFonts w:cs="Calibri Light"/>
          <w:sz w:val="20"/>
        </w:rPr>
        <w:t xml:space="preserve">Utföraren har ansvaret för arbetsmiljön enligt arbetsmiljölagen. Utföraren ska ha en arbetsmiljöplan och kontinuerligt utveckla metoder för att upprätthålla en god arbetsmiljö. Utföraren ska arbeta efter Arbetsmiljöverkets föreskrifter om organisatorisk och systematiskt arbetsmiljö. En arbetsmiljöpolicy ska finnas enligt Arbetsmiljöverkets föreskrifter om systematiskt arbetsmiljöarbete. Utföraren ska säkerställa att: </w:t>
      </w:r>
    </w:p>
    <w:p w14:paraId="26B1FAD3" w14:textId="77777777" w:rsidR="00292BFC" w:rsidRDefault="00292BFC" w:rsidP="00292BFC">
      <w:pPr>
        <w:pStyle w:val="Liststycke"/>
        <w:numPr>
          <w:ilvl w:val="0"/>
          <w:numId w:val="39"/>
        </w:numPr>
        <w:spacing w:after="200" w:line="276" w:lineRule="auto"/>
        <w:rPr>
          <w:rFonts w:cs="Calibri Light"/>
          <w:sz w:val="20"/>
        </w:rPr>
      </w:pPr>
      <w:r w:rsidRPr="00292BFC">
        <w:rPr>
          <w:rFonts w:cs="Calibri Light"/>
          <w:sz w:val="20"/>
        </w:rPr>
        <w:lastRenderedPageBreak/>
        <w:t xml:space="preserve">verksamhetsledningen upprättar en arbetsmiljöpolicy som är känd och efterlevs, </w:t>
      </w:r>
    </w:p>
    <w:p w14:paraId="5624F99F" w14:textId="689B3E4D"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arbetsmiljöarbetets uppgifter fördelas till personer som har tillräckliga befogenheter, resurser och kompetens för sitt uppdrag, </w:t>
      </w:r>
    </w:p>
    <w:p w14:paraId="146F9129" w14:textId="2B9F98F0"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ett systematiskt arbetsmiljöarbete bedrivs tillsammans med personalen för att säkerställa en hälsosam arbetsmiljö. Detta inkluderar att: </w:t>
      </w:r>
    </w:p>
    <w:p w14:paraId="3C2F190E" w14:textId="71692392" w:rsidR="00292BFC" w:rsidRPr="00292BFC" w:rsidRDefault="00292BFC" w:rsidP="00292BFC">
      <w:pPr>
        <w:pStyle w:val="Liststycke"/>
        <w:numPr>
          <w:ilvl w:val="1"/>
          <w:numId w:val="39"/>
        </w:numPr>
        <w:spacing w:after="200" w:line="276" w:lineRule="auto"/>
        <w:rPr>
          <w:rFonts w:cs="Calibri Light"/>
          <w:sz w:val="20"/>
        </w:rPr>
      </w:pPr>
      <w:r w:rsidRPr="00292BFC">
        <w:rPr>
          <w:rFonts w:cs="Calibri Light"/>
          <w:sz w:val="20"/>
        </w:rPr>
        <w:t>undersöka, riskbedöma, åtgärda risker i arbetsmiljön och följa upp åtgärderna, vid undersökning av arbetsmiljön, alltid undersöka om det finns risk för hot och våld i arbetet med de placerade,</w:t>
      </w:r>
    </w:p>
    <w:p w14:paraId="42CE2CC4" w14:textId="168D4103" w:rsidR="00292BFC" w:rsidRPr="00292BFC" w:rsidRDefault="00292BFC" w:rsidP="00292BFC">
      <w:pPr>
        <w:pStyle w:val="Liststycke"/>
        <w:numPr>
          <w:ilvl w:val="1"/>
          <w:numId w:val="39"/>
        </w:numPr>
        <w:spacing w:after="200" w:line="276" w:lineRule="auto"/>
        <w:rPr>
          <w:rFonts w:cs="Calibri Light"/>
          <w:sz w:val="20"/>
        </w:rPr>
      </w:pPr>
      <w:r w:rsidRPr="00292BFC">
        <w:rPr>
          <w:rFonts w:cs="Calibri Light"/>
          <w:sz w:val="20"/>
        </w:rPr>
        <w:t xml:space="preserve">upprätta rutiner för arbetet och säkerställa att de är kända och efterlevs, • utreda tillbud och olyckor och </w:t>
      </w:r>
    </w:p>
    <w:p w14:paraId="15A6C0F8" w14:textId="298EFB0C" w:rsidR="00292BFC" w:rsidRPr="00292BFC" w:rsidRDefault="00292BFC" w:rsidP="00292BFC">
      <w:pPr>
        <w:pStyle w:val="Liststycke"/>
        <w:numPr>
          <w:ilvl w:val="1"/>
          <w:numId w:val="39"/>
        </w:numPr>
        <w:spacing w:after="200" w:line="276" w:lineRule="auto"/>
        <w:rPr>
          <w:rFonts w:cs="Calibri Light"/>
          <w:sz w:val="20"/>
        </w:rPr>
      </w:pPr>
      <w:r w:rsidRPr="00292BFC">
        <w:rPr>
          <w:rFonts w:cs="Calibri Light"/>
          <w:sz w:val="20"/>
        </w:rPr>
        <w:t xml:space="preserve">hantera kriser, </w:t>
      </w:r>
    </w:p>
    <w:p w14:paraId="17286EEF" w14:textId="2DC5FA18"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det råder balans mellan krav och resurser i arbetet för personalen och </w:t>
      </w:r>
    </w:p>
    <w:p w14:paraId="7726101C" w14:textId="6A1DD5D1" w:rsidR="00292BFC" w:rsidRPr="00292BFC" w:rsidRDefault="00292BFC" w:rsidP="00292BFC">
      <w:pPr>
        <w:pStyle w:val="Liststycke"/>
        <w:numPr>
          <w:ilvl w:val="0"/>
          <w:numId w:val="39"/>
        </w:numPr>
        <w:spacing w:after="200" w:line="276" w:lineRule="auto"/>
        <w:rPr>
          <w:rFonts w:cs="Calibri Light"/>
          <w:sz w:val="20"/>
        </w:rPr>
      </w:pPr>
      <w:r w:rsidRPr="00292BFC">
        <w:rPr>
          <w:rFonts w:cs="Calibri Light"/>
          <w:sz w:val="20"/>
        </w:rPr>
        <w:t xml:space="preserve">en årlig uppföljning av arbetsmiljöarbetet genomförs. </w:t>
      </w:r>
    </w:p>
    <w:p w14:paraId="68D0EFEA" w14:textId="3290C6C4" w:rsidR="00292BFC" w:rsidRDefault="00292BFC" w:rsidP="003176AA">
      <w:pPr>
        <w:spacing w:after="200" w:line="276" w:lineRule="auto"/>
        <w:rPr>
          <w:rFonts w:cs="Calibri Light"/>
          <w:sz w:val="20"/>
        </w:rPr>
      </w:pPr>
      <w:r w:rsidRPr="00292BFC">
        <w:rPr>
          <w:rFonts w:cs="Calibri Light"/>
          <w:sz w:val="20"/>
        </w:rPr>
        <w:t xml:space="preserve">Utföraren ska utforma och utrusta arbetsplatsen för att förebygga risken för hot och våld så långt det är möjlig. I Arbetsmiljöverkets föreskrift Våld och hot (AFS 1993:2) framgår; om det finns en påtaglig risk för våld eller hot om våld får arbetet inte utföras som ensamarbete. Utföraren har ett ansvar att planera och riskbedöma arbetet så långt som möjligt och ska ordna så att risken för skada inte är större för ensamarbetaren än om flera utför arbetet gemensamt. </w:t>
      </w:r>
    </w:p>
    <w:p w14:paraId="4C85293B" w14:textId="14C51C07" w:rsidR="00292BFC" w:rsidRDefault="00292BFC" w:rsidP="003176AA">
      <w:pPr>
        <w:spacing w:after="200" w:line="276" w:lineRule="auto"/>
      </w:pPr>
      <w:r w:rsidRPr="00292BFC">
        <w:rPr>
          <w:rFonts w:cs="Calibri Light"/>
          <w:sz w:val="20"/>
        </w:rPr>
        <w:t>Vid en vålds- eller hotsituation ska utförarens medarbetare snabbt kunna påkalla hjälp och få stöd efteråt för att förebygga och lindra psykiska och fysiska skador. Tillbud och händelser med våld eller hot om våld ska dokumenteras och utredas samt anmälas till Arbetsmiljöverket.</w:t>
      </w:r>
      <w:r>
        <w:t xml:space="preserve"> </w:t>
      </w:r>
    </w:p>
    <w:p w14:paraId="232DE2D5" w14:textId="61404A24" w:rsidR="00292BFC" w:rsidRDefault="00292BFC" w:rsidP="003176AA">
      <w:pPr>
        <w:spacing w:after="200" w:line="276" w:lineRule="auto"/>
      </w:pPr>
      <w:r w:rsidRPr="00292BFC">
        <w:rPr>
          <w:rFonts w:cs="Calibri Light"/>
          <w:b/>
          <w:sz w:val="20"/>
        </w:rPr>
        <w:t>4.8.3 Systematiskt personalarbete</w:t>
      </w:r>
    </w:p>
    <w:p w14:paraId="29245B78" w14:textId="77777777" w:rsidR="00292BFC" w:rsidRDefault="00292BFC" w:rsidP="003176AA">
      <w:pPr>
        <w:spacing w:after="200" w:line="276" w:lineRule="auto"/>
        <w:rPr>
          <w:rFonts w:cs="Calibri Light"/>
          <w:sz w:val="20"/>
        </w:rPr>
      </w:pPr>
      <w:r w:rsidRPr="00292BFC">
        <w:rPr>
          <w:rFonts w:cs="Calibri Light"/>
          <w:sz w:val="20"/>
        </w:rPr>
        <w:t xml:space="preserve">En viktig faktor för att uppnå efterfrågat resultat av insatsen är både personalkontinuitet och den personalsociala situationen på arbetsplatsen. Därför ska utföraren: </w:t>
      </w:r>
    </w:p>
    <w:p w14:paraId="0FB26A24" w14:textId="77777777" w:rsidR="00292BFC" w:rsidRPr="00292BFC" w:rsidRDefault="00292BFC" w:rsidP="00292BFC">
      <w:pPr>
        <w:pStyle w:val="Liststycke"/>
        <w:numPr>
          <w:ilvl w:val="0"/>
          <w:numId w:val="40"/>
        </w:numPr>
        <w:spacing w:after="200" w:line="276" w:lineRule="auto"/>
        <w:rPr>
          <w:rFonts w:cs="Calibri Light"/>
          <w:sz w:val="20"/>
        </w:rPr>
      </w:pPr>
      <w:r w:rsidRPr="00292BFC">
        <w:rPr>
          <w:rFonts w:cs="Calibri Light"/>
          <w:sz w:val="20"/>
        </w:rPr>
        <w:t xml:space="preserve">systematiskt och kontinuerligt arbeta så att personal motiveras att stanna, trivs och utvecklas på arbetsplatsen samt visa att det finns strategier för konfliktlösning mellan personalen, personal och chef samt personal och de placerade, och </w:t>
      </w:r>
    </w:p>
    <w:p w14:paraId="43A173FB" w14:textId="5E6BA7B7" w:rsidR="00292BFC" w:rsidRPr="00292BFC" w:rsidRDefault="00292BFC" w:rsidP="00292BFC">
      <w:pPr>
        <w:pStyle w:val="Liststycke"/>
        <w:numPr>
          <w:ilvl w:val="0"/>
          <w:numId w:val="40"/>
        </w:numPr>
        <w:spacing w:after="200" w:line="276" w:lineRule="auto"/>
        <w:rPr>
          <w:rFonts w:cs="Calibri Light"/>
          <w:sz w:val="20"/>
        </w:rPr>
      </w:pPr>
      <w:r w:rsidRPr="00292BFC">
        <w:rPr>
          <w:rFonts w:cs="Calibri Light"/>
          <w:sz w:val="20"/>
        </w:rPr>
        <w:t xml:space="preserve">minst en gång per år genomföra medarbetarundersökningar och regelbundna medarbetarsamtal som bland annat hanterar frågor om arbetsmiljö och kontrollerar att personalen har kunskap om och arbetar efter verksamhetens mål och värdegrund. Uppföljande handlingsplaner ska upprättas under ramavtalsperioden. </w:t>
      </w:r>
    </w:p>
    <w:p w14:paraId="069497F2" w14:textId="77777777" w:rsidR="00AE725A" w:rsidRDefault="00292BFC" w:rsidP="007A37C4">
      <w:pPr>
        <w:spacing w:after="200" w:line="276" w:lineRule="auto"/>
        <w:rPr>
          <w:rFonts w:cs="Calibri Light"/>
          <w:b/>
          <w:color w:val="EB5C2E"/>
        </w:rPr>
      </w:pPr>
      <w:r w:rsidRPr="00292BFC">
        <w:rPr>
          <w:rFonts w:cs="Calibri Light"/>
          <w:sz w:val="20"/>
        </w:rPr>
        <w:t>Utföraren ska ha rutiner och strategier för att ovan utförs och säkerställs.</w:t>
      </w:r>
      <w:r w:rsidR="007A37C4">
        <w:rPr>
          <w:rFonts w:cs="Calibri Light"/>
          <w:sz w:val="20"/>
        </w:rPr>
        <w:br/>
      </w:r>
      <w:r w:rsidR="00AE725A">
        <w:rPr>
          <w:rFonts w:cs="Calibri Light"/>
          <w:b/>
          <w:color w:val="EB5C2E"/>
        </w:rPr>
        <w:br/>
      </w:r>
    </w:p>
    <w:p w14:paraId="4550D38C" w14:textId="77777777" w:rsidR="00AE725A" w:rsidRDefault="00AE725A" w:rsidP="007A37C4">
      <w:pPr>
        <w:spacing w:after="200" w:line="276" w:lineRule="auto"/>
        <w:rPr>
          <w:rFonts w:cs="Calibri Light"/>
          <w:b/>
          <w:color w:val="EB5C2E"/>
        </w:rPr>
      </w:pPr>
    </w:p>
    <w:p w14:paraId="4969C5B8" w14:textId="48D076AE" w:rsidR="00866492" w:rsidRPr="008857AF" w:rsidRDefault="00866492" w:rsidP="007A37C4">
      <w:pPr>
        <w:spacing w:after="200" w:line="276" w:lineRule="auto"/>
        <w:rPr>
          <w:rFonts w:cs="Calibri Light"/>
          <w:b/>
          <w:color w:val="EB5C2E"/>
        </w:rPr>
      </w:pPr>
      <w:r w:rsidRPr="008857AF">
        <w:rPr>
          <w:rFonts w:cs="Calibri Light"/>
          <w:b/>
          <w:color w:val="EB5C2E"/>
        </w:rPr>
        <w:lastRenderedPageBreak/>
        <w:t>SYSSELSÄTTNING</w:t>
      </w:r>
      <w:r w:rsidR="00D11EE4">
        <w:rPr>
          <w:rFonts w:cs="Calibri Light"/>
          <w:b/>
          <w:color w:val="EB5C2E"/>
        </w:rPr>
        <w:t>SFRÄMJANDE ÅTGÄRDER</w:t>
      </w:r>
      <w:r w:rsidRPr="008857AF">
        <w:rPr>
          <w:rStyle w:val="Fotnotsreferens"/>
          <w:rFonts w:cs="Calibri Light"/>
          <w:b/>
          <w:color w:val="EB5C2E"/>
        </w:rPr>
        <w:footnoteReference w:id="6"/>
      </w:r>
      <w:r w:rsidRPr="008857AF">
        <w:rPr>
          <w:rFonts w:cs="Calibri Light"/>
          <w:b/>
          <w:color w:val="EB5C2E"/>
        </w:rPr>
        <w:t xml:space="preserve"> </w:t>
      </w:r>
      <w:r w:rsidRPr="008857AF">
        <w:rPr>
          <w:rFonts w:cs="Calibri Light"/>
          <w:b/>
          <w:color w:val="EB5C2E"/>
        </w:rPr>
        <w:tab/>
      </w:r>
      <w:r w:rsidRPr="008857AF">
        <w:rPr>
          <w:rFonts w:cs="Calibri Light"/>
          <w:b/>
          <w:color w:val="EB5C2E"/>
        </w:rPr>
        <w:tab/>
      </w:r>
    </w:p>
    <w:p w14:paraId="79D2FBE2" w14:textId="5E2F7DE6" w:rsidR="00866492" w:rsidRPr="008857AF" w:rsidRDefault="00C82A56" w:rsidP="00866492">
      <w:pPr>
        <w:keepNext/>
        <w:keepLines/>
        <w:spacing w:after="200" w:line="276" w:lineRule="auto"/>
        <w:rPr>
          <w:rFonts w:cs="Calibri Light"/>
        </w:rPr>
      </w:pPr>
      <w:sdt>
        <w:sdtPr>
          <w:rPr>
            <w:rFonts w:cs="Calibri Light"/>
          </w:rPr>
          <w:id w:val="-1706637101"/>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314483580"/>
          <w14:checkbox>
            <w14:checked w14:val="1"/>
            <w14:checkedState w14:val="2612" w14:font="MS Gothic"/>
            <w14:uncheckedState w14:val="2610" w14:font="MS Gothic"/>
          </w14:checkbox>
        </w:sdtPr>
        <w:sdtEndPr/>
        <w:sdtContent>
          <w:r w:rsidR="00292BFC">
            <w:rPr>
              <w:rFonts w:ascii="MS Gothic" w:eastAsia="MS Gothic" w:hAnsi="MS Gothic" w:cs="Calibri Light" w:hint="eastAsia"/>
            </w:rPr>
            <w:t>☒</w:t>
          </w:r>
        </w:sdtContent>
      </w:sdt>
      <w:r w:rsidR="00866492" w:rsidRPr="008857AF">
        <w:rPr>
          <w:rFonts w:cs="Calibri Light"/>
        </w:rPr>
        <w:t xml:space="preserve"> Nej</w:t>
      </w:r>
    </w:p>
    <w:p w14:paraId="723B9960" w14:textId="59F81CBE" w:rsidR="007A37C4" w:rsidRDefault="00866492" w:rsidP="00866492">
      <w:pPr>
        <w:spacing w:after="200" w:line="276" w:lineRule="auto"/>
        <w:rPr>
          <w:rFonts w:cs="Calibri Light"/>
          <w:sz w:val="20"/>
          <w:szCs w:val="20"/>
        </w:rPr>
      </w:pPr>
      <w:r w:rsidRPr="008857AF">
        <w:rPr>
          <w:rFonts w:cs="Calibri Light"/>
          <w:sz w:val="20"/>
          <w:szCs w:val="20"/>
        </w:rPr>
        <w:t>M</w:t>
      </w:r>
      <w:r w:rsidR="00CD23F3">
        <w:rPr>
          <w:rFonts w:cs="Calibri Light"/>
          <w:sz w:val="20"/>
          <w:szCs w:val="20"/>
        </w:rPr>
        <w:t>otivering:</w:t>
      </w:r>
      <w:r w:rsidR="0072567B" w:rsidRPr="0072567B">
        <w:rPr>
          <w:rStyle w:val="cf01"/>
          <w:sz w:val="20"/>
          <w:szCs w:val="20"/>
        </w:rPr>
        <w:t xml:space="preserve"> </w:t>
      </w:r>
      <w:r w:rsidR="0072567B" w:rsidRPr="00801179">
        <w:rPr>
          <w:rStyle w:val="cf01"/>
          <w:rFonts w:ascii="Corbel" w:hAnsi="Corbel"/>
          <w:sz w:val="20"/>
          <w:szCs w:val="20"/>
        </w:rPr>
        <w:t xml:space="preserve">Inte relevant då </w:t>
      </w:r>
      <w:r w:rsidR="0072567B">
        <w:rPr>
          <w:rStyle w:val="cf01"/>
          <w:rFonts w:ascii="Corbel" w:hAnsi="Corbel"/>
          <w:sz w:val="20"/>
          <w:szCs w:val="20"/>
        </w:rPr>
        <w:t>det saknas förutsättningar för detta inom branschen</w:t>
      </w:r>
      <w:r w:rsidR="0072567B" w:rsidRPr="00801179">
        <w:rPr>
          <w:rStyle w:val="cf01"/>
          <w:rFonts w:ascii="Corbel" w:hAnsi="Corbel"/>
          <w:sz w:val="20"/>
          <w:szCs w:val="20"/>
        </w:rPr>
        <w:t>.</w:t>
      </w:r>
    </w:p>
    <w:p w14:paraId="1E738084" w14:textId="77777777" w:rsidR="00AE725A" w:rsidRPr="007A37C4" w:rsidRDefault="00AE725A" w:rsidP="00866492">
      <w:pPr>
        <w:spacing w:after="200" w:line="276" w:lineRule="auto"/>
        <w:rPr>
          <w:rFonts w:cs="Calibri Light"/>
          <w:sz w:val="20"/>
          <w:szCs w:val="20"/>
        </w:rPr>
      </w:pPr>
    </w:p>
    <w:p w14:paraId="3826155A" w14:textId="77777777" w:rsidR="00866492" w:rsidRPr="008857AF" w:rsidRDefault="00866492" w:rsidP="00866492">
      <w:pPr>
        <w:spacing w:after="200" w:line="276" w:lineRule="auto"/>
        <w:rPr>
          <w:rFonts w:cs="Calibri Light"/>
          <w:b/>
          <w:color w:val="EB5C2E"/>
        </w:rPr>
      </w:pPr>
      <w:r w:rsidRPr="008857AF">
        <w:rPr>
          <w:rFonts w:cs="Calibri Light"/>
          <w:b/>
          <w:color w:val="EB5C2E"/>
        </w:rPr>
        <w:t>LIKA RÄTTIGHETER OCH MÖJLIGHETER</w:t>
      </w:r>
      <w:r w:rsidRPr="008857AF">
        <w:rPr>
          <w:rStyle w:val="Fotnotsreferens"/>
          <w:rFonts w:cs="Calibri Light"/>
          <w:b/>
          <w:color w:val="EB5C2E"/>
        </w:rPr>
        <w:footnoteReference w:id="7"/>
      </w:r>
      <w:r w:rsidRPr="008857AF">
        <w:rPr>
          <w:rFonts w:cs="Calibri Light"/>
          <w:b/>
          <w:color w:val="EB5C2E"/>
        </w:rPr>
        <w:t xml:space="preserve"> </w:t>
      </w:r>
      <w:r w:rsidRPr="008857AF">
        <w:rPr>
          <w:rFonts w:cs="Calibri Light"/>
          <w:b/>
          <w:color w:val="EB5C2E"/>
        </w:rPr>
        <w:tab/>
      </w:r>
    </w:p>
    <w:p w14:paraId="280DFFEE" w14:textId="4B3FD42F" w:rsidR="00866492" w:rsidRPr="008857AF" w:rsidRDefault="00C82A56" w:rsidP="00866492">
      <w:pPr>
        <w:spacing w:after="200" w:line="276" w:lineRule="auto"/>
        <w:rPr>
          <w:rFonts w:cs="Calibri Light"/>
        </w:rPr>
      </w:pPr>
      <w:sdt>
        <w:sdtPr>
          <w:rPr>
            <w:rFonts w:cs="Calibri Light"/>
          </w:rPr>
          <w:id w:val="457849723"/>
          <w14:checkbox>
            <w14:checked w14:val="1"/>
            <w14:checkedState w14:val="2612" w14:font="MS Gothic"/>
            <w14:uncheckedState w14:val="2610" w14:font="MS Gothic"/>
          </w14:checkbox>
        </w:sdtPr>
        <w:sdtEndPr/>
        <w:sdtContent>
          <w:r w:rsidR="00292BFC">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99537763"/>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59FE9D3C" w14:textId="608D76E5" w:rsidR="00183E06" w:rsidRPr="008857AF" w:rsidRDefault="00866492" w:rsidP="00866492">
      <w:pPr>
        <w:spacing w:after="200" w:line="276" w:lineRule="auto"/>
        <w:rPr>
          <w:rFonts w:cs="Calibri Light"/>
          <w:sz w:val="20"/>
          <w:szCs w:val="20"/>
        </w:rPr>
      </w:pPr>
      <w:r w:rsidRPr="008857AF">
        <w:rPr>
          <w:rFonts w:cs="Calibri Light"/>
          <w:sz w:val="20"/>
          <w:szCs w:val="20"/>
        </w:rPr>
        <w:t>Motivering:</w:t>
      </w:r>
      <w:r w:rsidR="0072567B">
        <w:rPr>
          <w:rFonts w:cs="Calibri Light"/>
          <w:sz w:val="20"/>
          <w:szCs w:val="20"/>
        </w:rPr>
        <w:t xml:space="preserve"> Vi har ställt krav på att </w:t>
      </w:r>
      <w:r w:rsidR="0072567B">
        <w:rPr>
          <w:rFonts w:cs="Calibri Light"/>
          <w:sz w:val="20"/>
        </w:rPr>
        <w:t>u</w:t>
      </w:r>
      <w:r w:rsidR="0072567B" w:rsidRPr="00CD4E63">
        <w:rPr>
          <w:rFonts w:cs="Calibri Light"/>
          <w:sz w:val="20"/>
        </w:rPr>
        <w:t>tföraren</w:t>
      </w:r>
      <w:r w:rsidR="0072567B">
        <w:rPr>
          <w:rFonts w:cs="Calibri Light"/>
          <w:sz w:val="20"/>
          <w:szCs w:val="20"/>
        </w:rPr>
        <w:t xml:space="preserve"> ska följa lagar, förordningar och föreskrifter. Även att utförarens målsättning är målgruppsanpassad och deras värdegrund utgår från principen om alla människors lika värde, samt att den placerades inflytande och delaktighet har ett stort värde.</w:t>
      </w:r>
      <w:r w:rsidR="00183E06">
        <w:rPr>
          <w:rFonts w:cs="Calibri Light"/>
          <w:sz w:val="20"/>
          <w:szCs w:val="20"/>
        </w:rPr>
        <w:br/>
      </w:r>
    </w:p>
    <w:p w14:paraId="0C4646B8" w14:textId="7A6932E6" w:rsidR="00292BFC" w:rsidRPr="00C45FB2" w:rsidRDefault="00292BFC" w:rsidP="00292BFC">
      <w:pPr>
        <w:spacing w:after="200" w:line="276" w:lineRule="auto"/>
        <w:rPr>
          <w:rFonts w:cs="Calibri Light"/>
          <w:b/>
          <w:sz w:val="20"/>
        </w:rPr>
      </w:pPr>
      <w:r w:rsidRPr="00C45FB2">
        <w:rPr>
          <w:rFonts w:cs="Calibri Light"/>
          <w:b/>
          <w:sz w:val="20"/>
        </w:rPr>
        <w:t xml:space="preserve">4.2.1 Lagar, förordningar, föreskrifter och riktlinjer </w:t>
      </w:r>
      <w:r>
        <w:rPr>
          <w:rFonts w:cs="Calibri Light"/>
          <w:b/>
          <w:bCs/>
          <w:sz w:val="20"/>
        </w:rPr>
        <w:t>(krav på tjänsten)</w:t>
      </w:r>
    </w:p>
    <w:p w14:paraId="7F13C45A" w14:textId="77777777" w:rsidR="00292BFC" w:rsidRDefault="00292BFC" w:rsidP="00292BFC">
      <w:pPr>
        <w:spacing w:after="200" w:line="276" w:lineRule="auto"/>
        <w:rPr>
          <w:rFonts w:cs="Calibri Light"/>
          <w:sz w:val="20"/>
        </w:rPr>
      </w:pPr>
      <w:r w:rsidRPr="00C45FB2">
        <w:rPr>
          <w:rFonts w:cs="Calibri Light"/>
          <w:sz w:val="20"/>
        </w:rPr>
        <w:t xml:space="preserve">Stödboendet ska bedrivas enligt alla vid var tid tillämpliga lagar, förordningar och riktlinjer. </w:t>
      </w:r>
    </w:p>
    <w:p w14:paraId="3460A3C9" w14:textId="77777777" w:rsidR="00292BFC" w:rsidRDefault="00292BFC" w:rsidP="00292BFC">
      <w:pPr>
        <w:spacing w:after="200" w:line="276" w:lineRule="auto"/>
        <w:rPr>
          <w:rFonts w:cs="Calibri Light"/>
          <w:sz w:val="20"/>
        </w:rPr>
      </w:pPr>
      <w:r w:rsidRPr="00C45FB2">
        <w:rPr>
          <w:rFonts w:cs="Calibri Light"/>
          <w:sz w:val="20"/>
        </w:rPr>
        <w:t xml:space="preserve">Upphandlingsdokumentet hänvisar ibland till lagtexter och föreskrifter. Lagtexter och föreskrifter lyfts fram i upphandlingsdokumentet för att förtydliga vissa krav. Det betyder dock inte att dessa lagtexter och föreskrifter är viktigare än annan lagtext som det inte hänvisas till. </w:t>
      </w:r>
    </w:p>
    <w:p w14:paraId="7A782FDB" w14:textId="77777777" w:rsidR="00292BFC" w:rsidRDefault="00292BFC" w:rsidP="00292BFC">
      <w:pPr>
        <w:spacing w:after="200" w:line="276" w:lineRule="auto"/>
        <w:rPr>
          <w:rFonts w:cs="Calibri Light"/>
          <w:sz w:val="20"/>
        </w:rPr>
      </w:pPr>
      <w:r w:rsidRPr="00C45FB2">
        <w:rPr>
          <w:rFonts w:cs="Calibri Light"/>
          <w:sz w:val="20"/>
        </w:rPr>
        <w:t xml:space="preserve">Utföraren svarar för att all personal har kännedom om och efterlever lagstiftning och övrigt regelverk. </w:t>
      </w:r>
    </w:p>
    <w:p w14:paraId="6FD0DC97" w14:textId="77777777" w:rsidR="00292BFC" w:rsidRPr="00C45FB2" w:rsidRDefault="00292BFC" w:rsidP="00292BFC">
      <w:pPr>
        <w:spacing w:after="200" w:line="276" w:lineRule="auto"/>
        <w:rPr>
          <w:rFonts w:cs="Calibri Light"/>
          <w:sz w:val="20"/>
        </w:rPr>
      </w:pPr>
      <w:r w:rsidRPr="00C45FB2">
        <w:rPr>
          <w:rFonts w:cs="Calibri Light"/>
          <w:sz w:val="20"/>
        </w:rPr>
        <w:t xml:space="preserve">Utföraren ska informera uppdragsgivaren om planerade förändringar av verksamheten som bedrivs. </w:t>
      </w:r>
    </w:p>
    <w:p w14:paraId="5A2CDDF9" w14:textId="0A9D77E6" w:rsidR="00292BFC" w:rsidRPr="00C45FB2" w:rsidRDefault="00292BFC" w:rsidP="00292BFC">
      <w:pPr>
        <w:spacing w:after="200" w:line="276" w:lineRule="auto"/>
        <w:rPr>
          <w:rFonts w:cs="Calibri Light"/>
          <w:b/>
          <w:sz w:val="20"/>
        </w:rPr>
      </w:pPr>
      <w:r w:rsidRPr="00C45FB2">
        <w:rPr>
          <w:rFonts w:cs="Calibri Light"/>
          <w:b/>
          <w:sz w:val="20"/>
        </w:rPr>
        <w:t>4.2.3 Utförarens målsättning med insatsen utifrån målgruppens behov (krav på tjänsten)</w:t>
      </w:r>
    </w:p>
    <w:p w14:paraId="064C73AD" w14:textId="77777777" w:rsidR="00292BFC" w:rsidRDefault="00292BFC" w:rsidP="00292BFC">
      <w:pPr>
        <w:spacing w:after="200" w:line="276" w:lineRule="auto"/>
        <w:rPr>
          <w:rFonts w:cs="Calibri Light"/>
          <w:sz w:val="20"/>
        </w:rPr>
      </w:pPr>
      <w:r w:rsidRPr="00C45FB2">
        <w:rPr>
          <w:rFonts w:cs="Calibri Light"/>
          <w:sz w:val="20"/>
        </w:rPr>
        <w:t>Utföraren ska kunna möta den aktuella målgruppens behov. Exempelvis ska utföraren utifrån den placerades ålder, mognad, önskemål, ork och förmåga uppmuntra till deltagande i kulturaktiviteter eller idrottsföreningar samt uppmuntra till positiva sociala sammanhang och relationer.</w:t>
      </w:r>
    </w:p>
    <w:p w14:paraId="3DFE5BA3" w14:textId="77777777" w:rsidR="00292BFC" w:rsidRPr="00C45FB2" w:rsidRDefault="00292BFC" w:rsidP="00292BFC">
      <w:pPr>
        <w:spacing w:after="200" w:line="276" w:lineRule="auto"/>
        <w:rPr>
          <w:rFonts w:cs="Calibri Light"/>
          <w:sz w:val="20"/>
        </w:rPr>
      </w:pPr>
      <w:r w:rsidRPr="00C45FB2">
        <w:rPr>
          <w:rFonts w:cs="Calibri Light"/>
          <w:sz w:val="20"/>
        </w:rPr>
        <w:t xml:space="preserve">Utföraren ska med hänsyn tagen till anbudsområdets förväntade målgrupp definiera en övergripande målsättning med insatsen, med utgångspunkt från målgruppens behov. Målsättningen ska kunna redovisas för uppdragsgivaren inför en placering. </w:t>
      </w:r>
    </w:p>
    <w:p w14:paraId="620E40FF" w14:textId="560D5C83" w:rsidR="00292BFC" w:rsidRPr="00C45FB2" w:rsidRDefault="00292BFC" w:rsidP="00292BFC">
      <w:pPr>
        <w:spacing w:after="200" w:line="276" w:lineRule="auto"/>
        <w:rPr>
          <w:rFonts w:cs="Calibri Light"/>
          <w:b/>
          <w:sz w:val="20"/>
        </w:rPr>
      </w:pPr>
      <w:r w:rsidRPr="00C45FB2">
        <w:rPr>
          <w:rFonts w:cs="Calibri Light"/>
          <w:b/>
          <w:sz w:val="20"/>
        </w:rPr>
        <w:t>4.2.4 Värdegrund (krav på tjänsten)</w:t>
      </w:r>
    </w:p>
    <w:p w14:paraId="57E06D19" w14:textId="77777777" w:rsidR="00292BFC" w:rsidRPr="00C45FB2" w:rsidRDefault="00292BFC" w:rsidP="00292BFC">
      <w:pPr>
        <w:spacing w:after="200" w:line="276" w:lineRule="auto"/>
        <w:rPr>
          <w:rFonts w:cs="Calibri Light"/>
          <w:sz w:val="20"/>
        </w:rPr>
      </w:pPr>
      <w:r w:rsidRPr="00C45FB2">
        <w:rPr>
          <w:rFonts w:cs="Calibri Light"/>
          <w:sz w:val="20"/>
        </w:rPr>
        <w:t xml:space="preserve">Utföraren ska ha en gemensam och dokumenterad värdegrund. Utföraren ska säkerställa: </w:t>
      </w:r>
    </w:p>
    <w:p w14:paraId="57C63897" w14:textId="77777777" w:rsidR="00292BFC" w:rsidRDefault="00292BFC" w:rsidP="00292BFC">
      <w:pPr>
        <w:pStyle w:val="Liststycke"/>
        <w:numPr>
          <w:ilvl w:val="0"/>
          <w:numId w:val="36"/>
        </w:numPr>
        <w:spacing w:after="200" w:line="276" w:lineRule="auto"/>
        <w:rPr>
          <w:rFonts w:cs="Calibri Light"/>
          <w:sz w:val="20"/>
        </w:rPr>
      </w:pPr>
      <w:r w:rsidRPr="00C45FB2">
        <w:rPr>
          <w:rFonts w:cs="Calibri Light"/>
          <w:sz w:val="20"/>
        </w:rPr>
        <w:t xml:space="preserve">att utförarens värdegrund utgår från principen om alla människors lika värde, </w:t>
      </w:r>
    </w:p>
    <w:p w14:paraId="6A75D0E5" w14:textId="77777777" w:rsidR="00292BFC" w:rsidRPr="00C45FB2" w:rsidRDefault="00292BFC" w:rsidP="00292BFC">
      <w:pPr>
        <w:pStyle w:val="Liststycke"/>
        <w:numPr>
          <w:ilvl w:val="0"/>
          <w:numId w:val="36"/>
        </w:numPr>
        <w:spacing w:after="200" w:line="276" w:lineRule="auto"/>
        <w:rPr>
          <w:rFonts w:cs="Calibri Light"/>
          <w:sz w:val="20"/>
        </w:rPr>
      </w:pPr>
      <w:r w:rsidRPr="00C45FB2">
        <w:rPr>
          <w:rFonts w:cs="Calibri Light"/>
          <w:sz w:val="20"/>
        </w:rPr>
        <w:lastRenderedPageBreak/>
        <w:t>att värdegrunden tydliggör den placerades rätt till självbestämmande och integritet samt inflytande och delaktighet,</w:t>
      </w:r>
    </w:p>
    <w:p w14:paraId="44DBCB71" w14:textId="77777777" w:rsidR="00292BFC"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att värdegrunden är förankrad bland de placerade och personal, </w:t>
      </w:r>
    </w:p>
    <w:p w14:paraId="3F187742"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att de placerade och personal informeras om värdegrunden vid inledning av placering respektive anställning, </w:t>
      </w:r>
    </w:p>
    <w:p w14:paraId="28A3E436"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att arbetet med värdegrundens efterlevnad följs upp och dokumenteras, och</w:t>
      </w:r>
    </w:p>
    <w:p w14:paraId="3276BF2A"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att värdegrunden är tillgänglig för alla intressenter. Den dokumenterade värdegrunden ska vara tillgänglig i verksamheten för personalen. </w:t>
      </w:r>
    </w:p>
    <w:p w14:paraId="1090760B" w14:textId="59A30300" w:rsidR="00292BFC" w:rsidRPr="00C45FB2" w:rsidRDefault="00292BFC" w:rsidP="00292BFC">
      <w:pPr>
        <w:spacing w:after="200" w:line="276" w:lineRule="auto"/>
        <w:rPr>
          <w:rFonts w:cs="Calibri Light"/>
          <w:b/>
          <w:sz w:val="20"/>
        </w:rPr>
      </w:pPr>
      <w:r w:rsidRPr="00C45FB2">
        <w:rPr>
          <w:rFonts w:cs="Calibri Light"/>
          <w:b/>
          <w:sz w:val="20"/>
        </w:rPr>
        <w:t>4.2.5 Den placerades inflytande och delaktighet (krav på tjänsten)</w:t>
      </w:r>
    </w:p>
    <w:p w14:paraId="110D37ED" w14:textId="77777777" w:rsidR="00292BFC" w:rsidRPr="00C45FB2" w:rsidRDefault="00292BFC" w:rsidP="00292BFC">
      <w:pPr>
        <w:spacing w:after="200" w:line="276" w:lineRule="auto"/>
        <w:rPr>
          <w:rFonts w:cs="Calibri Light"/>
          <w:sz w:val="20"/>
        </w:rPr>
      </w:pPr>
      <w:r w:rsidRPr="00C45FB2">
        <w:rPr>
          <w:rFonts w:cs="Calibri Light"/>
          <w:sz w:val="20"/>
        </w:rPr>
        <w:t xml:space="preserve">Inflytande och delaktighet för den placerade ska genomsyra samtliga delar av placeringen. Utföraren ska: </w:t>
      </w:r>
    </w:p>
    <w:p w14:paraId="43272DDA"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säkerställa att den placerade förstår förutsättningarna som gäller för vistelsen på stödboende, säkerställa att den placerade har inflytande över och är delaktig i insatsen på ett sätt som upplevs meningsfullt av den placerade och personalen, </w:t>
      </w:r>
    </w:p>
    <w:p w14:paraId="5116EB39"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säkerställa att det finns möjlighet för den placerade att ha inflytande över verksamheten, exempelvis genom boendeskyddsombud, brukarråd, husmöten eller liknande,</w:t>
      </w:r>
    </w:p>
    <w:p w14:paraId="774ABA2D"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säkerställa att det finns möjlighet för den placerade att lämna synpunkter och klagomål via exempelvis brukarundersökningar för den egna stöd- och boendesituationen,</w:t>
      </w:r>
    </w:p>
    <w:p w14:paraId="08D553B3"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säkerställa att möjligheterna till inflytande är anpassade till den placerades behov och förmåga, till exempel ålder, mognad, språk, kognitiv förmåga och fysisk funktionsförmåga, </w:t>
      </w:r>
    </w:p>
    <w:p w14:paraId="7AF8BD89" w14:textId="77777777" w:rsidR="00292BFC" w:rsidRPr="00C45FB2" w:rsidRDefault="00292BFC" w:rsidP="00292BFC">
      <w:pPr>
        <w:pStyle w:val="Liststycke"/>
        <w:numPr>
          <w:ilvl w:val="0"/>
          <w:numId w:val="35"/>
        </w:numPr>
        <w:spacing w:after="200" w:line="276" w:lineRule="auto"/>
        <w:rPr>
          <w:rFonts w:cs="Calibri Light"/>
          <w:sz w:val="20"/>
        </w:rPr>
      </w:pPr>
      <w:r w:rsidRPr="00C45FB2">
        <w:rPr>
          <w:rFonts w:cs="Calibri Light"/>
          <w:sz w:val="20"/>
        </w:rPr>
        <w:t xml:space="preserve">systematiskt ge den placerade möjlighet att lämna synpunkter på frågor rörande bemötande, trygghet, säkerhet, inflytande och delaktighet. Svaren, som ska kunna lämnas anonymt, ska analyseras och användas på ett sätt som leder till konkreta förbättringar för den placerade, och </w:t>
      </w:r>
    </w:p>
    <w:p w14:paraId="468E34E3" w14:textId="368317F9" w:rsidR="00183E06" w:rsidRDefault="00292BFC" w:rsidP="00183E06">
      <w:pPr>
        <w:pStyle w:val="Liststycke"/>
        <w:numPr>
          <w:ilvl w:val="0"/>
          <w:numId w:val="35"/>
        </w:numPr>
        <w:spacing w:after="200" w:line="276" w:lineRule="auto"/>
        <w:rPr>
          <w:rFonts w:cs="Calibri Light"/>
          <w:sz w:val="20"/>
        </w:rPr>
      </w:pPr>
      <w:r w:rsidRPr="00C45FB2">
        <w:rPr>
          <w:rFonts w:cs="Calibri Light"/>
          <w:sz w:val="20"/>
        </w:rPr>
        <w:t>ta tillvara på synpunkter och klagomål från den placerade till det systematiska kvalitetsarbetet.</w:t>
      </w:r>
    </w:p>
    <w:p w14:paraId="0C4DEA64" w14:textId="4B3B4D48" w:rsidR="00183E06" w:rsidRPr="00183E06" w:rsidRDefault="00183E06" w:rsidP="00183E06">
      <w:pPr>
        <w:spacing w:after="200" w:line="276" w:lineRule="auto"/>
        <w:rPr>
          <w:rFonts w:cs="Calibri Light"/>
          <w:sz w:val="20"/>
        </w:rPr>
      </w:pPr>
    </w:p>
    <w:p w14:paraId="5D25E863" w14:textId="77777777" w:rsidR="00866492" w:rsidRPr="008857AF" w:rsidRDefault="00866492" w:rsidP="00866492">
      <w:pPr>
        <w:spacing w:after="200" w:line="276" w:lineRule="auto"/>
        <w:rPr>
          <w:rFonts w:cs="Calibri Light"/>
          <w:b/>
          <w:color w:val="EB5C2E"/>
        </w:rPr>
      </w:pPr>
      <w:r w:rsidRPr="008857AF">
        <w:rPr>
          <w:rFonts w:cs="Calibri Light"/>
          <w:b/>
          <w:color w:val="EB5C2E"/>
        </w:rPr>
        <w:t>TILLGÄNGLIGHET OCH SAMTLIGA ANVÄNDARES BEHOV</w:t>
      </w:r>
      <w:r w:rsidRPr="008857AF">
        <w:rPr>
          <w:rStyle w:val="Fotnotsreferens"/>
          <w:rFonts w:cs="Calibri Light"/>
          <w:b/>
          <w:color w:val="EB5C2E"/>
        </w:rPr>
        <w:footnoteReference w:id="8"/>
      </w:r>
      <w:r w:rsidRPr="008857AF">
        <w:rPr>
          <w:rFonts w:cs="Calibri Light"/>
          <w:b/>
          <w:color w:val="EB5C2E"/>
        </w:rPr>
        <w:t xml:space="preserve"> </w:t>
      </w:r>
      <w:r w:rsidRPr="008857AF">
        <w:rPr>
          <w:rFonts w:cs="Calibri Light"/>
          <w:b/>
          <w:color w:val="EB5C2E"/>
        </w:rPr>
        <w:tab/>
      </w:r>
    </w:p>
    <w:p w14:paraId="1250FE1A" w14:textId="3CBC6023" w:rsidR="00866492" w:rsidRPr="008857AF" w:rsidRDefault="00C82A56" w:rsidP="00866492">
      <w:pPr>
        <w:spacing w:after="200" w:line="276" w:lineRule="auto"/>
        <w:rPr>
          <w:rFonts w:cs="Calibri Light"/>
        </w:rPr>
      </w:pPr>
      <w:sdt>
        <w:sdtPr>
          <w:rPr>
            <w:rFonts w:cs="Calibri Light"/>
          </w:rPr>
          <w:id w:val="-294068705"/>
          <w14:checkbox>
            <w14:checked w14:val="1"/>
            <w14:checkedState w14:val="2612" w14:font="MS Gothic"/>
            <w14:uncheckedState w14:val="2610" w14:font="MS Gothic"/>
          </w14:checkbox>
        </w:sdtPr>
        <w:sdtEndPr/>
        <w:sdtContent>
          <w:r w:rsidR="00C45FB2">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492258783"/>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36D902D7" w14:textId="2717FFC6" w:rsidR="00C45FB2" w:rsidRPr="008857AF" w:rsidRDefault="00C45FB2" w:rsidP="00C45FB2">
      <w:pPr>
        <w:spacing w:after="200" w:line="276" w:lineRule="auto"/>
        <w:rPr>
          <w:rFonts w:cs="Calibri Light"/>
          <w:sz w:val="20"/>
          <w:szCs w:val="20"/>
        </w:rPr>
      </w:pPr>
      <w:r w:rsidRPr="008857AF">
        <w:rPr>
          <w:rFonts w:cs="Calibri Light"/>
          <w:sz w:val="20"/>
          <w:szCs w:val="20"/>
        </w:rPr>
        <w:t>Motivering:</w:t>
      </w:r>
      <w:r>
        <w:rPr>
          <w:rFonts w:cs="Calibri Light"/>
          <w:sz w:val="20"/>
          <w:szCs w:val="20"/>
        </w:rPr>
        <w:t xml:space="preserve"> Vi har ställt krav på tolktjänster och </w:t>
      </w:r>
      <w:bookmarkStart w:id="0" w:name="_Hlk132196101"/>
      <w:r>
        <w:rPr>
          <w:rFonts w:cs="Calibri Light"/>
          <w:sz w:val="20"/>
          <w:szCs w:val="20"/>
        </w:rPr>
        <w:t xml:space="preserve">angivande av vilka </w:t>
      </w:r>
      <w:bookmarkEnd w:id="0"/>
      <w:r>
        <w:rPr>
          <w:rFonts w:cs="Calibri Light"/>
          <w:sz w:val="20"/>
          <w:szCs w:val="20"/>
        </w:rPr>
        <w:t>funktionsnedsättningar hemmen är anpassade</w:t>
      </w:r>
      <w:r w:rsidR="00C82A56">
        <w:rPr>
          <w:rFonts w:cs="Calibri Light"/>
          <w:sz w:val="20"/>
          <w:szCs w:val="20"/>
        </w:rPr>
        <w:t xml:space="preserve"> för</w:t>
      </w:r>
      <w:r>
        <w:rPr>
          <w:rFonts w:cs="Calibri Light"/>
          <w:sz w:val="20"/>
          <w:szCs w:val="20"/>
        </w:rPr>
        <w:t>.</w:t>
      </w:r>
    </w:p>
    <w:p w14:paraId="3E4ECA4C" w14:textId="5DB7090A" w:rsidR="00C45FB2" w:rsidRPr="00517046" w:rsidRDefault="00C45FB2" w:rsidP="00C45FB2">
      <w:pPr>
        <w:spacing w:after="200" w:line="276" w:lineRule="auto"/>
        <w:rPr>
          <w:rFonts w:cs="Calibri Light"/>
          <w:b/>
          <w:sz w:val="20"/>
        </w:rPr>
      </w:pPr>
      <w:r w:rsidRPr="00517046">
        <w:rPr>
          <w:rFonts w:cs="Calibri Light"/>
          <w:b/>
          <w:sz w:val="20"/>
        </w:rPr>
        <w:t>4.</w:t>
      </w:r>
      <w:r w:rsidR="00292BFC">
        <w:rPr>
          <w:rFonts w:cs="Calibri Light"/>
          <w:b/>
          <w:sz w:val="20"/>
        </w:rPr>
        <w:t>5.5</w:t>
      </w:r>
      <w:r w:rsidRPr="00517046">
        <w:rPr>
          <w:rFonts w:cs="Calibri Light"/>
          <w:b/>
          <w:sz w:val="20"/>
        </w:rPr>
        <w:t xml:space="preserve"> Tolk</w:t>
      </w:r>
      <w:r>
        <w:rPr>
          <w:rFonts w:cs="Calibri Light"/>
          <w:b/>
          <w:sz w:val="20"/>
        </w:rPr>
        <w:t xml:space="preserve"> </w:t>
      </w:r>
      <w:r>
        <w:rPr>
          <w:rFonts w:cs="Calibri Light"/>
          <w:b/>
          <w:bCs/>
          <w:sz w:val="20"/>
        </w:rPr>
        <w:t>(krav på tjänsten)</w:t>
      </w:r>
    </w:p>
    <w:p w14:paraId="6FB3976E" w14:textId="77777777" w:rsidR="00C45FB2" w:rsidRDefault="00C45FB2" w:rsidP="00C45FB2">
      <w:pPr>
        <w:spacing w:after="200" w:line="276" w:lineRule="auto"/>
        <w:rPr>
          <w:rFonts w:cs="Calibri Light"/>
          <w:sz w:val="20"/>
        </w:rPr>
      </w:pPr>
      <w:r w:rsidRPr="00517046">
        <w:rPr>
          <w:rFonts w:cs="Calibri Light"/>
          <w:sz w:val="20"/>
        </w:rPr>
        <w:t>Om behovet av tolktjänster uppstår hos uppdragsgivaren står denna för beställning av och för kostnaderna för tolk. I övriga fall ska utföraren stå för beställning av och kostnad för tolktjänster</w:t>
      </w:r>
    </w:p>
    <w:p w14:paraId="57C53E49" w14:textId="0EB4DAD1" w:rsidR="00C45FB2" w:rsidRPr="008E3F31" w:rsidRDefault="00C32B3E" w:rsidP="00C45FB2">
      <w:pPr>
        <w:spacing w:after="200" w:line="276" w:lineRule="auto"/>
        <w:rPr>
          <w:rFonts w:cs="Calibri Light"/>
          <w:b/>
          <w:bCs/>
          <w:sz w:val="20"/>
        </w:rPr>
      </w:pPr>
      <w:r w:rsidRPr="00C32B3E">
        <w:rPr>
          <w:rFonts w:cs="Calibri Light"/>
          <w:b/>
          <w:bCs/>
          <w:sz w:val="20"/>
        </w:rPr>
        <w:t>9.2.6.5</w:t>
      </w:r>
      <w:r>
        <w:t xml:space="preserve"> </w:t>
      </w:r>
      <w:r w:rsidR="00C45FB2" w:rsidRPr="008E3F31">
        <w:rPr>
          <w:rFonts w:cs="Calibri Light"/>
          <w:b/>
          <w:bCs/>
          <w:sz w:val="20"/>
        </w:rPr>
        <w:t xml:space="preserve">Övrig information om verksamheten </w:t>
      </w:r>
      <w:r w:rsidR="00C45FB2">
        <w:rPr>
          <w:rFonts w:cs="Calibri Light"/>
          <w:b/>
          <w:bCs/>
          <w:sz w:val="20"/>
        </w:rPr>
        <w:t>(</w:t>
      </w:r>
      <w:r w:rsidR="00C82A56">
        <w:rPr>
          <w:rFonts w:cs="Calibri Light"/>
          <w:b/>
          <w:bCs/>
          <w:sz w:val="20"/>
        </w:rPr>
        <w:t>u</w:t>
      </w:r>
      <w:r w:rsidR="00C45FB2">
        <w:rPr>
          <w:rFonts w:cs="Calibri Light"/>
          <w:b/>
          <w:bCs/>
          <w:sz w:val="20"/>
        </w:rPr>
        <w:t>rvalsdatabasen)</w:t>
      </w:r>
    </w:p>
    <w:p w14:paraId="44F362F1" w14:textId="77777777" w:rsidR="00C45FB2" w:rsidRPr="008E3F31" w:rsidRDefault="00C45FB2" w:rsidP="00C45FB2">
      <w:pPr>
        <w:pStyle w:val="Liststycke"/>
        <w:numPr>
          <w:ilvl w:val="0"/>
          <w:numId w:val="37"/>
        </w:numPr>
        <w:spacing w:after="200" w:line="276" w:lineRule="auto"/>
        <w:rPr>
          <w:rFonts w:cs="Calibri Light"/>
          <w:sz w:val="20"/>
        </w:rPr>
      </w:pPr>
      <w:r w:rsidRPr="008E3F31">
        <w:rPr>
          <w:rFonts w:cs="Calibri Light"/>
          <w:sz w:val="20"/>
        </w:rPr>
        <w:t>Tillgänglighet för rullstolsburna</w:t>
      </w:r>
    </w:p>
    <w:p w14:paraId="48278B05" w14:textId="77777777" w:rsidR="00C45FB2" w:rsidRPr="008E3F31" w:rsidRDefault="00C45FB2" w:rsidP="00C45FB2">
      <w:pPr>
        <w:pStyle w:val="Liststycke"/>
        <w:numPr>
          <w:ilvl w:val="0"/>
          <w:numId w:val="37"/>
        </w:numPr>
        <w:spacing w:after="200" w:line="276" w:lineRule="auto"/>
        <w:rPr>
          <w:rFonts w:cs="Calibri Light"/>
          <w:sz w:val="20"/>
        </w:rPr>
      </w:pPr>
      <w:r w:rsidRPr="008E3F31">
        <w:rPr>
          <w:rFonts w:cs="Calibri Light"/>
          <w:sz w:val="20"/>
        </w:rPr>
        <w:lastRenderedPageBreak/>
        <w:t>Tillgänglighet för rullstolsburna med assistans</w:t>
      </w:r>
    </w:p>
    <w:p w14:paraId="300D25FE" w14:textId="52EFAAA4" w:rsidR="00C45FB2" w:rsidRPr="008E3F31" w:rsidRDefault="00C45FB2" w:rsidP="00C45FB2">
      <w:pPr>
        <w:pStyle w:val="Liststycke"/>
        <w:numPr>
          <w:ilvl w:val="0"/>
          <w:numId w:val="37"/>
        </w:numPr>
        <w:spacing w:after="200" w:line="276" w:lineRule="auto"/>
        <w:rPr>
          <w:rFonts w:cs="Calibri Light"/>
          <w:sz w:val="20"/>
        </w:rPr>
      </w:pPr>
      <w:r w:rsidRPr="008E3F31">
        <w:rPr>
          <w:rFonts w:cs="Calibri Light"/>
          <w:sz w:val="20"/>
        </w:rPr>
        <w:t xml:space="preserve">Handikapparkering </w:t>
      </w:r>
    </w:p>
    <w:p w14:paraId="03775FB0" w14:textId="24238835" w:rsidR="00C45FB2" w:rsidRPr="008E3F31" w:rsidRDefault="00C45FB2" w:rsidP="00C45FB2">
      <w:pPr>
        <w:pStyle w:val="Liststycke"/>
        <w:numPr>
          <w:ilvl w:val="0"/>
          <w:numId w:val="37"/>
        </w:numPr>
        <w:spacing w:after="200" w:line="276" w:lineRule="auto"/>
        <w:rPr>
          <w:rFonts w:cs="Calibri Light"/>
          <w:sz w:val="20"/>
        </w:rPr>
      </w:pPr>
      <w:r w:rsidRPr="008E3F31">
        <w:rPr>
          <w:rFonts w:cs="Calibri Light"/>
          <w:sz w:val="20"/>
        </w:rPr>
        <w:t xml:space="preserve">Handikapptoalett </w:t>
      </w:r>
    </w:p>
    <w:p w14:paraId="159E9152" w14:textId="77777777" w:rsidR="00C45FB2" w:rsidRPr="008E3F31" w:rsidRDefault="00C45FB2" w:rsidP="00C45FB2">
      <w:pPr>
        <w:pStyle w:val="Liststycke"/>
        <w:numPr>
          <w:ilvl w:val="0"/>
          <w:numId w:val="37"/>
        </w:numPr>
        <w:spacing w:after="200" w:line="276" w:lineRule="auto"/>
        <w:rPr>
          <w:rFonts w:cs="Calibri Light"/>
          <w:sz w:val="20"/>
        </w:rPr>
      </w:pPr>
      <w:r w:rsidRPr="008E3F31">
        <w:rPr>
          <w:rFonts w:cs="Calibri Light"/>
          <w:sz w:val="20"/>
        </w:rPr>
        <w:t>Tillgänglighet för synskadade</w:t>
      </w:r>
    </w:p>
    <w:p w14:paraId="6D2C4E6B" w14:textId="08EDD055" w:rsidR="00C45FB2" w:rsidRDefault="00C32B3E" w:rsidP="00866492">
      <w:pPr>
        <w:pStyle w:val="Liststycke"/>
        <w:numPr>
          <w:ilvl w:val="0"/>
          <w:numId w:val="37"/>
        </w:numPr>
        <w:spacing w:after="200" w:line="276" w:lineRule="auto"/>
        <w:rPr>
          <w:rFonts w:cs="Calibri Light"/>
          <w:sz w:val="20"/>
        </w:rPr>
      </w:pPr>
      <w:r>
        <w:rPr>
          <w:rFonts w:cs="Calibri Light"/>
          <w:sz w:val="20"/>
        </w:rPr>
        <w:t>Djur tillåtna</w:t>
      </w:r>
    </w:p>
    <w:p w14:paraId="69D01557" w14:textId="54C701A5" w:rsidR="00866492" w:rsidRPr="008857AF" w:rsidRDefault="007A37C4" w:rsidP="00866492">
      <w:pPr>
        <w:spacing w:after="200" w:line="276" w:lineRule="auto"/>
        <w:rPr>
          <w:rFonts w:cs="Calibri Light"/>
          <w:b/>
          <w:color w:val="EB5C2E"/>
        </w:rPr>
      </w:pPr>
      <w:r>
        <w:rPr>
          <w:rFonts w:cs="Calibri Light"/>
          <w:b/>
          <w:color w:val="EB5C2E"/>
        </w:rPr>
        <w:br/>
      </w:r>
      <w:r w:rsidR="00866492" w:rsidRPr="008857AF">
        <w:rPr>
          <w:rFonts w:cs="Calibri Light"/>
          <w:b/>
          <w:color w:val="EB5C2E"/>
        </w:rPr>
        <w:t>HÅLLBARA LEVERANSKEDJOR</w:t>
      </w:r>
      <w:r w:rsidR="00866492" w:rsidRPr="008857AF">
        <w:rPr>
          <w:rStyle w:val="Fotnotsreferens"/>
          <w:rFonts w:cs="Calibri Light"/>
          <w:b/>
          <w:color w:val="EB5C2E"/>
        </w:rPr>
        <w:footnoteReference w:id="9"/>
      </w:r>
      <w:r w:rsidR="00866492" w:rsidRPr="008857AF">
        <w:rPr>
          <w:rFonts w:cs="Calibri Light"/>
          <w:b/>
          <w:color w:val="EB5C2E"/>
        </w:rPr>
        <w:t xml:space="preserve"> </w:t>
      </w:r>
      <w:r w:rsidR="00866492" w:rsidRPr="008857AF">
        <w:rPr>
          <w:rFonts w:cs="Calibri Light"/>
          <w:b/>
          <w:color w:val="EB5C2E"/>
        </w:rPr>
        <w:tab/>
      </w:r>
    </w:p>
    <w:p w14:paraId="6ECFAC87" w14:textId="17144EEF" w:rsidR="00866492" w:rsidRPr="008857AF" w:rsidRDefault="00C82A56" w:rsidP="00866492">
      <w:pPr>
        <w:spacing w:after="200" w:line="276" w:lineRule="auto"/>
        <w:rPr>
          <w:rFonts w:cs="Calibri Light"/>
        </w:rPr>
      </w:pPr>
      <w:sdt>
        <w:sdtPr>
          <w:rPr>
            <w:rFonts w:cs="Calibri Light"/>
          </w:rPr>
          <w:id w:val="171715977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686206954"/>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866492" w:rsidRPr="008857AF">
        <w:rPr>
          <w:rFonts w:cs="Calibri Light"/>
        </w:rPr>
        <w:t xml:space="preserve"> Nej</w:t>
      </w:r>
    </w:p>
    <w:p w14:paraId="27140878" w14:textId="69E274BD" w:rsidR="007A37C4" w:rsidRDefault="00866492" w:rsidP="00866492">
      <w:pPr>
        <w:spacing w:after="200" w:line="276" w:lineRule="auto"/>
        <w:rPr>
          <w:rFonts w:cs="Calibri Light"/>
          <w:sz w:val="20"/>
          <w:szCs w:val="20"/>
        </w:rPr>
      </w:pPr>
      <w:r w:rsidRPr="008857AF">
        <w:rPr>
          <w:rFonts w:cs="Calibri Light"/>
          <w:sz w:val="20"/>
          <w:szCs w:val="20"/>
        </w:rPr>
        <w:t>Motivering:</w:t>
      </w:r>
      <w:r w:rsidR="00C32B3E">
        <w:rPr>
          <w:rFonts w:cs="Calibri Light"/>
          <w:sz w:val="20"/>
          <w:szCs w:val="20"/>
        </w:rPr>
        <w:t xml:space="preserve"> Inte relevant då avtalet inte omfattar varor.</w:t>
      </w:r>
    </w:p>
    <w:p w14:paraId="2FA56FBF" w14:textId="77777777" w:rsidR="00C32B3E" w:rsidRPr="0072567B" w:rsidRDefault="00C32B3E" w:rsidP="00866492">
      <w:pPr>
        <w:spacing w:after="200" w:line="276" w:lineRule="auto"/>
        <w:rPr>
          <w:rFonts w:cs="Calibri Light"/>
          <w:sz w:val="20"/>
          <w:szCs w:val="20"/>
        </w:rPr>
      </w:pPr>
    </w:p>
    <w:p w14:paraId="477124BF" w14:textId="5187C7D5" w:rsidR="003A2D78" w:rsidRPr="008857AF" w:rsidRDefault="003A2D78" w:rsidP="003A2D78">
      <w:pPr>
        <w:spacing w:after="200" w:line="276" w:lineRule="auto"/>
        <w:rPr>
          <w:rFonts w:cs="Calibri Light"/>
          <w:b/>
          <w:color w:val="EB5C2E"/>
        </w:rPr>
      </w:pPr>
      <w:r w:rsidRPr="008857AF">
        <w:rPr>
          <w:rFonts w:cs="Calibri Light"/>
          <w:b/>
          <w:color w:val="EB5C2E"/>
        </w:rPr>
        <w:t xml:space="preserve">HÅLLBARA </w:t>
      </w:r>
      <w:r>
        <w:rPr>
          <w:rFonts w:cs="Calibri Light"/>
          <w:b/>
          <w:color w:val="EB5C2E"/>
        </w:rPr>
        <w:t>INVESTERINGAR</w:t>
      </w:r>
      <w:r w:rsidRPr="008857AF">
        <w:rPr>
          <w:rStyle w:val="Fotnotsreferens"/>
          <w:rFonts w:cs="Calibri Light"/>
          <w:b/>
          <w:color w:val="EB5C2E"/>
        </w:rPr>
        <w:footnoteReference w:id="10"/>
      </w:r>
      <w:r w:rsidRPr="008857AF">
        <w:rPr>
          <w:rFonts w:cs="Calibri Light"/>
          <w:b/>
          <w:color w:val="EB5C2E"/>
        </w:rPr>
        <w:t xml:space="preserve"> </w:t>
      </w:r>
      <w:r w:rsidRPr="008857AF">
        <w:rPr>
          <w:rFonts w:cs="Calibri Light"/>
          <w:b/>
          <w:color w:val="EB5C2E"/>
        </w:rPr>
        <w:tab/>
      </w:r>
    </w:p>
    <w:p w14:paraId="5A9B850F" w14:textId="7E6FE6C9" w:rsidR="003A2D78" w:rsidRPr="008857AF" w:rsidRDefault="00C82A56" w:rsidP="003A2D78">
      <w:pPr>
        <w:spacing w:after="200" w:line="276" w:lineRule="auto"/>
        <w:rPr>
          <w:rFonts w:cs="Calibri Light"/>
        </w:rPr>
      </w:pPr>
      <w:sdt>
        <w:sdtPr>
          <w:rPr>
            <w:rFonts w:cs="Calibri Light"/>
          </w:rPr>
          <w:id w:val="-1055843962"/>
          <w14:checkbox>
            <w14:checked w14:val="0"/>
            <w14:checkedState w14:val="2612" w14:font="MS Gothic"/>
            <w14:uncheckedState w14:val="2610" w14:font="MS Gothic"/>
          </w14:checkbox>
        </w:sdtPr>
        <w:sdtEndPr/>
        <w:sdtContent>
          <w:r w:rsidR="003A2D78" w:rsidRPr="008857AF">
            <w:rPr>
              <w:rFonts w:ascii="Segoe UI Symbol" w:eastAsia="MS Gothic" w:hAnsi="Segoe UI Symbol" w:cs="Segoe UI Symbol"/>
            </w:rPr>
            <w:t>☐</w:t>
          </w:r>
        </w:sdtContent>
      </w:sdt>
      <w:r w:rsidR="003A2D78" w:rsidRPr="008857AF">
        <w:rPr>
          <w:rFonts w:cs="Calibri Light"/>
        </w:rPr>
        <w:t xml:space="preserve"> Ja</w:t>
      </w:r>
      <w:r w:rsidR="003A2D78" w:rsidRPr="008857AF">
        <w:rPr>
          <w:rFonts w:cs="Calibri Light"/>
        </w:rPr>
        <w:tab/>
        <w:t xml:space="preserve"> </w:t>
      </w:r>
      <w:sdt>
        <w:sdtPr>
          <w:rPr>
            <w:rFonts w:cs="Calibri Light"/>
          </w:rPr>
          <w:id w:val="1830632731"/>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3A2D78" w:rsidRPr="008857AF">
        <w:rPr>
          <w:rFonts w:cs="Calibri Light"/>
        </w:rPr>
        <w:t xml:space="preserve"> Nej</w:t>
      </w:r>
    </w:p>
    <w:p w14:paraId="383F8B43" w14:textId="7DF6C5AD" w:rsidR="007A37C4" w:rsidRDefault="003A2D78" w:rsidP="004D0F2D">
      <w:pPr>
        <w:spacing w:after="200" w:line="276" w:lineRule="auto"/>
        <w:rPr>
          <w:rFonts w:cs="Calibri Light"/>
          <w:sz w:val="20"/>
          <w:szCs w:val="20"/>
        </w:rPr>
      </w:pPr>
      <w:r w:rsidRPr="008857AF">
        <w:rPr>
          <w:rFonts w:cs="Calibri Light"/>
          <w:sz w:val="20"/>
          <w:szCs w:val="20"/>
        </w:rPr>
        <w:t>Motivering:</w:t>
      </w:r>
      <w:r w:rsidR="00C32B3E">
        <w:rPr>
          <w:rFonts w:cs="Calibri Light"/>
          <w:sz w:val="20"/>
          <w:szCs w:val="20"/>
        </w:rPr>
        <w:t xml:space="preserve"> Inte relevant på avtalet inte omfattar investeringar.</w:t>
      </w:r>
    </w:p>
    <w:p w14:paraId="7F0A76B4" w14:textId="77777777" w:rsidR="00C32B3E" w:rsidRPr="0072567B" w:rsidRDefault="00C32B3E" w:rsidP="004D0F2D">
      <w:pPr>
        <w:spacing w:after="200" w:line="276" w:lineRule="auto"/>
        <w:rPr>
          <w:rFonts w:cs="Calibri Light"/>
          <w:sz w:val="20"/>
          <w:szCs w:val="20"/>
        </w:rPr>
      </w:pPr>
    </w:p>
    <w:p w14:paraId="177A2D2A" w14:textId="069507E4" w:rsidR="004D0F2D" w:rsidRPr="008857AF" w:rsidRDefault="004D0F2D" w:rsidP="004D0F2D">
      <w:pPr>
        <w:spacing w:after="200" w:line="276" w:lineRule="auto"/>
        <w:rPr>
          <w:rFonts w:cs="Calibri Light"/>
          <w:b/>
          <w:color w:val="EB5C2E"/>
        </w:rPr>
      </w:pPr>
      <w:r w:rsidRPr="008857AF">
        <w:rPr>
          <w:rFonts w:cs="Calibri Light"/>
          <w:b/>
          <w:color w:val="EB5C2E"/>
        </w:rPr>
        <w:t>CIRKULÄR EKONOMI</w:t>
      </w:r>
      <w:r w:rsidRPr="008857AF">
        <w:rPr>
          <w:rStyle w:val="Fotnotsreferens"/>
          <w:rFonts w:cs="Calibri Light"/>
          <w:b/>
          <w:color w:val="EB5C2E"/>
        </w:rPr>
        <w:footnoteReference w:id="11"/>
      </w:r>
    </w:p>
    <w:p w14:paraId="45235D0E" w14:textId="5EB54D63" w:rsidR="004D0F2D" w:rsidRPr="008857AF" w:rsidRDefault="00C82A56" w:rsidP="004D0F2D">
      <w:pPr>
        <w:spacing w:after="200" w:line="276" w:lineRule="auto"/>
        <w:rPr>
          <w:rFonts w:cs="Calibri Light"/>
        </w:rPr>
      </w:pPr>
      <w:sdt>
        <w:sdtPr>
          <w:rPr>
            <w:rFonts w:cs="Calibri Light"/>
          </w:rPr>
          <w:id w:val="-1754272031"/>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1416169025"/>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4D0F2D" w:rsidRPr="008857AF">
        <w:rPr>
          <w:rFonts w:cs="Calibri Light"/>
        </w:rPr>
        <w:t xml:space="preserve"> Nej</w:t>
      </w:r>
    </w:p>
    <w:p w14:paraId="5F415B13" w14:textId="2EE6719C" w:rsidR="007A37C4" w:rsidRDefault="004D0F2D" w:rsidP="00866492">
      <w:pPr>
        <w:spacing w:after="200" w:line="276" w:lineRule="auto"/>
        <w:rPr>
          <w:rFonts w:cs="Calibri Light"/>
          <w:sz w:val="20"/>
        </w:rPr>
      </w:pPr>
      <w:r w:rsidRPr="008857AF">
        <w:rPr>
          <w:rFonts w:cs="Calibri Light"/>
          <w:sz w:val="20"/>
        </w:rPr>
        <w:t>Motivering:</w:t>
      </w:r>
      <w:r w:rsidR="00C32B3E">
        <w:rPr>
          <w:rFonts w:cs="Calibri Light"/>
          <w:sz w:val="20"/>
        </w:rPr>
        <w:t xml:space="preserve"> Inte relevant då avtalet inte omfattar varor.</w:t>
      </w:r>
    </w:p>
    <w:p w14:paraId="59A140B1" w14:textId="77777777" w:rsidR="00C32B3E" w:rsidRDefault="00C32B3E" w:rsidP="00866492">
      <w:pPr>
        <w:spacing w:after="200" w:line="276" w:lineRule="auto"/>
        <w:rPr>
          <w:rFonts w:cs="Calibri Light"/>
          <w:sz w:val="20"/>
        </w:rPr>
      </w:pPr>
    </w:p>
    <w:p w14:paraId="26E11A74" w14:textId="396B0018" w:rsidR="004D0F2D" w:rsidRPr="008857AF" w:rsidRDefault="00107658" w:rsidP="004D0F2D">
      <w:pPr>
        <w:spacing w:after="200" w:line="276" w:lineRule="auto"/>
        <w:rPr>
          <w:rFonts w:cs="Calibri Light"/>
          <w:b/>
          <w:color w:val="EB5C2E"/>
        </w:rPr>
      </w:pPr>
      <w:r>
        <w:rPr>
          <w:rFonts w:cs="Calibri Light"/>
          <w:b/>
          <w:color w:val="EB5C2E"/>
        </w:rPr>
        <w:t>K</w:t>
      </w:r>
      <w:r w:rsidR="004D0F2D" w:rsidRPr="008857AF">
        <w:rPr>
          <w:rFonts w:cs="Calibri Light"/>
          <w:b/>
          <w:color w:val="EB5C2E"/>
        </w:rPr>
        <w:t>LIMATPÅVERKAN</w:t>
      </w:r>
      <w:r w:rsidR="004D0F2D" w:rsidRPr="008857AF">
        <w:rPr>
          <w:rStyle w:val="Fotnotsreferens"/>
          <w:rFonts w:cs="Calibri Light"/>
          <w:b/>
          <w:color w:val="EB5C2E"/>
        </w:rPr>
        <w:footnoteReference w:id="12"/>
      </w:r>
      <w:r w:rsidR="004D0F2D" w:rsidRPr="008857AF">
        <w:rPr>
          <w:rFonts w:cs="Calibri Light"/>
          <w:b/>
          <w:color w:val="EB5C2E"/>
        </w:rPr>
        <w:t xml:space="preserve"> </w:t>
      </w:r>
      <w:r w:rsidR="004D0F2D" w:rsidRPr="008857AF">
        <w:rPr>
          <w:rFonts w:cs="Calibri Light"/>
          <w:b/>
          <w:color w:val="EB5C2E"/>
        </w:rPr>
        <w:tab/>
      </w:r>
    </w:p>
    <w:p w14:paraId="24C089B7" w14:textId="78581EBC" w:rsidR="004D0F2D" w:rsidRPr="008857AF" w:rsidRDefault="00C82A56" w:rsidP="004D0F2D">
      <w:pPr>
        <w:spacing w:after="200" w:line="276" w:lineRule="auto"/>
        <w:rPr>
          <w:rFonts w:cs="Calibri Light"/>
        </w:rPr>
      </w:pPr>
      <w:sdt>
        <w:sdtPr>
          <w:rPr>
            <w:rFonts w:cs="Calibri Light"/>
          </w:rPr>
          <w:id w:val="1808505755"/>
          <w14:checkbox>
            <w14:checked w14:val="1"/>
            <w14:checkedState w14:val="2612" w14:font="MS Gothic"/>
            <w14:uncheckedState w14:val="2610" w14:font="MS Gothic"/>
          </w14:checkbox>
        </w:sdtPr>
        <w:sdtEndPr/>
        <w:sdtContent>
          <w:r w:rsidR="00C32B3E">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20750097"/>
          <w14:checkbox>
            <w14:checked w14:val="0"/>
            <w14:checkedState w14:val="2612" w14:font="MS Gothic"/>
            <w14:uncheckedState w14:val="2610" w14:font="MS Gothic"/>
          </w14:checkbox>
        </w:sdtPr>
        <w:sdtEndPr/>
        <w:sdtContent>
          <w:r w:rsidR="00C32B3E">
            <w:rPr>
              <w:rFonts w:ascii="MS Gothic" w:eastAsia="MS Gothic" w:hAnsi="MS Gothic" w:cs="Calibri Light" w:hint="eastAsia"/>
            </w:rPr>
            <w:t>☐</w:t>
          </w:r>
        </w:sdtContent>
      </w:sdt>
      <w:r w:rsidR="004D0F2D" w:rsidRPr="008857AF">
        <w:rPr>
          <w:rFonts w:cs="Calibri Light"/>
        </w:rPr>
        <w:t xml:space="preserve"> Nej</w:t>
      </w:r>
    </w:p>
    <w:p w14:paraId="2241A3D9" w14:textId="3D109654" w:rsidR="00C32B3E" w:rsidRDefault="004D0F2D" w:rsidP="00C32B3E">
      <w:pPr>
        <w:spacing w:after="200" w:line="276" w:lineRule="auto"/>
        <w:rPr>
          <w:rFonts w:cs="Calibri Light"/>
          <w:sz w:val="20"/>
        </w:rPr>
      </w:pPr>
      <w:r w:rsidRPr="008857AF">
        <w:rPr>
          <w:rFonts w:cs="Calibri Light"/>
          <w:sz w:val="20"/>
        </w:rPr>
        <w:t>Motivering:</w:t>
      </w:r>
      <w:r w:rsidR="00C32B3E">
        <w:rPr>
          <w:rFonts w:cs="Calibri Light"/>
          <w:sz w:val="20"/>
        </w:rPr>
        <w:t xml:space="preserve"> Vi har ställt krav på att </w:t>
      </w:r>
      <w:r w:rsidR="00C32B3E" w:rsidRPr="007A37C4">
        <w:rPr>
          <w:rFonts w:cs="Calibri Light"/>
          <w:sz w:val="20"/>
        </w:rPr>
        <w:t>utföraren</w:t>
      </w:r>
      <w:r w:rsidR="00C32B3E">
        <w:rPr>
          <w:rFonts w:cs="Calibri Light"/>
          <w:sz w:val="20"/>
        </w:rPr>
        <w:t xml:space="preserve"> ska</w:t>
      </w:r>
      <w:r w:rsidR="00C32B3E" w:rsidRPr="007A37C4">
        <w:rPr>
          <w:rFonts w:cs="Calibri Light"/>
          <w:sz w:val="20"/>
        </w:rPr>
        <w:t xml:space="preserve"> sträva efter att minimera miljöpåverkande faktorer i stödboendet.</w:t>
      </w:r>
    </w:p>
    <w:p w14:paraId="06BE5933" w14:textId="3ACCA12B" w:rsidR="00C32B3E" w:rsidRPr="007A37C4" w:rsidRDefault="00C32B3E" w:rsidP="00C32B3E">
      <w:pPr>
        <w:spacing w:after="200" w:line="276" w:lineRule="auto"/>
        <w:rPr>
          <w:rFonts w:cs="Calibri Light"/>
          <w:b/>
          <w:bCs/>
          <w:sz w:val="20"/>
        </w:rPr>
      </w:pPr>
      <w:r w:rsidRPr="007A37C4">
        <w:rPr>
          <w:rFonts w:cs="Calibri Light"/>
          <w:b/>
          <w:bCs/>
          <w:sz w:val="20"/>
        </w:rPr>
        <w:lastRenderedPageBreak/>
        <w:t xml:space="preserve">4.8.6 Miljöarbete </w:t>
      </w:r>
      <w:r>
        <w:rPr>
          <w:rFonts w:cs="Calibri Light"/>
          <w:b/>
          <w:bCs/>
          <w:sz w:val="20"/>
        </w:rPr>
        <w:t>(krav på tjänsten)</w:t>
      </w:r>
    </w:p>
    <w:p w14:paraId="554C9897" w14:textId="6CDAB275" w:rsidR="00C32B3E" w:rsidRDefault="00C32B3E" w:rsidP="00C32B3E">
      <w:pPr>
        <w:spacing w:after="200" w:line="276" w:lineRule="auto"/>
        <w:rPr>
          <w:rFonts w:cs="Calibri Light"/>
          <w:sz w:val="20"/>
        </w:rPr>
      </w:pPr>
      <w:r w:rsidRPr="007A37C4">
        <w:rPr>
          <w:rFonts w:cs="Calibri Light"/>
          <w:sz w:val="20"/>
        </w:rPr>
        <w:t>Utföraren ska bedriva ett systematiskt miljöarbete och ha en miljöpolicy/miljöplan för stödboendet. I miljöarbetet ska utföraren sträva efter att minimera miljöpåverkande faktorer i stödboendet som exempelvis avfallshantering/återvinning, energiförbrukning, utsläpp, resor och livsmedel.</w:t>
      </w:r>
    </w:p>
    <w:p w14:paraId="1CFD1F4D" w14:textId="77777777" w:rsidR="00C32B3E" w:rsidRDefault="00C32B3E" w:rsidP="00C32B3E">
      <w:pPr>
        <w:spacing w:after="200" w:line="276" w:lineRule="auto"/>
        <w:rPr>
          <w:rFonts w:cs="Calibri Light"/>
          <w:sz w:val="20"/>
        </w:rPr>
      </w:pPr>
    </w:p>
    <w:p w14:paraId="7513337E" w14:textId="68452DFA" w:rsidR="004D0F2D" w:rsidRPr="008857AF" w:rsidRDefault="00107658" w:rsidP="004D0F2D">
      <w:pPr>
        <w:spacing w:after="200" w:line="276" w:lineRule="auto"/>
        <w:rPr>
          <w:rFonts w:cs="Calibri Light"/>
          <w:b/>
          <w:color w:val="EB5C2E"/>
        </w:rPr>
      </w:pPr>
      <w:r>
        <w:rPr>
          <w:rFonts w:cs="Calibri Light"/>
          <w:b/>
          <w:color w:val="EB5C2E"/>
        </w:rPr>
        <w:t>N</w:t>
      </w:r>
      <w:r w:rsidR="00F2716C" w:rsidRPr="00F2716C">
        <w:rPr>
          <w:rFonts w:cs="Calibri Light"/>
          <w:b/>
          <w:color w:val="EB5C2E"/>
        </w:rPr>
        <w:t>ATURRESURSER, BIOLOGISK MÅNGFALD OCH EKOSYSTEM</w:t>
      </w:r>
      <w:r w:rsidR="004D0F2D" w:rsidRPr="008857AF">
        <w:rPr>
          <w:rStyle w:val="Fotnotsreferens"/>
          <w:rFonts w:cs="Calibri Light"/>
          <w:b/>
          <w:color w:val="EB5C2E"/>
        </w:rPr>
        <w:footnoteReference w:id="13"/>
      </w:r>
    </w:p>
    <w:p w14:paraId="7CAB61B4" w14:textId="3DA8277E" w:rsidR="004D0F2D" w:rsidRPr="008857AF" w:rsidRDefault="00C82A56" w:rsidP="004D0F2D">
      <w:pPr>
        <w:spacing w:after="200" w:line="276" w:lineRule="auto"/>
        <w:rPr>
          <w:rFonts w:cs="Calibri Light"/>
        </w:rPr>
      </w:pPr>
      <w:sdt>
        <w:sdtPr>
          <w:rPr>
            <w:rFonts w:cs="Calibri Light"/>
          </w:rPr>
          <w:id w:val="2050333467"/>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963657586"/>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4D0F2D" w:rsidRPr="008857AF">
        <w:rPr>
          <w:rFonts w:cs="Calibri Light"/>
        </w:rPr>
        <w:t xml:space="preserve"> Nej</w:t>
      </w:r>
    </w:p>
    <w:p w14:paraId="06206684" w14:textId="53DEDC4E" w:rsidR="00266B9C" w:rsidRDefault="004D0F2D" w:rsidP="00866492">
      <w:pPr>
        <w:spacing w:after="200" w:line="276" w:lineRule="auto"/>
        <w:rPr>
          <w:rFonts w:cs="Calibri Light"/>
          <w:sz w:val="20"/>
        </w:rPr>
      </w:pPr>
      <w:r w:rsidRPr="008857AF">
        <w:rPr>
          <w:rFonts w:cs="Calibri Light"/>
          <w:sz w:val="20"/>
        </w:rPr>
        <w:t>Motivering:</w:t>
      </w:r>
      <w:r w:rsidR="00C32B3E" w:rsidRPr="00C32B3E">
        <w:rPr>
          <w:rFonts w:cs="Calibri Light"/>
          <w:sz w:val="20"/>
        </w:rPr>
        <w:t xml:space="preserve"> </w:t>
      </w:r>
      <w:r w:rsidR="00C32B3E">
        <w:rPr>
          <w:rFonts w:cs="Calibri Light"/>
          <w:sz w:val="20"/>
        </w:rPr>
        <w:t>I</w:t>
      </w:r>
      <w:r w:rsidR="00C32B3E">
        <w:rPr>
          <w:rStyle w:val="cf01"/>
        </w:rPr>
        <w:t>nte relevant då tjänsten inte kan anses ge upphov till någon betydande påverkan på naturresurser, biologisk mångfald eller ekosystem.</w:t>
      </w:r>
    </w:p>
    <w:p w14:paraId="27B67C9F" w14:textId="77777777" w:rsidR="00C32B3E" w:rsidRPr="0072567B" w:rsidRDefault="00C32B3E" w:rsidP="00866492">
      <w:pPr>
        <w:spacing w:after="200" w:line="276" w:lineRule="auto"/>
        <w:rPr>
          <w:rFonts w:cs="Calibri Light"/>
          <w:sz w:val="20"/>
        </w:rPr>
      </w:pPr>
    </w:p>
    <w:p w14:paraId="01382B1E" w14:textId="5967CA9C" w:rsidR="00866492" w:rsidRPr="008857AF" w:rsidRDefault="00243E35" w:rsidP="00866492">
      <w:pPr>
        <w:spacing w:after="200" w:line="276" w:lineRule="auto"/>
        <w:rPr>
          <w:rFonts w:cs="Calibri Light"/>
          <w:b/>
          <w:color w:val="EB5C2E"/>
        </w:rPr>
      </w:pPr>
      <w:r>
        <w:rPr>
          <w:rFonts w:cs="Calibri Light"/>
          <w:b/>
          <w:color w:val="EB5C2E"/>
        </w:rPr>
        <w:t>MILJÖ- OCH HÄLSOSKADLIGA</w:t>
      </w:r>
      <w:r w:rsidR="00866492" w:rsidRPr="008857AF">
        <w:rPr>
          <w:rFonts w:cs="Calibri Light"/>
          <w:b/>
          <w:color w:val="EB5C2E"/>
        </w:rPr>
        <w:t xml:space="preserve"> ÄMNEN</w:t>
      </w:r>
      <w:r w:rsidR="00866492" w:rsidRPr="008857AF">
        <w:rPr>
          <w:rStyle w:val="Fotnotsreferens"/>
          <w:rFonts w:cs="Calibri Light"/>
          <w:b/>
          <w:color w:val="EB5C2E"/>
        </w:rPr>
        <w:footnoteReference w:id="14"/>
      </w:r>
    </w:p>
    <w:p w14:paraId="62DAD0A0" w14:textId="53D71458" w:rsidR="00866492" w:rsidRPr="008857AF" w:rsidRDefault="00C82A56" w:rsidP="00866492">
      <w:pPr>
        <w:spacing w:after="200" w:line="276" w:lineRule="auto"/>
        <w:rPr>
          <w:rFonts w:cs="Calibri Light"/>
        </w:rPr>
      </w:pPr>
      <w:sdt>
        <w:sdtPr>
          <w:rPr>
            <w:rFonts w:cs="Calibri Light"/>
          </w:rPr>
          <w:id w:val="-1878855769"/>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146084679"/>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866492" w:rsidRPr="008857AF">
        <w:rPr>
          <w:rFonts w:cs="Calibri Light"/>
        </w:rPr>
        <w:t xml:space="preserve"> Nej</w:t>
      </w:r>
    </w:p>
    <w:p w14:paraId="5912E175" w14:textId="171537F5" w:rsidR="0072567B" w:rsidRDefault="00866492" w:rsidP="004D0F2D">
      <w:pPr>
        <w:spacing w:after="200" w:line="276" w:lineRule="auto"/>
        <w:rPr>
          <w:rFonts w:cs="Calibri Light"/>
          <w:sz w:val="20"/>
        </w:rPr>
      </w:pPr>
      <w:r w:rsidRPr="008857AF">
        <w:rPr>
          <w:rFonts w:cs="Calibri Light"/>
          <w:sz w:val="20"/>
        </w:rPr>
        <w:t>Motivering:</w:t>
      </w:r>
      <w:r w:rsidR="00C32B3E" w:rsidRPr="00C32B3E">
        <w:rPr>
          <w:rStyle w:val="cf01"/>
          <w:rFonts w:eastAsiaTheme="majorEastAsia"/>
        </w:rPr>
        <w:t xml:space="preserve"> </w:t>
      </w:r>
      <w:r w:rsidR="00C82A56">
        <w:rPr>
          <w:rStyle w:val="cf01"/>
          <w:rFonts w:eastAsiaTheme="majorEastAsia"/>
        </w:rPr>
        <w:t>Inte relevant då tjänsten inte kan anses ge upphov till någon betydande påverkan utifrån miljö- och hälsoskadliga ämnen.</w:t>
      </w:r>
    </w:p>
    <w:p w14:paraId="47CAA3EB" w14:textId="77777777" w:rsidR="00C32B3E" w:rsidRPr="0072567B" w:rsidRDefault="00C32B3E" w:rsidP="004D0F2D">
      <w:pPr>
        <w:spacing w:after="200" w:line="276" w:lineRule="auto"/>
        <w:rPr>
          <w:rFonts w:cs="Calibri Light"/>
          <w:sz w:val="20"/>
        </w:rPr>
      </w:pPr>
    </w:p>
    <w:p w14:paraId="24410A2D" w14:textId="417E807D" w:rsidR="004D0F2D" w:rsidRPr="008857AF" w:rsidRDefault="004D0F2D" w:rsidP="004D0F2D">
      <w:pPr>
        <w:spacing w:after="200" w:line="276" w:lineRule="auto"/>
        <w:rPr>
          <w:rFonts w:cs="Calibri Light"/>
          <w:b/>
          <w:color w:val="EB5C2E"/>
        </w:rPr>
      </w:pPr>
      <w:bookmarkStart w:id="1" w:name="_Hlk101443503"/>
      <w:r w:rsidRPr="008857AF">
        <w:rPr>
          <w:rFonts w:cs="Calibri Light"/>
          <w:b/>
          <w:color w:val="EB5C2E"/>
        </w:rPr>
        <w:t>SYSTEMATISKT MILJÖARBETE</w:t>
      </w:r>
      <w:r w:rsidRPr="008857AF">
        <w:rPr>
          <w:rStyle w:val="Fotnotsreferens"/>
          <w:rFonts w:cs="Calibri Light"/>
          <w:b/>
          <w:color w:val="EB5C2E"/>
        </w:rPr>
        <w:footnoteReference w:id="15"/>
      </w:r>
      <w:r w:rsidRPr="008857AF">
        <w:rPr>
          <w:rFonts w:cs="Calibri Light"/>
          <w:b/>
          <w:color w:val="EB5C2E"/>
        </w:rPr>
        <w:t xml:space="preserve"> </w:t>
      </w:r>
      <w:r w:rsidRPr="008857AF">
        <w:rPr>
          <w:rFonts w:cs="Calibri Light"/>
          <w:b/>
          <w:color w:val="EB5C2E"/>
        </w:rPr>
        <w:tab/>
      </w:r>
    </w:p>
    <w:p w14:paraId="6E301A6A" w14:textId="3777CA3D" w:rsidR="004D0F2D" w:rsidRPr="008857AF" w:rsidRDefault="00C82A56" w:rsidP="004D0F2D">
      <w:pPr>
        <w:spacing w:after="200" w:line="276" w:lineRule="auto"/>
        <w:rPr>
          <w:rFonts w:cs="Calibri Light"/>
        </w:rPr>
      </w:pPr>
      <w:sdt>
        <w:sdtPr>
          <w:rPr>
            <w:rFonts w:cs="Calibri Light"/>
          </w:rPr>
          <w:id w:val="-550070866"/>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028942395"/>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Nej</w:t>
      </w:r>
    </w:p>
    <w:p w14:paraId="29D84B12" w14:textId="335A8CD8" w:rsidR="004D0F2D" w:rsidRPr="008857AF" w:rsidRDefault="004D0F2D" w:rsidP="004D0F2D">
      <w:pPr>
        <w:spacing w:after="200" w:line="276" w:lineRule="auto"/>
        <w:rPr>
          <w:rFonts w:cs="Calibri Light"/>
          <w:sz w:val="20"/>
        </w:rPr>
      </w:pPr>
      <w:r w:rsidRPr="008857AF">
        <w:rPr>
          <w:rFonts w:cs="Calibri Light"/>
          <w:sz w:val="20"/>
        </w:rPr>
        <w:t>Motivering:</w:t>
      </w:r>
      <w:r w:rsidR="00C32B3E" w:rsidRPr="00C32B3E">
        <w:rPr>
          <w:rFonts w:cs="Calibri Light"/>
          <w:sz w:val="20"/>
        </w:rPr>
        <w:t xml:space="preserve"> </w:t>
      </w:r>
      <w:r w:rsidR="00C32B3E">
        <w:rPr>
          <w:rFonts w:cs="Calibri Light"/>
          <w:sz w:val="20"/>
        </w:rPr>
        <w:t xml:space="preserve">Vi har ställt krav på </w:t>
      </w:r>
      <w:r w:rsidR="00C82A56">
        <w:rPr>
          <w:rFonts w:cs="Calibri Light"/>
          <w:sz w:val="20"/>
        </w:rPr>
        <w:t>att utföraren ska ha en miljöpolicy på plats.</w:t>
      </w:r>
    </w:p>
    <w:bookmarkEnd w:id="1"/>
    <w:p w14:paraId="6700C6A3" w14:textId="14465444" w:rsidR="0072567B" w:rsidRPr="007A37C4" w:rsidRDefault="0072567B" w:rsidP="0015356E">
      <w:pPr>
        <w:spacing w:after="200" w:line="276" w:lineRule="auto"/>
        <w:rPr>
          <w:rFonts w:cs="Calibri Light"/>
          <w:b/>
          <w:bCs/>
          <w:sz w:val="20"/>
        </w:rPr>
      </w:pPr>
      <w:r w:rsidRPr="007A37C4">
        <w:rPr>
          <w:rFonts w:cs="Calibri Light"/>
          <w:b/>
          <w:bCs/>
          <w:sz w:val="20"/>
        </w:rPr>
        <w:t xml:space="preserve">4.8.6 Miljöarbete </w:t>
      </w:r>
      <w:r w:rsidR="00C32B3E">
        <w:rPr>
          <w:rFonts w:cs="Calibri Light"/>
          <w:b/>
          <w:bCs/>
          <w:sz w:val="20"/>
        </w:rPr>
        <w:t>(krav på tjänsten)</w:t>
      </w:r>
    </w:p>
    <w:p w14:paraId="304E3952" w14:textId="11B3DE8C" w:rsidR="0072567B" w:rsidRDefault="0072567B" w:rsidP="007A37C4">
      <w:pPr>
        <w:spacing w:after="200" w:line="276" w:lineRule="auto"/>
      </w:pPr>
      <w:r w:rsidRPr="007A37C4">
        <w:rPr>
          <w:rFonts w:cs="Calibri Light"/>
          <w:sz w:val="20"/>
        </w:rPr>
        <w:t>Utföraren ska bedriva ett systematiskt miljöarbete och ha en miljöpolicy/miljöplan för stödboendet. I miljöarbetet ska utföraren sträva efter att minimera miljöpåverkande faktorer i stödboendet som exempelvis avfallshantering/återvinning, energiförbrukning, utsläpp, resor och livsmedel.</w:t>
      </w:r>
    </w:p>
    <w:p w14:paraId="1EA0F321" w14:textId="48B97F61" w:rsidR="0015356E" w:rsidRPr="008857AF" w:rsidRDefault="0015356E" w:rsidP="0015356E">
      <w:pPr>
        <w:spacing w:after="200" w:line="276" w:lineRule="auto"/>
        <w:rPr>
          <w:rFonts w:cs="Calibri Light"/>
          <w:b/>
          <w:color w:val="EB5C2E"/>
        </w:rPr>
      </w:pPr>
      <w:r>
        <w:rPr>
          <w:rFonts w:cs="Calibri Light"/>
          <w:b/>
          <w:color w:val="EB5C2E"/>
        </w:rPr>
        <w:lastRenderedPageBreak/>
        <w:t>DJUROMSORG</w:t>
      </w:r>
      <w:r w:rsidRPr="008857AF">
        <w:rPr>
          <w:rStyle w:val="Fotnotsreferens"/>
          <w:rFonts w:cs="Calibri Light"/>
          <w:b/>
          <w:color w:val="EB5C2E"/>
        </w:rPr>
        <w:footnoteReference w:id="16"/>
      </w:r>
      <w:r w:rsidRPr="008857AF">
        <w:rPr>
          <w:rFonts w:cs="Calibri Light"/>
          <w:b/>
          <w:color w:val="EB5C2E"/>
        </w:rPr>
        <w:t xml:space="preserve"> </w:t>
      </w:r>
      <w:r w:rsidRPr="008857AF">
        <w:rPr>
          <w:rFonts w:cs="Calibri Light"/>
          <w:b/>
          <w:color w:val="EB5C2E"/>
        </w:rPr>
        <w:tab/>
      </w:r>
    </w:p>
    <w:p w14:paraId="1F9BED97" w14:textId="124E487B" w:rsidR="0015356E" w:rsidRPr="008857AF" w:rsidRDefault="00C82A56" w:rsidP="0015356E">
      <w:pPr>
        <w:spacing w:after="200" w:line="276" w:lineRule="auto"/>
        <w:rPr>
          <w:rFonts w:cs="Calibri Light"/>
        </w:rPr>
      </w:pPr>
      <w:sdt>
        <w:sdtPr>
          <w:rPr>
            <w:rFonts w:cs="Calibri Light"/>
          </w:rPr>
          <w:id w:val="381449228"/>
          <w14:checkbox>
            <w14:checked w14:val="0"/>
            <w14:checkedState w14:val="2612" w14:font="MS Gothic"/>
            <w14:uncheckedState w14:val="2610" w14:font="MS Gothic"/>
          </w14:checkbox>
        </w:sdtPr>
        <w:sdtEndPr/>
        <w:sdtContent>
          <w:r w:rsidR="0015356E">
            <w:rPr>
              <w:rFonts w:ascii="MS Gothic" w:eastAsia="MS Gothic" w:hAnsi="MS Gothic" w:cs="Calibri Light" w:hint="eastAsia"/>
            </w:rPr>
            <w:t>☐</w:t>
          </w:r>
        </w:sdtContent>
      </w:sdt>
      <w:r w:rsidR="0015356E" w:rsidRPr="008857AF">
        <w:rPr>
          <w:rFonts w:cs="Calibri Light"/>
        </w:rPr>
        <w:t xml:space="preserve"> Ja</w:t>
      </w:r>
      <w:r w:rsidR="0015356E" w:rsidRPr="008857AF">
        <w:rPr>
          <w:rFonts w:cs="Calibri Light"/>
        </w:rPr>
        <w:tab/>
        <w:t xml:space="preserve"> </w:t>
      </w:r>
      <w:sdt>
        <w:sdtPr>
          <w:rPr>
            <w:rFonts w:cs="Calibri Light"/>
          </w:rPr>
          <w:id w:val="1458988563"/>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15356E" w:rsidRPr="008857AF">
        <w:rPr>
          <w:rFonts w:cs="Calibri Light"/>
        </w:rPr>
        <w:t xml:space="preserve"> Nej</w:t>
      </w:r>
    </w:p>
    <w:p w14:paraId="5EB5261A" w14:textId="1D1FB909" w:rsidR="00C32B3E" w:rsidRDefault="0015356E" w:rsidP="00866492">
      <w:pPr>
        <w:spacing w:after="200" w:line="276" w:lineRule="auto"/>
        <w:rPr>
          <w:rFonts w:cs="Calibri Light"/>
          <w:sz w:val="20"/>
        </w:rPr>
      </w:pPr>
      <w:r w:rsidRPr="008857AF">
        <w:rPr>
          <w:rFonts w:cs="Calibri Light"/>
          <w:sz w:val="20"/>
        </w:rPr>
        <w:t>Motivering:</w:t>
      </w:r>
      <w:r w:rsidR="00C32B3E">
        <w:rPr>
          <w:rFonts w:cs="Calibri Light"/>
          <w:sz w:val="20"/>
        </w:rPr>
        <w:t xml:space="preserve"> Inte relevant då avtalet inte påverkar djur.</w:t>
      </w:r>
    </w:p>
    <w:p w14:paraId="650A4351" w14:textId="77777777" w:rsidR="00C32B3E" w:rsidRPr="00B0195D" w:rsidRDefault="00C32B3E" w:rsidP="00866492">
      <w:pPr>
        <w:spacing w:after="200" w:line="276" w:lineRule="auto"/>
        <w:rPr>
          <w:rFonts w:cs="Calibri Light"/>
          <w:sz w:val="20"/>
        </w:rPr>
      </w:pPr>
    </w:p>
    <w:p w14:paraId="50960F8C" w14:textId="5D541BDA" w:rsidR="004A57EF" w:rsidRPr="008857AF" w:rsidRDefault="004A57EF" w:rsidP="004A57EF">
      <w:pPr>
        <w:spacing w:after="200" w:line="276" w:lineRule="auto"/>
        <w:rPr>
          <w:rFonts w:cs="Calibri Light"/>
          <w:b/>
          <w:color w:val="EB5C2E"/>
        </w:rPr>
      </w:pPr>
      <w:r>
        <w:rPr>
          <w:rFonts w:cs="Calibri Light"/>
          <w:b/>
          <w:color w:val="EB5C2E"/>
        </w:rPr>
        <w:t>EKONOMISK BROTTSLIGHET</w:t>
      </w:r>
      <w:r w:rsidRPr="008857AF">
        <w:rPr>
          <w:rStyle w:val="Fotnotsreferens"/>
          <w:rFonts w:cs="Calibri Light"/>
          <w:b/>
          <w:color w:val="EB5C2E"/>
        </w:rPr>
        <w:footnoteReference w:id="17"/>
      </w:r>
      <w:r w:rsidRPr="008857AF">
        <w:rPr>
          <w:rFonts w:cs="Calibri Light"/>
          <w:b/>
          <w:color w:val="EB5C2E"/>
        </w:rPr>
        <w:t xml:space="preserve"> </w:t>
      </w:r>
      <w:r w:rsidRPr="008857AF">
        <w:rPr>
          <w:rFonts w:cs="Calibri Light"/>
          <w:b/>
          <w:color w:val="EB5C2E"/>
        </w:rPr>
        <w:tab/>
      </w:r>
    </w:p>
    <w:p w14:paraId="27DF3D83" w14:textId="785A4990" w:rsidR="004A57EF" w:rsidRPr="008857AF" w:rsidRDefault="00C82A56" w:rsidP="004A57EF">
      <w:pPr>
        <w:spacing w:after="200" w:line="276" w:lineRule="auto"/>
        <w:rPr>
          <w:rFonts w:cs="Calibri Light"/>
        </w:rPr>
      </w:pPr>
      <w:sdt>
        <w:sdtPr>
          <w:rPr>
            <w:rFonts w:cs="Calibri Light"/>
          </w:rPr>
          <w:id w:val="-713340401"/>
          <w14:checkbox>
            <w14:checked w14:val="0"/>
            <w14:checkedState w14:val="2612" w14:font="MS Gothic"/>
            <w14:uncheckedState w14:val="2610" w14:font="MS Gothic"/>
          </w14:checkbox>
        </w:sdtPr>
        <w:sdtEndPr/>
        <w:sdtContent>
          <w:r w:rsidR="004A57EF">
            <w:rPr>
              <w:rFonts w:ascii="MS Gothic" w:eastAsia="MS Gothic" w:hAnsi="MS Gothic" w:cs="Calibri Light" w:hint="eastAsia"/>
            </w:rPr>
            <w:t>☐</w:t>
          </w:r>
        </w:sdtContent>
      </w:sdt>
      <w:r w:rsidR="004A57EF" w:rsidRPr="008857AF">
        <w:rPr>
          <w:rFonts w:cs="Calibri Light"/>
        </w:rPr>
        <w:t xml:space="preserve"> Ja</w:t>
      </w:r>
      <w:r w:rsidR="004A57EF" w:rsidRPr="008857AF">
        <w:rPr>
          <w:rFonts w:cs="Calibri Light"/>
        </w:rPr>
        <w:tab/>
        <w:t xml:space="preserve"> </w:t>
      </w:r>
      <w:sdt>
        <w:sdtPr>
          <w:rPr>
            <w:rFonts w:cs="Calibri Light"/>
          </w:rPr>
          <w:id w:val="1704049323"/>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4A57EF" w:rsidRPr="008857AF">
        <w:rPr>
          <w:rFonts w:cs="Calibri Light"/>
        </w:rPr>
        <w:t xml:space="preserve"> Nej</w:t>
      </w:r>
    </w:p>
    <w:p w14:paraId="3A47814A" w14:textId="4DF4D869" w:rsidR="004A57EF" w:rsidRPr="008857AF" w:rsidRDefault="004A57EF" w:rsidP="004A57EF">
      <w:pPr>
        <w:spacing w:after="200" w:line="276" w:lineRule="auto"/>
        <w:rPr>
          <w:rFonts w:cs="Calibri Light"/>
          <w:sz w:val="20"/>
        </w:rPr>
      </w:pPr>
      <w:r w:rsidRPr="008857AF">
        <w:rPr>
          <w:rFonts w:cs="Calibri Light"/>
          <w:sz w:val="20"/>
        </w:rPr>
        <w:t>Motivering:</w:t>
      </w:r>
      <w:r w:rsidR="00C32B3E">
        <w:rPr>
          <w:rFonts w:cs="Calibri Light"/>
          <w:sz w:val="20"/>
        </w:rPr>
        <w:t xml:space="preserve"> </w:t>
      </w:r>
      <w:r w:rsidR="00C32B3E">
        <w:rPr>
          <w:rStyle w:val="cf01"/>
        </w:rPr>
        <w:t>Inte relevant då inga betydande risker för ekonomisk brottslighet har konstaterats.</w:t>
      </w:r>
    </w:p>
    <w:p w14:paraId="4BF8C020" w14:textId="348DAFF2" w:rsidR="004A57EF" w:rsidRDefault="004A57EF" w:rsidP="00866492">
      <w:pPr>
        <w:spacing w:after="200" w:line="276" w:lineRule="auto"/>
        <w:rPr>
          <w:rFonts w:cs="Calibri Light"/>
          <w:b/>
        </w:rPr>
      </w:pPr>
    </w:p>
    <w:p w14:paraId="21E07E31" w14:textId="601FE2D3" w:rsidR="004A57EF" w:rsidRPr="008857AF" w:rsidRDefault="004A57EF" w:rsidP="004A57EF">
      <w:pPr>
        <w:spacing w:after="200" w:line="276" w:lineRule="auto"/>
        <w:rPr>
          <w:rFonts w:cs="Calibri Light"/>
          <w:b/>
          <w:color w:val="EB5C2E"/>
        </w:rPr>
      </w:pPr>
      <w:r>
        <w:rPr>
          <w:rFonts w:cs="Calibri Light"/>
          <w:b/>
          <w:color w:val="EB5C2E"/>
        </w:rPr>
        <w:t>INFORMATIONSSÄKERHET</w:t>
      </w:r>
      <w:r w:rsidRPr="008857AF">
        <w:rPr>
          <w:rStyle w:val="Fotnotsreferens"/>
          <w:rFonts w:cs="Calibri Light"/>
          <w:b/>
          <w:color w:val="EB5C2E"/>
        </w:rPr>
        <w:footnoteReference w:id="18"/>
      </w:r>
      <w:r w:rsidRPr="008857AF">
        <w:rPr>
          <w:rFonts w:cs="Calibri Light"/>
          <w:b/>
          <w:color w:val="EB5C2E"/>
        </w:rPr>
        <w:t xml:space="preserve"> </w:t>
      </w:r>
      <w:r w:rsidRPr="008857AF">
        <w:rPr>
          <w:rFonts w:cs="Calibri Light"/>
          <w:b/>
          <w:color w:val="EB5C2E"/>
        </w:rPr>
        <w:tab/>
      </w:r>
    </w:p>
    <w:p w14:paraId="3C55F325" w14:textId="33B90DFF" w:rsidR="004A57EF" w:rsidRPr="008857AF" w:rsidRDefault="00C82A56" w:rsidP="004A57EF">
      <w:pPr>
        <w:spacing w:after="200" w:line="276" w:lineRule="auto"/>
        <w:rPr>
          <w:rFonts w:cs="Calibri Light"/>
        </w:rPr>
      </w:pPr>
      <w:sdt>
        <w:sdtPr>
          <w:rPr>
            <w:rFonts w:cs="Calibri Light"/>
          </w:rPr>
          <w:id w:val="73707369"/>
          <w14:checkbox>
            <w14:checked w14:val="0"/>
            <w14:checkedState w14:val="2612" w14:font="MS Gothic"/>
            <w14:uncheckedState w14:val="2610" w14:font="MS Gothic"/>
          </w14:checkbox>
        </w:sdtPr>
        <w:sdtEndPr/>
        <w:sdtContent>
          <w:r w:rsidR="004A57EF">
            <w:rPr>
              <w:rFonts w:ascii="MS Gothic" w:eastAsia="MS Gothic" w:hAnsi="MS Gothic" w:cs="Calibri Light" w:hint="eastAsia"/>
            </w:rPr>
            <w:t>☐</w:t>
          </w:r>
        </w:sdtContent>
      </w:sdt>
      <w:r w:rsidR="004A57EF" w:rsidRPr="008857AF">
        <w:rPr>
          <w:rFonts w:cs="Calibri Light"/>
        </w:rPr>
        <w:t xml:space="preserve"> Ja</w:t>
      </w:r>
      <w:r w:rsidR="004A57EF" w:rsidRPr="008857AF">
        <w:rPr>
          <w:rFonts w:cs="Calibri Light"/>
        </w:rPr>
        <w:tab/>
        <w:t xml:space="preserve"> </w:t>
      </w:r>
      <w:sdt>
        <w:sdtPr>
          <w:rPr>
            <w:rFonts w:cs="Calibri Light"/>
          </w:rPr>
          <w:id w:val="-1010373431"/>
          <w14:checkbox>
            <w14:checked w14:val="1"/>
            <w14:checkedState w14:val="2612" w14:font="MS Gothic"/>
            <w14:uncheckedState w14:val="2610" w14:font="MS Gothic"/>
          </w14:checkbox>
        </w:sdtPr>
        <w:sdtEndPr/>
        <w:sdtContent>
          <w:r w:rsidR="0072567B">
            <w:rPr>
              <w:rFonts w:ascii="MS Gothic" w:eastAsia="MS Gothic" w:hAnsi="MS Gothic" w:cs="Calibri Light" w:hint="eastAsia"/>
            </w:rPr>
            <w:t>☒</w:t>
          </w:r>
        </w:sdtContent>
      </w:sdt>
      <w:r w:rsidR="004A57EF" w:rsidRPr="008857AF">
        <w:rPr>
          <w:rFonts w:cs="Calibri Light"/>
        </w:rPr>
        <w:t xml:space="preserve"> Nej</w:t>
      </w:r>
    </w:p>
    <w:p w14:paraId="485DA802" w14:textId="30E4D09C" w:rsidR="004A57EF" w:rsidRPr="008857AF" w:rsidRDefault="004A57EF" w:rsidP="004A57EF">
      <w:pPr>
        <w:spacing w:after="200" w:line="276" w:lineRule="auto"/>
        <w:rPr>
          <w:rFonts w:cs="Calibri Light"/>
          <w:sz w:val="20"/>
        </w:rPr>
      </w:pPr>
      <w:r w:rsidRPr="008857AF">
        <w:rPr>
          <w:rFonts w:cs="Calibri Light"/>
          <w:sz w:val="20"/>
        </w:rPr>
        <w:t>Motivering:</w:t>
      </w:r>
      <w:r w:rsidR="00C32B3E">
        <w:rPr>
          <w:rFonts w:cs="Calibri Light"/>
          <w:sz w:val="20"/>
        </w:rPr>
        <w:t xml:space="preserve"> </w:t>
      </w:r>
      <w:r w:rsidR="00C32B3E" w:rsidRPr="0027433D">
        <w:rPr>
          <w:rStyle w:val="cf01"/>
          <w:rFonts w:ascii="Corbel" w:eastAsiaTheme="majorEastAsia" w:hAnsi="Corbel"/>
          <w:sz w:val="20"/>
          <w:szCs w:val="20"/>
        </w:rPr>
        <w:t>Inte</w:t>
      </w:r>
      <w:r w:rsidR="00C32B3E" w:rsidRPr="0027433D">
        <w:rPr>
          <w:rStyle w:val="cf01"/>
          <w:rFonts w:eastAsiaTheme="majorEastAsia"/>
          <w:sz w:val="20"/>
          <w:szCs w:val="20"/>
        </w:rPr>
        <w:t xml:space="preserve"> </w:t>
      </w:r>
      <w:r w:rsidR="00C32B3E">
        <w:rPr>
          <w:rStyle w:val="cf01"/>
          <w:rFonts w:eastAsiaTheme="majorEastAsia"/>
        </w:rPr>
        <w:t>relevant då inga betydande risker för informationssäkerhet har konstaterats.</w:t>
      </w:r>
    </w:p>
    <w:p w14:paraId="3AA3A211" w14:textId="77777777" w:rsidR="004A57EF" w:rsidRPr="008857AF" w:rsidRDefault="004A57EF" w:rsidP="00866492">
      <w:pPr>
        <w:spacing w:after="200" w:line="276" w:lineRule="auto"/>
        <w:rPr>
          <w:rFonts w:cs="Calibri Light"/>
          <w:b/>
        </w:rPr>
      </w:pPr>
    </w:p>
    <w:p w14:paraId="6D55631A" w14:textId="65C78200" w:rsidR="004A57EF" w:rsidRDefault="004A57EF">
      <w:pPr>
        <w:spacing w:after="200" w:line="276" w:lineRule="auto"/>
        <w:rPr>
          <w:rFonts w:cs="Calibri Light"/>
          <w:b/>
          <w:color w:val="AF5A91"/>
          <w:sz w:val="32"/>
        </w:rPr>
      </w:pPr>
    </w:p>
    <w:sectPr w:rsidR="004A57EF" w:rsidSect="00866492">
      <w:headerReference w:type="even" r:id="rId17"/>
      <w:headerReference w:type="default" r:id="rId18"/>
      <w:footerReference w:type="even" r:id="rId19"/>
      <w:footerReference w:type="default" r:id="rId20"/>
      <w:headerReference w:type="first" r:id="rId21"/>
      <w:footerReference w:type="first" r:id="rId22"/>
      <w:pgSz w:w="11907" w:h="16839" w:code="9"/>
      <w:pgMar w:top="2041" w:right="1417" w:bottom="1701" w:left="141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78B4" w14:textId="77777777" w:rsidR="00310C90" w:rsidRDefault="00310C90" w:rsidP="005E0DE8">
      <w:pPr>
        <w:spacing w:after="0" w:line="240" w:lineRule="auto"/>
      </w:pPr>
      <w:r>
        <w:separator/>
      </w:r>
    </w:p>
  </w:endnote>
  <w:endnote w:type="continuationSeparator" w:id="0">
    <w:p w14:paraId="345776B9" w14:textId="77777777" w:rsidR="00310C90" w:rsidRDefault="00310C9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fig">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63E" w14:textId="77777777" w:rsidR="00310C90" w:rsidRDefault="00310C90">
    <w:pPr>
      <w:pStyle w:val="Sidfot"/>
    </w:pPr>
  </w:p>
  <w:p w14:paraId="6BDCEECE" w14:textId="77777777" w:rsidR="00310C90" w:rsidRDefault="00310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8" w:space="0" w:color="EB5C2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7A217E34" w14:textId="77777777" w:rsidTr="00091F0B">
      <w:tc>
        <w:tcPr>
          <w:tcW w:w="4530" w:type="dxa"/>
        </w:tcPr>
        <w:p w14:paraId="57B31B81" w14:textId="77777777" w:rsidR="00310C90" w:rsidRPr="001263F9" w:rsidRDefault="00310C90" w:rsidP="00410C9E">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0D330A5E" w14:textId="77777777" w:rsidR="00310C90" w:rsidRPr="007E0BE3" w:rsidRDefault="00310C90" w:rsidP="00410C9E">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71F38AB9" w14:textId="77777777" w:rsidR="00310C90" w:rsidRDefault="00310C90">
    <w:pPr>
      <w:pStyle w:val="Sidfot"/>
    </w:pPr>
  </w:p>
  <w:p w14:paraId="271DC289" w14:textId="77777777" w:rsidR="00310C90" w:rsidRDefault="00310C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6BB639A6" w14:textId="77777777" w:rsidTr="004217B5">
      <w:tc>
        <w:tcPr>
          <w:tcW w:w="4530" w:type="dxa"/>
        </w:tcPr>
        <w:p w14:paraId="58524B43" w14:textId="77777777" w:rsidR="00310C90" w:rsidRPr="001263F9" w:rsidRDefault="00310C90" w:rsidP="00484FC9">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681E4126" w14:textId="77777777" w:rsidR="00310C90" w:rsidRPr="007E0BE3" w:rsidRDefault="00310C90"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48CE9642" w14:textId="77777777" w:rsidR="00310C90" w:rsidRPr="00090FDC" w:rsidRDefault="00310C90"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5AEA" w14:textId="77777777" w:rsidR="00310C90" w:rsidRDefault="00310C90" w:rsidP="005E0DE8">
      <w:pPr>
        <w:spacing w:after="0" w:line="240" w:lineRule="auto"/>
      </w:pPr>
      <w:r>
        <w:separator/>
      </w:r>
    </w:p>
  </w:footnote>
  <w:footnote w:type="continuationSeparator" w:id="0">
    <w:p w14:paraId="75E440BF" w14:textId="77777777" w:rsidR="00310C90" w:rsidRDefault="00310C90" w:rsidP="005E0DE8">
      <w:pPr>
        <w:spacing w:after="0" w:line="240" w:lineRule="auto"/>
      </w:pPr>
      <w:r>
        <w:continuationSeparator/>
      </w:r>
    </w:p>
  </w:footnote>
  <w:footnote w:id="1">
    <w:p w14:paraId="302DAD02" w14:textId="7DFDF700"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Med hållbart ramavtal menas ett ramavtal som är fokuserat på en hållbar lösning. Det kan vara en design/prestanda/funktion där ett helhetsperspektiv har antagits ur hållbarhetssynpunkt. Antingen kan det gälla en mer hållbar lösning än den konventionella lösningen på marknaden, eller så omfattar ramavtalet enbart den hållbara delen av den etabl</w:t>
      </w:r>
      <w:r>
        <w:rPr>
          <w:sz w:val="16"/>
          <w:szCs w:val="20"/>
        </w:rPr>
        <w:t>erade marknaden, t.ex. elbilar.</w:t>
      </w:r>
    </w:p>
  </w:footnote>
  <w:footnote w:id="2">
    <w:p w14:paraId="6352FA05" w14:textId="5B556A05"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Med hållbart alternativ menas ett ramavtal där det finns varor i varukatalogen/webbutiken/varulistan som är markerade som särskilt hållbara. Det kan t.ex. vara miljömärkning enligt Svanen, energimärkning, </w:t>
      </w:r>
      <w:proofErr w:type="spellStart"/>
      <w:r w:rsidRPr="007973F1">
        <w:rPr>
          <w:sz w:val="16"/>
          <w:szCs w:val="20"/>
        </w:rPr>
        <w:t>Fairtrade</w:t>
      </w:r>
      <w:proofErr w:type="spellEnd"/>
      <w:r w:rsidRPr="007973F1">
        <w:rPr>
          <w:sz w:val="16"/>
          <w:szCs w:val="20"/>
        </w:rPr>
        <w:t>-märkning eller Upphandlingsmyndighetens kriterier för giftfri förskola. Tanken är att det ska vara lätt för kunden att hitta de hållb</w:t>
      </w:r>
      <w:r>
        <w:rPr>
          <w:sz w:val="16"/>
          <w:szCs w:val="20"/>
        </w:rPr>
        <w:t>ara alternativen på ramavtalet.</w:t>
      </w:r>
    </w:p>
  </w:footnote>
  <w:footnote w:id="3">
    <w:p w14:paraId="4EBDB5BA" w14:textId="4D2D74B8"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Inköpscentralen är </w:t>
      </w:r>
      <w:r>
        <w:rPr>
          <w:sz w:val="16"/>
          <w:szCs w:val="20"/>
        </w:rPr>
        <w:t xml:space="preserve">inte skyldig att efterleva barnkonventionen, såvida vi inte agerar ombud åt en upphandlande myndighet som har sådan skyldighet genom delegerat ansvar från staten. Inköpscentralen tar dock ändå i beaktande barns rätt, bl.a. genom </w:t>
      </w:r>
      <w:r w:rsidRPr="007973F1">
        <w:rPr>
          <w:sz w:val="16"/>
          <w:szCs w:val="20"/>
        </w:rPr>
        <w:t xml:space="preserve">krav på </w:t>
      </w:r>
      <w:r w:rsidR="009A400C">
        <w:rPr>
          <w:sz w:val="16"/>
          <w:szCs w:val="20"/>
        </w:rPr>
        <w:t>varan</w:t>
      </w:r>
      <w:r w:rsidRPr="007973F1">
        <w:rPr>
          <w:sz w:val="16"/>
          <w:szCs w:val="20"/>
        </w:rPr>
        <w:t xml:space="preserve"> eller tjänsten </w:t>
      </w:r>
      <w:r>
        <w:rPr>
          <w:sz w:val="16"/>
          <w:szCs w:val="20"/>
        </w:rPr>
        <w:t xml:space="preserve">om </w:t>
      </w:r>
      <w:r w:rsidRPr="007973F1">
        <w:rPr>
          <w:sz w:val="16"/>
          <w:szCs w:val="20"/>
        </w:rPr>
        <w:t>den riktar sig till barn</w:t>
      </w:r>
      <w:r>
        <w:rPr>
          <w:sz w:val="16"/>
          <w:szCs w:val="20"/>
        </w:rPr>
        <w:t xml:space="preserve"> </w:t>
      </w:r>
      <w:r w:rsidRPr="007973F1">
        <w:rPr>
          <w:sz w:val="16"/>
          <w:szCs w:val="20"/>
        </w:rPr>
        <w:t>(</w:t>
      </w:r>
      <w:r>
        <w:rPr>
          <w:sz w:val="16"/>
          <w:szCs w:val="20"/>
        </w:rPr>
        <w:t>t.ex.</w:t>
      </w:r>
      <w:r w:rsidRPr="007973F1">
        <w:rPr>
          <w:sz w:val="16"/>
          <w:szCs w:val="20"/>
        </w:rPr>
        <w:t xml:space="preserve"> </w:t>
      </w:r>
      <w:r>
        <w:rPr>
          <w:sz w:val="16"/>
          <w:szCs w:val="20"/>
        </w:rPr>
        <w:t xml:space="preserve">vad gäller </w:t>
      </w:r>
      <w:r w:rsidRPr="007973F1">
        <w:rPr>
          <w:sz w:val="16"/>
          <w:szCs w:val="20"/>
        </w:rPr>
        <w:t xml:space="preserve">kemikalier) </w:t>
      </w:r>
      <w:r>
        <w:rPr>
          <w:sz w:val="16"/>
          <w:szCs w:val="20"/>
        </w:rPr>
        <w:t xml:space="preserve">eller genom krav </w:t>
      </w:r>
      <w:r w:rsidRPr="007973F1">
        <w:rPr>
          <w:sz w:val="16"/>
          <w:szCs w:val="20"/>
        </w:rPr>
        <w:t xml:space="preserve">på att leverantören ska utföra tjänsten </w:t>
      </w:r>
      <w:r>
        <w:rPr>
          <w:sz w:val="16"/>
          <w:szCs w:val="20"/>
        </w:rPr>
        <w:t xml:space="preserve">med beaktande av barnets bästa. Inköpscentralen kan också inhämta barns åsikter även om vi inte är skyldiga att göra det. Vi bygger också in möjligheter för </w:t>
      </w:r>
      <w:r w:rsidRPr="00591DB0">
        <w:rPr>
          <w:sz w:val="16"/>
          <w:szCs w:val="20"/>
        </w:rPr>
        <w:t xml:space="preserve">kunder att ta hänsyn till individuella barns åsikter, om </w:t>
      </w:r>
      <w:r>
        <w:rPr>
          <w:sz w:val="16"/>
          <w:szCs w:val="20"/>
        </w:rPr>
        <w:t xml:space="preserve">avropen gäller en fråga som rör barn. </w:t>
      </w:r>
    </w:p>
  </w:footnote>
  <w:footnote w:id="4">
    <w:p w14:paraId="3A81A6D0" w14:textId="241A0FB5"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arbetsrättsliga villkor enligt kollektivavtal (lön, semester och arbetstid) om summan av upphandlingen är högre än tröskelvärdet och det anses behövligt.</w:t>
      </w:r>
    </w:p>
  </w:footnote>
  <w:footnote w:id="5">
    <w:p w14:paraId="1AE9526E" w14:textId="3DEAEAB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arbetsmiljö</w:t>
      </w:r>
      <w:r w:rsidR="00240BC1">
        <w:rPr>
          <w:rFonts w:ascii="Corbel" w:hAnsi="Corbel"/>
          <w:sz w:val="16"/>
          <w:lang w:val="sv-SE"/>
        </w:rPr>
        <w:t>, t.ex. genom krav på systematiskt arbetsmiljöarbete,</w:t>
      </w:r>
      <w:r w:rsidRPr="007973F1">
        <w:rPr>
          <w:rFonts w:ascii="Corbel" w:hAnsi="Corbel"/>
          <w:sz w:val="16"/>
          <w:lang w:val="sv-SE"/>
        </w:rPr>
        <w:t xml:space="preserve"> </w:t>
      </w:r>
      <w:r w:rsidR="00240BC1">
        <w:rPr>
          <w:rFonts w:ascii="Corbel" w:hAnsi="Corbel"/>
          <w:sz w:val="16"/>
          <w:lang w:val="sv-SE"/>
        </w:rPr>
        <w:t xml:space="preserve">om </w:t>
      </w:r>
      <w:r w:rsidRPr="007973F1">
        <w:rPr>
          <w:rFonts w:ascii="Corbel" w:hAnsi="Corbel"/>
          <w:sz w:val="16"/>
          <w:lang w:val="sv-SE"/>
        </w:rPr>
        <w:t>arbetsmiljöriskerna är höga</w:t>
      </w:r>
      <w:r w:rsidR="00240BC1">
        <w:rPr>
          <w:rFonts w:ascii="Corbel" w:hAnsi="Corbel"/>
          <w:sz w:val="16"/>
          <w:lang w:val="sv-SE"/>
        </w:rPr>
        <w:t xml:space="preserve">. </w:t>
      </w:r>
      <w:r w:rsidRPr="007973F1">
        <w:rPr>
          <w:rFonts w:ascii="Corbel" w:hAnsi="Corbel"/>
          <w:sz w:val="16"/>
          <w:lang w:val="sv-SE"/>
        </w:rPr>
        <w:t>Kraven kan gälla både fysiska, psykologiska och sociala förhållanden.</w:t>
      </w:r>
      <w:r w:rsidR="00240BC1">
        <w:rPr>
          <w:rFonts w:ascii="Corbel" w:hAnsi="Corbel"/>
          <w:sz w:val="16"/>
          <w:lang w:val="sv-SE"/>
        </w:rPr>
        <w:t xml:space="preserve"> Kraven kan också gälla utformning av arbetsplatser och arbetsutrustning. </w:t>
      </w:r>
    </w:p>
  </w:footnote>
  <w:footnote w:id="6">
    <w:p w14:paraId="040C153D" w14:textId="405C4023"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Inköpscentralen öppnar i de fall det är lämpligt med tanke på upphandlingsföremålet och avtalets längd upp för våra kunder att föra dialog med leverantörer om sysselsättningsfrämjande åtgärder för grupper som står långt från arbetsmarknaden, t.ex. utrikes födda, nyanlända, personer med funktionsnedsättning, personer som saknar avslutad gymnasieutbildning, äldre eller långtidsarbetslösa.</w:t>
      </w:r>
    </w:p>
  </w:footnote>
  <w:footnote w:id="7">
    <w:p w14:paraId="5E977F61" w14:textId="50BBB0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Inköpscentrals krav på lika rättigheter och möjligheter utifrån diskrimineringslagens sju diskrimineringsgrunder kan ta sikte på både leverantörer som arbetsgivare och leverantörers bemötande av allmänheten eller personal inom avropande myndigheter. Kraven kan också svara mot olika gruppers behov och villkor, t.ex. kläder i storlekar för både storvuxna och småvuxna, kvinnor och män.</w:t>
      </w:r>
    </w:p>
  </w:footnote>
  <w:footnote w:id="8">
    <w:p w14:paraId="74FE8B3F" w14:textId="3EF813EF"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tillgänglighetskrav om summan av upphandlingen är högre än tröskelvärdet, det som ska upphandlas ska användas av fysiska personer och det inte finns några särskilda skäl att inte ställa krav. En nedsättning av funktionsförmåga kan vara fysisk, psykisk eller intellektuell och kan handla om nedsatt rörelseförmåga, syn, hörsel, röst- och talfunktion, kognitiv förmåga, besvär i andningsorgan, allergier eller överkänslighet, eller andra nedsättningar och variationer i funktionsförmåga.</w:t>
      </w:r>
    </w:p>
  </w:footnote>
  <w:footnote w:id="9">
    <w:p w14:paraId="6430D603" w14:textId="312F743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är skyldig att ställa arbetsrättsliga villkor enligt ILO:s </w:t>
      </w:r>
      <w:proofErr w:type="spellStart"/>
      <w:r w:rsidRPr="007973F1">
        <w:rPr>
          <w:rFonts w:ascii="Corbel" w:hAnsi="Corbel"/>
          <w:sz w:val="16"/>
          <w:lang w:val="sv-SE"/>
        </w:rPr>
        <w:t>kärnkonventioner</w:t>
      </w:r>
      <w:proofErr w:type="spellEnd"/>
      <w:r w:rsidRPr="007973F1">
        <w:rPr>
          <w:rFonts w:ascii="Corbel" w:hAnsi="Corbel"/>
          <w:sz w:val="16"/>
          <w:lang w:val="sv-SE"/>
        </w:rPr>
        <w:t xml:space="preserve"> om summan av upphandlingen är högre än tröskelvärdet och det anses behövligt. Inköpscentralens krav om hållbara leveranskedjor täcker dock mänskliga rättigheter, arbetares rättigheter, miljöskydd och </w:t>
      </w:r>
      <w:r w:rsidR="009A69A4">
        <w:rPr>
          <w:rFonts w:ascii="Corbel" w:hAnsi="Corbel"/>
          <w:sz w:val="16"/>
          <w:lang w:val="sv-SE"/>
        </w:rPr>
        <w:t>affärsetik</w:t>
      </w:r>
      <w:r w:rsidRPr="007973F1">
        <w:rPr>
          <w:rFonts w:ascii="Corbel" w:hAnsi="Corbel"/>
          <w:sz w:val="16"/>
          <w:lang w:val="sv-SE"/>
        </w:rPr>
        <w:t>. Kraven kan också utökas med specifika krav för t.ex. rättvis h</w:t>
      </w:r>
      <w:r>
        <w:rPr>
          <w:rFonts w:ascii="Corbel" w:hAnsi="Corbel"/>
          <w:sz w:val="16"/>
          <w:lang w:val="sv-SE"/>
        </w:rPr>
        <w:t xml:space="preserve">andel eller konfliktmineraler. </w:t>
      </w:r>
    </w:p>
  </w:footnote>
  <w:footnote w:id="10">
    <w:p w14:paraId="1A533E98" w14:textId="4F075EBF" w:rsidR="003A2D78" w:rsidRPr="008857AF" w:rsidRDefault="003A2D78" w:rsidP="00693DCB">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w:t>
      </w:r>
      <w:r>
        <w:rPr>
          <w:rFonts w:ascii="Corbel" w:hAnsi="Corbel"/>
          <w:sz w:val="16"/>
          <w:lang w:val="sv-SE"/>
        </w:rPr>
        <w:t xml:space="preserve">krav på hållbara investeringar omfattar bland annat </w:t>
      </w:r>
      <w:proofErr w:type="spellStart"/>
      <w:r>
        <w:rPr>
          <w:rFonts w:ascii="Corbel" w:hAnsi="Corbel"/>
          <w:sz w:val="16"/>
          <w:lang w:val="sv-SE"/>
        </w:rPr>
        <w:t>Principles</w:t>
      </w:r>
      <w:proofErr w:type="spellEnd"/>
      <w:r>
        <w:rPr>
          <w:rFonts w:ascii="Corbel" w:hAnsi="Corbel"/>
          <w:sz w:val="16"/>
          <w:lang w:val="sv-SE"/>
        </w:rPr>
        <w:t xml:space="preserve"> </w:t>
      </w:r>
      <w:r w:rsidR="00693DCB">
        <w:rPr>
          <w:rFonts w:ascii="Corbel" w:hAnsi="Corbel"/>
          <w:sz w:val="16"/>
          <w:lang w:val="sv-SE"/>
        </w:rPr>
        <w:t>for</w:t>
      </w:r>
      <w:r>
        <w:rPr>
          <w:rFonts w:ascii="Corbel" w:hAnsi="Corbel"/>
          <w:sz w:val="16"/>
          <w:lang w:val="sv-SE"/>
        </w:rPr>
        <w:t xml:space="preserve"> </w:t>
      </w:r>
      <w:proofErr w:type="spellStart"/>
      <w:r>
        <w:rPr>
          <w:rFonts w:ascii="Corbel" w:hAnsi="Corbel"/>
          <w:sz w:val="16"/>
          <w:lang w:val="sv-SE"/>
        </w:rPr>
        <w:t>Responsible</w:t>
      </w:r>
      <w:proofErr w:type="spellEnd"/>
      <w:r>
        <w:rPr>
          <w:rFonts w:ascii="Corbel" w:hAnsi="Corbel"/>
          <w:sz w:val="16"/>
          <w:lang w:val="sv-SE"/>
        </w:rPr>
        <w:t xml:space="preserve"> Investment, rapportering enligt up</w:t>
      </w:r>
      <w:r w:rsidRPr="003A2D78">
        <w:rPr>
          <w:rFonts w:ascii="Corbel" w:hAnsi="Corbel"/>
          <w:sz w:val="16"/>
          <w:lang w:val="sv-SE"/>
        </w:rPr>
        <w:t>plysningsförordningen</w:t>
      </w:r>
      <w:r w:rsidR="00693DCB">
        <w:rPr>
          <w:rFonts w:ascii="Corbel" w:hAnsi="Corbel"/>
          <w:sz w:val="16"/>
          <w:lang w:val="sv-SE"/>
        </w:rPr>
        <w:t xml:space="preserve">, </w:t>
      </w:r>
      <w:r>
        <w:rPr>
          <w:rFonts w:ascii="Corbel" w:hAnsi="Corbel"/>
          <w:sz w:val="16"/>
          <w:lang w:val="sv-SE"/>
        </w:rPr>
        <w:t>andel investeringar</w:t>
      </w:r>
      <w:r w:rsidR="00693DCB">
        <w:rPr>
          <w:rFonts w:ascii="Corbel" w:hAnsi="Corbel"/>
          <w:sz w:val="16"/>
          <w:lang w:val="sv-SE"/>
        </w:rPr>
        <w:t xml:space="preserve"> </w:t>
      </w:r>
      <w:r>
        <w:rPr>
          <w:rFonts w:ascii="Corbel" w:hAnsi="Corbel"/>
          <w:sz w:val="16"/>
          <w:lang w:val="sv-SE"/>
        </w:rPr>
        <w:t xml:space="preserve">som omfattas av </w:t>
      </w:r>
      <w:r w:rsidRPr="003A2D78">
        <w:rPr>
          <w:rFonts w:ascii="Corbel" w:hAnsi="Corbel"/>
          <w:sz w:val="16"/>
          <w:lang w:val="sv-SE"/>
        </w:rPr>
        <w:t>taxonomiförordningen</w:t>
      </w:r>
      <w:r w:rsidR="00693DCB">
        <w:rPr>
          <w:rFonts w:ascii="Corbel" w:hAnsi="Corbel"/>
          <w:sz w:val="16"/>
          <w:lang w:val="sv-SE"/>
        </w:rPr>
        <w:t xml:space="preserve">, exkludering av företag utifrån hållbarhetskriterier, användande av ägarinflytande, </w:t>
      </w:r>
      <w:r w:rsidR="00693DCB" w:rsidRPr="00693DCB">
        <w:rPr>
          <w:rFonts w:ascii="Corbel" w:hAnsi="Corbel"/>
          <w:sz w:val="16"/>
          <w:lang w:val="sv-SE"/>
        </w:rPr>
        <w:t xml:space="preserve">andel räntetillgångar </w:t>
      </w:r>
      <w:r w:rsidR="00693DCB">
        <w:rPr>
          <w:rFonts w:ascii="Corbel" w:hAnsi="Corbel"/>
          <w:sz w:val="16"/>
          <w:lang w:val="sv-SE"/>
        </w:rPr>
        <w:t>som är</w:t>
      </w:r>
      <w:r w:rsidR="00693DCB" w:rsidRPr="00693DCB">
        <w:rPr>
          <w:rFonts w:ascii="Corbel" w:hAnsi="Corbel"/>
          <w:sz w:val="16"/>
          <w:lang w:val="sv-SE"/>
        </w:rPr>
        <w:t xml:space="preserve"> gröna obligationer</w:t>
      </w:r>
      <w:r w:rsidR="00693DCB">
        <w:rPr>
          <w:rFonts w:ascii="Corbel" w:hAnsi="Corbel"/>
          <w:sz w:val="16"/>
          <w:lang w:val="sv-SE"/>
        </w:rPr>
        <w:t xml:space="preserve"> och </w:t>
      </w:r>
      <w:r w:rsidR="00693DCB" w:rsidRPr="00693DCB">
        <w:rPr>
          <w:rFonts w:ascii="Corbel" w:hAnsi="Corbel"/>
          <w:sz w:val="16"/>
          <w:lang w:val="sv-SE"/>
        </w:rPr>
        <w:t>tillgångsportföljens koldioxidavtryck</w:t>
      </w:r>
      <w:r w:rsidR="00693DCB">
        <w:rPr>
          <w:rFonts w:ascii="Corbel" w:hAnsi="Corbel"/>
          <w:sz w:val="16"/>
          <w:lang w:val="sv-SE"/>
        </w:rPr>
        <w:t xml:space="preserve">. </w:t>
      </w:r>
    </w:p>
  </w:footnote>
  <w:footnote w:id="11">
    <w:p w14:paraId="4289CA53" w14:textId="21AA06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ett särskilt fokus på cirkulär ekonomi då behovet är stort av att snabbt få till cirkulära materialflöden och ett minskat fotavtryck från de varor som upphandlas. Kraven syftar bland annat till återanvändning, reparation, renovering, återtillverkning, delning, förlängd livslängd, </w:t>
      </w:r>
      <w:proofErr w:type="spellStart"/>
      <w:r w:rsidRPr="007973F1">
        <w:rPr>
          <w:rFonts w:ascii="Corbel" w:hAnsi="Corbel"/>
          <w:sz w:val="16"/>
          <w:lang w:val="sv-SE"/>
        </w:rPr>
        <w:t>modularisering</w:t>
      </w:r>
      <w:proofErr w:type="spellEnd"/>
      <w:r w:rsidR="000F7590">
        <w:rPr>
          <w:rFonts w:ascii="Corbel" w:hAnsi="Corbel"/>
          <w:sz w:val="16"/>
          <w:lang w:val="sv-SE"/>
        </w:rPr>
        <w:t>,</w:t>
      </w:r>
      <w:r w:rsidRPr="007973F1">
        <w:rPr>
          <w:rFonts w:ascii="Corbel" w:hAnsi="Corbel"/>
          <w:sz w:val="16"/>
          <w:lang w:val="sv-SE"/>
        </w:rPr>
        <w:t xml:space="preserve"> förlängd garantitid</w:t>
      </w:r>
      <w:r w:rsidR="000F7590">
        <w:rPr>
          <w:rFonts w:ascii="Corbel" w:hAnsi="Corbel"/>
          <w:sz w:val="16"/>
          <w:lang w:val="sv-SE"/>
        </w:rPr>
        <w:t xml:space="preserve">, </w:t>
      </w:r>
      <w:r w:rsidRPr="007973F1">
        <w:rPr>
          <w:rFonts w:ascii="Corbel" w:hAnsi="Corbel"/>
          <w:sz w:val="16"/>
          <w:lang w:val="sv-SE"/>
        </w:rPr>
        <w:t>öka</w:t>
      </w:r>
      <w:r w:rsidR="000F7590">
        <w:rPr>
          <w:rFonts w:ascii="Corbel" w:hAnsi="Corbel"/>
          <w:sz w:val="16"/>
          <w:lang w:val="sv-SE"/>
        </w:rPr>
        <w:t>t</w:t>
      </w:r>
      <w:r w:rsidRPr="007973F1">
        <w:rPr>
          <w:rFonts w:ascii="Corbel" w:hAnsi="Corbel"/>
          <w:sz w:val="16"/>
          <w:lang w:val="sv-SE"/>
        </w:rPr>
        <w:t xml:space="preserve"> innehåll av återvunnet material samt materialmärkning.</w:t>
      </w:r>
    </w:p>
  </w:footnote>
  <w:footnote w:id="12">
    <w:p w14:paraId="61010CED" w14:textId="39845D12"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som ambition att ställa drivande klimatkrav som möjliggör för upphandlande myndigheter att uppfylla sina klimatmål. En viktig del i arbetet är att analysera var i </w:t>
      </w:r>
      <w:r w:rsidR="000F7590">
        <w:rPr>
          <w:rFonts w:ascii="Corbel" w:hAnsi="Corbel"/>
          <w:sz w:val="16"/>
          <w:lang w:val="sv-SE"/>
        </w:rPr>
        <w:t>varan</w:t>
      </w:r>
      <w:r w:rsidRPr="007973F1">
        <w:rPr>
          <w:rFonts w:ascii="Corbel" w:hAnsi="Corbel"/>
          <w:sz w:val="16"/>
          <w:lang w:val="sv-SE"/>
        </w:rPr>
        <w:t xml:space="preserve">/tjänstens livscykel störst klimatpåverkan sker och inrikta kraven på detta. Klimatpåverkan kan exempelvis bero på utsläpp av växthusgaser, energi- eller bränsleanvändning och materialval. Inköpscentralen har också ett särskilt fokus på fossilfria transporter, då området är </w:t>
      </w:r>
      <w:r>
        <w:rPr>
          <w:rFonts w:ascii="Corbel" w:hAnsi="Corbel"/>
          <w:sz w:val="16"/>
          <w:lang w:val="sv-SE"/>
        </w:rPr>
        <w:t>mycket viktigt</w:t>
      </w:r>
      <w:r w:rsidRPr="007973F1">
        <w:rPr>
          <w:rFonts w:ascii="Corbel" w:hAnsi="Corbel"/>
          <w:sz w:val="16"/>
          <w:lang w:val="sv-SE"/>
        </w:rPr>
        <w:t xml:space="preserve"> för att klimatmålen ska kunna nås.</w:t>
      </w:r>
    </w:p>
  </w:footnote>
  <w:footnote w:id="13">
    <w:p w14:paraId="55753C8E" w14:textId="5FCED894" w:rsidR="00310C90" w:rsidRPr="007973F1" w:rsidRDefault="00310C90" w:rsidP="007973F1">
      <w:pPr>
        <w:spacing w:after="0" w:line="240" w:lineRule="auto"/>
        <w:rPr>
          <w:sz w:val="16"/>
          <w:szCs w:val="20"/>
        </w:rPr>
      </w:pPr>
      <w:r w:rsidRPr="008857AF">
        <w:rPr>
          <w:rStyle w:val="Fotnotsreferens"/>
          <w:sz w:val="16"/>
        </w:rPr>
        <w:footnoteRef/>
      </w:r>
      <w:r>
        <w:rPr>
          <w:sz w:val="16"/>
        </w:rPr>
        <w:t xml:space="preserve"> </w:t>
      </w:r>
      <w:r w:rsidRPr="007973F1">
        <w:rPr>
          <w:sz w:val="16"/>
          <w:szCs w:val="20"/>
        </w:rPr>
        <w:t>Inköpscentralen har som ambition att säkerställa ett hållbart nyttjande av naturresurser och ekosystem, t.ex. krav på markanvändning, nyttjande av vattenresurser och bekämpningsmede</w:t>
      </w:r>
      <w:r>
        <w:rPr>
          <w:sz w:val="16"/>
          <w:szCs w:val="20"/>
        </w:rPr>
        <w:t>l samt läckage av näringsämnen.</w:t>
      </w:r>
    </w:p>
  </w:footnote>
  <w:footnote w:id="14">
    <w:p w14:paraId="3FD137A6" w14:textId="0CC96990"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har som ambition att minska risken för exponering av miljö- och hälsoskadliga ämnen i upphandlade </w:t>
      </w:r>
      <w:r w:rsidR="009A400C">
        <w:rPr>
          <w:rFonts w:ascii="Corbel" w:hAnsi="Corbel"/>
          <w:sz w:val="16"/>
          <w:lang w:val="sv-SE"/>
        </w:rPr>
        <w:t>varor</w:t>
      </w:r>
      <w:r w:rsidRPr="007973F1">
        <w:rPr>
          <w:rFonts w:ascii="Corbel" w:hAnsi="Corbel"/>
          <w:sz w:val="16"/>
          <w:lang w:val="sv-SE"/>
        </w:rPr>
        <w:t>. Genom de krav vi ställer begränsar vi innehållet av bland annat ftalater (mjukgörare), färgämnen, flamskyddsmedel, flyktiga organiska eller högfluorerande ämnen samt ämnen på EU:s kandidatlista. Kraven syftar också till att minimera utsläpp och emission av miljö- och hälsoskadliga ämnen, som exempelvis formaldehyd från möbler eller kväve- &amp; svaveloxider, partiklar och marknära ozon från fordon.</w:t>
      </w:r>
    </w:p>
  </w:footnote>
  <w:footnote w:id="15">
    <w:p w14:paraId="5241A471" w14:textId="2075CA69"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att leverantören ska arbeta systematiskt för att förbättra sin organisations miljöpåverkan och bidra till en hållbar utveckling</w:t>
      </w:r>
      <w:r w:rsidR="003A584F">
        <w:rPr>
          <w:rFonts w:ascii="Corbel" w:hAnsi="Corbel"/>
          <w:sz w:val="16"/>
          <w:lang w:val="sv-SE"/>
        </w:rPr>
        <w:t xml:space="preserve"> om långtgående miljökrav samtidigt ställs i upphandlingen</w:t>
      </w:r>
      <w:r w:rsidRPr="007973F1">
        <w:rPr>
          <w:rFonts w:ascii="Corbel" w:hAnsi="Corbel"/>
          <w:sz w:val="16"/>
          <w:lang w:val="sv-SE"/>
        </w:rPr>
        <w:t xml:space="preserve">. Kravet syftar till att </w:t>
      </w:r>
      <w:r w:rsidR="003A584F">
        <w:rPr>
          <w:rFonts w:ascii="Corbel" w:hAnsi="Corbel"/>
          <w:sz w:val="16"/>
          <w:lang w:val="sv-SE"/>
        </w:rPr>
        <w:t xml:space="preserve">säkerställa att </w:t>
      </w:r>
      <w:r w:rsidRPr="007973F1">
        <w:rPr>
          <w:rFonts w:ascii="Corbel" w:hAnsi="Corbel"/>
          <w:sz w:val="16"/>
          <w:lang w:val="sv-SE"/>
        </w:rPr>
        <w:t xml:space="preserve">leverantören har den kapacitet och de rutiner som krävs för att hantera </w:t>
      </w:r>
      <w:r w:rsidR="003A584F">
        <w:rPr>
          <w:rFonts w:ascii="Corbel" w:hAnsi="Corbel"/>
          <w:sz w:val="16"/>
          <w:lang w:val="sv-SE"/>
        </w:rPr>
        <w:t xml:space="preserve">de ställda </w:t>
      </w:r>
      <w:r w:rsidRPr="007973F1">
        <w:rPr>
          <w:rFonts w:ascii="Corbel" w:hAnsi="Corbel"/>
          <w:sz w:val="16"/>
          <w:lang w:val="sv-SE"/>
        </w:rPr>
        <w:t>miljökraven</w:t>
      </w:r>
      <w:r w:rsidR="003A584F">
        <w:rPr>
          <w:rFonts w:ascii="Corbel" w:hAnsi="Corbel"/>
          <w:sz w:val="16"/>
          <w:lang w:val="sv-SE"/>
        </w:rPr>
        <w:t xml:space="preserve">. Leverantören kan uppfylla kravet genom certifikat såsom </w:t>
      </w:r>
      <w:r w:rsidRPr="007973F1">
        <w:rPr>
          <w:rFonts w:ascii="Corbel" w:hAnsi="Corbel"/>
          <w:sz w:val="16"/>
          <w:lang w:val="sv-SE"/>
        </w:rPr>
        <w:t>ISO 14001, EMAS, FR 2000</w:t>
      </w:r>
      <w:r w:rsidR="003A584F">
        <w:rPr>
          <w:rFonts w:ascii="Corbel" w:hAnsi="Corbel"/>
          <w:sz w:val="16"/>
          <w:lang w:val="sv-SE"/>
        </w:rPr>
        <w:t xml:space="preserve"> och </w:t>
      </w:r>
      <w:r w:rsidRPr="007973F1">
        <w:rPr>
          <w:rFonts w:ascii="Corbel" w:hAnsi="Corbel"/>
          <w:sz w:val="16"/>
          <w:lang w:val="sv-SE"/>
        </w:rPr>
        <w:t xml:space="preserve">Svensk Miljöbas </w:t>
      </w:r>
      <w:r w:rsidR="003A584F">
        <w:rPr>
          <w:rFonts w:ascii="Corbel" w:hAnsi="Corbel"/>
          <w:sz w:val="16"/>
          <w:lang w:val="sv-SE"/>
        </w:rPr>
        <w:t xml:space="preserve">(+ tillägg) </w:t>
      </w:r>
      <w:r w:rsidRPr="007973F1">
        <w:rPr>
          <w:rFonts w:ascii="Corbel" w:hAnsi="Corbel"/>
          <w:sz w:val="16"/>
          <w:lang w:val="sv-SE"/>
        </w:rPr>
        <w:t xml:space="preserve">eller </w:t>
      </w:r>
      <w:r w:rsidR="003A584F">
        <w:rPr>
          <w:rFonts w:ascii="Corbel" w:hAnsi="Corbel"/>
          <w:sz w:val="16"/>
          <w:lang w:val="sv-SE"/>
        </w:rPr>
        <w:t xml:space="preserve">beskrivning och verifikation av </w:t>
      </w:r>
      <w:r w:rsidRPr="007973F1">
        <w:rPr>
          <w:rFonts w:ascii="Corbel" w:hAnsi="Corbel"/>
          <w:sz w:val="16"/>
          <w:lang w:val="sv-SE"/>
        </w:rPr>
        <w:t>ett eget system som uppfyller våra krav.</w:t>
      </w:r>
    </w:p>
  </w:footnote>
  <w:footnote w:id="16">
    <w:p w14:paraId="64A27C8E" w14:textId="57BFCBE1" w:rsidR="0015356E" w:rsidRPr="008857AF" w:rsidRDefault="0015356E" w:rsidP="0015356E">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4527CE" w:rsidRPr="007973F1">
        <w:rPr>
          <w:rFonts w:ascii="Corbel" w:hAnsi="Corbel"/>
          <w:sz w:val="16"/>
          <w:lang w:val="sv-SE"/>
        </w:rPr>
        <w:t xml:space="preserve">Inköpscentralen </w:t>
      </w:r>
      <w:r w:rsidR="002228EA">
        <w:rPr>
          <w:rFonts w:ascii="Corbel" w:hAnsi="Corbel"/>
          <w:sz w:val="16"/>
          <w:lang w:val="sv-SE"/>
        </w:rPr>
        <w:t xml:space="preserve">ställer krav på djuromsorg </w:t>
      </w:r>
      <w:r w:rsidR="003A584F">
        <w:rPr>
          <w:rFonts w:ascii="Corbel" w:hAnsi="Corbel"/>
          <w:sz w:val="16"/>
          <w:lang w:val="sv-SE"/>
        </w:rPr>
        <w:t>om</w:t>
      </w:r>
      <w:r w:rsidR="00045BBA">
        <w:rPr>
          <w:rFonts w:ascii="Corbel" w:hAnsi="Corbel"/>
          <w:sz w:val="16"/>
          <w:lang w:val="sv-SE"/>
        </w:rPr>
        <w:t xml:space="preserve"> d</w:t>
      </w:r>
      <w:r w:rsidR="002228EA" w:rsidRPr="002228EA">
        <w:rPr>
          <w:rFonts w:ascii="Corbel" w:hAnsi="Corbel"/>
          <w:sz w:val="16"/>
          <w:lang w:val="sv-SE"/>
        </w:rPr>
        <w:t>jurprodukter</w:t>
      </w:r>
      <w:r w:rsidR="00045BBA">
        <w:rPr>
          <w:rFonts w:ascii="Corbel" w:hAnsi="Corbel"/>
          <w:sz w:val="16"/>
          <w:lang w:val="sv-SE"/>
        </w:rPr>
        <w:t xml:space="preserve"> eller </w:t>
      </w:r>
      <w:r w:rsidR="002228EA" w:rsidRPr="002228EA">
        <w:rPr>
          <w:rFonts w:ascii="Corbel" w:hAnsi="Corbel"/>
          <w:sz w:val="16"/>
          <w:lang w:val="sv-SE"/>
        </w:rPr>
        <w:t>material från djur ingår i varorna på avtalet</w:t>
      </w:r>
      <w:r w:rsidR="00045BBA">
        <w:rPr>
          <w:rFonts w:ascii="Corbel" w:hAnsi="Corbel"/>
          <w:sz w:val="16"/>
          <w:lang w:val="sv-SE"/>
        </w:rPr>
        <w:t xml:space="preserve">. </w:t>
      </w:r>
      <w:r w:rsidR="009A69A4">
        <w:rPr>
          <w:rFonts w:ascii="Corbel" w:hAnsi="Corbel"/>
          <w:sz w:val="16"/>
          <w:lang w:val="sv-SE"/>
        </w:rPr>
        <w:t xml:space="preserve">Kraven syftar bland annat till att </w:t>
      </w:r>
      <w:r w:rsidR="000A4DFA" w:rsidRPr="000A4DFA">
        <w:rPr>
          <w:rFonts w:ascii="Corbel" w:hAnsi="Corbel"/>
          <w:sz w:val="16"/>
          <w:lang w:val="sv-SE"/>
        </w:rPr>
        <w:t>säkerställa goda förhållanden under djurets liv, oavsett produktionsland</w:t>
      </w:r>
      <w:r w:rsidR="009A69A4">
        <w:rPr>
          <w:rFonts w:ascii="Corbel" w:hAnsi="Corbel"/>
          <w:sz w:val="16"/>
          <w:lang w:val="sv-SE"/>
        </w:rPr>
        <w:t xml:space="preserve">, </w:t>
      </w:r>
      <w:r w:rsidR="001E7E3C">
        <w:rPr>
          <w:rFonts w:ascii="Corbel" w:hAnsi="Corbel"/>
          <w:sz w:val="16"/>
          <w:lang w:val="sv-SE"/>
        </w:rPr>
        <w:t>samt</w:t>
      </w:r>
      <w:r w:rsidR="009A69A4">
        <w:rPr>
          <w:rFonts w:ascii="Corbel" w:hAnsi="Corbel"/>
          <w:sz w:val="16"/>
          <w:lang w:val="sv-SE"/>
        </w:rPr>
        <w:t xml:space="preserve"> </w:t>
      </w:r>
      <w:r w:rsidR="001613C4" w:rsidRPr="001613C4">
        <w:rPr>
          <w:rFonts w:ascii="Corbel" w:hAnsi="Corbel"/>
          <w:sz w:val="16"/>
          <w:lang w:val="sv-SE"/>
        </w:rPr>
        <w:t>ansvarsfull antibiotikaanvändning.</w:t>
      </w:r>
    </w:p>
  </w:footnote>
  <w:footnote w:id="17">
    <w:p w14:paraId="3C9343E1" w14:textId="5931F1B0" w:rsidR="00310C90" w:rsidRPr="008857AF" w:rsidRDefault="00310C90" w:rsidP="00BD016F">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292B58">
        <w:rPr>
          <w:rFonts w:ascii="Corbel" w:hAnsi="Corbel"/>
          <w:sz w:val="16"/>
          <w:lang w:val="sv-SE"/>
        </w:rPr>
        <w:t xml:space="preserve">Inköpscentralen </w:t>
      </w:r>
      <w:r w:rsidR="00E140D3">
        <w:rPr>
          <w:rFonts w:ascii="Corbel" w:hAnsi="Corbel"/>
          <w:sz w:val="16"/>
          <w:lang w:val="sv-SE"/>
        </w:rPr>
        <w:t xml:space="preserve">ställer krav </w:t>
      </w:r>
      <w:r w:rsidR="003A584F">
        <w:rPr>
          <w:rFonts w:ascii="Corbel" w:hAnsi="Corbel"/>
          <w:sz w:val="16"/>
          <w:lang w:val="sv-SE"/>
        </w:rPr>
        <w:t xml:space="preserve">som syftar till att </w:t>
      </w:r>
      <w:r w:rsidR="00292B58">
        <w:rPr>
          <w:rFonts w:ascii="Corbel" w:hAnsi="Corbel"/>
          <w:sz w:val="16"/>
          <w:lang w:val="sv-SE"/>
        </w:rPr>
        <w:t>minska förekomst</w:t>
      </w:r>
      <w:r w:rsidR="003A584F">
        <w:rPr>
          <w:rFonts w:ascii="Corbel" w:hAnsi="Corbel"/>
          <w:sz w:val="16"/>
          <w:lang w:val="sv-SE"/>
        </w:rPr>
        <w:t>en</w:t>
      </w:r>
      <w:r w:rsidR="00292B58">
        <w:rPr>
          <w:rFonts w:ascii="Corbel" w:hAnsi="Corbel"/>
          <w:sz w:val="16"/>
          <w:lang w:val="sv-SE"/>
        </w:rPr>
        <w:t xml:space="preserve"> av ekonomisk brottslighet</w:t>
      </w:r>
      <w:r w:rsidR="003A584F">
        <w:rPr>
          <w:rFonts w:ascii="Corbel" w:hAnsi="Corbel"/>
          <w:sz w:val="16"/>
          <w:lang w:val="sv-SE"/>
        </w:rPr>
        <w:t xml:space="preserve"> om riskerna för just detta är höga</w:t>
      </w:r>
      <w:r w:rsidR="00BD016F">
        <w:rPr>
          <w:rFonts w:ascii="Corbel" w:hAnsi="Corbel"/>
          <w:sz w:val="16"/>
          <w:lang w:val="sv-SE"/>
        </w:rPr>
        <w:t xml:space="preserve">. Det kan till exempel gälla krav på </w:t>
      </w:r>
      <w:r w:rsidR="003A584F">
        <w:rPr>
          <w:rFonts w:ascii="Corbel" w:hAnsi="Corbel"/>
          <w:sz w:val="16"/>
          <w:lang w:val="sv-SE"/>
        </w:rPr>
        <w:t xml:space="preserve">förebyggande åtgärder mot korruption. </w:t>
      </w:r>
      <w:r w:rsidR="00BD016F">
        <w:rPr>
          <w:rFonts w:ascii="Corbel" w:hAnsi="Corbel"/>
          <w:sz w:val="16"/>
          <w:lang w:val="sv-SE"/>
        </w:rPr>
        <w:t xml:space="preserve">Samtidigt kontrollerar vi förekomsten av </w:t>
      </w:r>
      <w:r w:rsidR="00BD016F" w:rsidRPr="00BD016F">
        <w:rPr>
          <w:rFonts w:ascii="Corbel" w:hAnsi="Corbel"/>
          <w:sz w:val="16"/>
          <w:lang w:val="sv-SE"/>
        </w:rPr>
        <w:t>organiserad brottslighet</w:t>
      </w:r>
      <w:r w:rsidR="00BD016F">
        <w:rPr>
          <w:rFonts w:ascii="Corbel" w:hAnsi="Corbel"/>
          <w:sz w:val="16"/>
          <w:lang w:val="sv-SE"/>
        </w:rPr>
        <w:t xml:space="preserve">, </w:t>
      </w:r>
      <w:r w:rsidR="00BD016F" w:rsidRPr="00BD016F">
        <w:rPr>
          <w:rFonts w:ascii="Corbel" w:hAnsi="Corbel"/>
          <w:sz w:val="16"/>
          <w:lang w:val="sv-SE"/>
        </w:rPr>
        <w:t>bestickning</w:t>
      </w:r>
      <w:r w:rsidR="00BD016F">
        <w:rPr>
          <w:rFonts w:ascii="Corbel" w:hAnsi="Corbel"/>
          <w:sz w:val="16"/>
          <w:lang w:val="sv-SE"/>
        </w:rPr>
        <w:t xml:space="preserve">, </w:t>
      </w:r>
      <w:r w:rsidR="00BD016F" w:rsidRPr="00BD016F">
        <w:rPr>
          <w:rFonts w:ascii="Corbel" w:hAnsi="Corbel"/>
          <w:sz w:val="16"/>
          <w:lang w:val="sv-SE"/>
        </w:rPr>
        <w:t>bedrägeri</w:t>
      </w:r>
      <w:r w:rsidR="00BD016F">
        <w:rPr>
          <w:rFonts w:ascii="Corbel" w:hAnsi="Corbel"/>
          <w:sz w:val="16"/>
          <w:lang w:val="sv-SE"/>
        </w:rPr>
        <w:t xml:space="preserve">, </w:t>
      </w:r>
      <w:r w:rsidR="00BD016F" w:rsidRPr="00BD016F">
        <w:rPr>
          <w:rFonts w:ascii="Corbel" w:hAnsi="Corbel"/>
          <w:sz w:val="16"/>
          <w:lang w:val="sv-SE"/>
        </w:rPr>
        <w:t>penningtvätt eller finansiering av terrorism</w:t>
      </w:r>
      <w:r w:rsidR="00BD016F">
        <w:rPr>
          <w:rFonts w:ascii="Corbel" w:hAnsi="Corbel"/>
          <w:sz w:val="16"/>
          <w:lang w:val="sv-SE"/>
        </w:rPr>
        <w:t xml:space="preserve">, </w:t>
      </w:r>
      <w:r w:rsidR="00BD016F" w:rsidRPr="00BD016F">
        <w:rPr>
          <w:rFonts w:ascii="Corbel" w:hAnsi="Corbel"/>
          <w:sz w:val="16"/>
          <w:lang w:val="sv-SE"/>
        </w:rPr>
        <w:t>terroristbrott eller brott med anknytning till terroristverksamhet</w:t>
      </w:r>
      <w:r w:rsidR="00BD016F">
        <w:rPr>
          <w:rFonts w:ascii="Corbel" w:hAnsi="Corbel"/>
          <w:sz w:val="16"/>
          <w:lang w:val="sv-SE"/>
        </w:rPr>
        <w:t xml:space="preserve"> och m</w:t>
      </w:r>
      <w:r w:rsidR="00BD016F" w:rsidRPr="00BD016F">
        <w:rPr>
          <w:rFonts w:ascii="Corbel" w:hAnsi="Corbel"/>
          <w:sz w:val="16"/>
          <w:lang w:val="sv-SE"/>
        </w:rPr>
        <w:t>änniskohandel</w:t>
      </w:r>
      <w:r w:rsidR="00BD016F">
        <w:rPr>
          <w:rFonts w:ascii="Corbel" w:hAnsi="Corbel"/>
          <w:sz w:val="16"/>
          <w:lang w:val="sv-SE"/>
        </w:rPr>
        <w:t xml:space="preserve"> samt att leverantören har </w:t>
      </w:r>
      <w:r w:rsidR="00BD016F" w:rsidRPr="00BD016F">
        <w:rPr>
          <w:rFonts w:ascii="Corbel" w:hAnsi="Corbel"/>
          <w:sz w:val="16"/>
          <w:lang w:val="sv-SE"/>
        </w:rPr>
        <w:t>fullgjort sina skyldigheter avseende betalning av skatter eller socialförsäkringsavgifter</w:t>
      </w:r>
      <w:r w:rsidR="00BD016F">
        <w:rPr>
          <w:rFonts w:ascii="Corbel" w:hAnsi="Corbel"/>
          <w:sz w:val="16"/>
          <w:lang w:val="sv-SE"/>
        </w:rPr>
        <w:t>.</w:t>
      </w:r>
    </w:p>
  </w:footnote>
  <w:footnote w:id="18">
    <w:p w14:paraId="3B60B65C" w14:textId="59C76B0A" w:rsidR="00310C90" w:rsidRPr="008857AF" w:rsidRDefault="00310C90" w:rsidP="001E7E3C">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961E90">
        <w:rPr>
          <w:rFonts w:ascii="Corbel" w:hAnsi="Corbel"/>
          <w:sz w:val="16"/>
          <w:lang w:val="sv-SE"/>
        </w:rPr>
        <w:t xml:space="preserve">Inköpscentralen </w:t>
      </w:r>
      <w:r w:rsidR="001E7E3C">
        <w:rPr>
          <w:rFonts w:ascii="Corbel" w:hAnsi="Corbel"/>
          <w:sz w:val="16"/>
          <w:lang w:val="sv-SE"/>
        </w:rPr>
        <w:t xml:space="preserve">ställer krav på informationssäkerhet utifrån risk. Områden där riskerna är höga omfattar </w:t>
      </w:r>
      <w:r w:rsidR="008E7B0C">
        <w:rPr>
          <w:rFonts w:ascii="Corbel" w:hAnsi="Corbel"/>
          <w:sz w:val="16"/>
          <w:lang w:val="sv-SE"/>
        </w:rPr>
        <w:t xml:space="preserve">bland annat </w:t>
      </w:r>
      <w:r w:rsidR="001E7E3C">
        <w:rPr>
          <w:rFonts w:ascii="Corbel" w:hAnsi="Corbel"/>
          <w:sz w:val="16"/>
          <w:lang w:val="sv-SE"/>
        </w:rPr>
        <w:t xml:space="preserve">uppdrag där leverantören hanterar </w:t>
      </w:r>
      <w:r w:rsidR="001E7E3C" w:rsidRPr="001E7E3C">
        <w:rPr>
          <w:rFonts w:ascii="Corbel" w:hAnsi="Corbel"/>
          <w:sz w:val="16"/>
          <w:lang w:val="sv-SE"/>
        </w:rPr>
        <w:t>sekretessbelagda uppgifter</w:t>
      </w:r>
      <w:r w:rsidR="008E7B0C">
        <w:rPr>
          <w:rFonts w:ascii="Corbel" w:hAnsi="Corbel"/>
          <w:sz w:val="16"/>
          <w:lang w:val="sv-SE"/>
        </w:rPr>
        <w:t xml:space="preserve">, </w:t>
      </w:r>
      <w:r w:rsidR="001E7E3C" w:rsidRPr="001E7E3C">
        <w:rPr>
          <w:rFonts w:ascii="Corbel" w:hAnsi="Corbel"/>
          <w:sz w:val="16"/>
          <w:lang w:val="sv-SE"/>
        </w:rPr>
        <w:t>uppgifter som är känsliga för organisationen vid utförandet av tjänsten</w:t>
      </w:r>
      <w:r w:rsidR="001E7E3C">
        <w:rPr>
          <w:rFonts w:ascii="Corbel" w:hAnsi="Corbel"/>
          <w:sz w:val="16"/>
          <w:lang w:val="sv-SE"/>
        </w:rPr>
        <w:t xml:space="preserve"> </w:t>
      </w:r>
      <w:r w:rsidR="008E7B0C">
        <w:rPr>
          <w:rFonts w:ascii="Corbel" w:hAnsi="Corbel"/>
          <w:sz w:val="16"/>
          <w:lang w:val="sv-SE"/>
        </w:rPr>
        <w:t xml:space="preserve">eller </w:t>
      </w:r>
      <w:r w:rsidR="001E7E3C" w:rsidRPr="001E7E3C">
        <w:rPr>
          <w:rFonts w:ascii="Corbel" w:hAnsi="Corbel"/>
          <w:sz w:val="16"/>
          <w:lang w:val="sv-SE"/>
        </w:rPr>
        <w:t>känsliga personuppgifter eller andra personuppgifter</w:t>
      </w:r>
      <w:r w:rsidR="008E7B0C">
        <w:rPr>
          <w:rFonts w:ascii="Corbel" w:hAnsi="Corbel"/>
          <w:sz w:val="16"/>
          <w:lang w:val="sv-SE"/>
        </w:rPr>
        <w:t xml:space="preserve">. Det omfattar också </w:t>
      </w:r>
      <w:r w:rsidR="001E7E3C">
        <w:rPr>
          <w:rFonts w:ascii="Corbel" w:hAnsi="Corbel"/>
          <w:sz w:val="16"/>
          <w:lang w:val="sv-SE"/>
        </w:rPr>
        <w:t xml:space="preserve">uppdrag där leverantören </w:t>
      </w:r>
      <w:r w:rsidR="001E7E3C" w:rsidRPr="001E7E3C">
        <w:rPr>
          <w:rFonts w:ascii="Corbel" w:hAnsi="Corbel"/>
          <w:sz w:val="16"/>
          <w:lang w:val="sv-SE"/>
        </w:rPr>
        <w:t>leverera</w:t>
      </w:r>
      <w:r w:rsidR="001E7E3C">
        <w:rPr>
          <w:rFonts w:ascii="Corbel" w:hAnsi="Corbel"/>
          <w:sz w:val="16"/>
          <w:lang w:val="sv-SE"/>
        </w:rPr>
        <w:t>r</w:t>
      </w:r>
      <w:r w:rsidR="001E7E3C" w:rsidRPr="001E7E3C">
        <w:rPr>
          <w:rFonts w:ascii="Corbel" w:hAnsi="Corbel"/>
          <w:sz w:val="16"/>
          <w:lang w:val="sv-SE"/>
        </w:rPr>
        <w:t xml:space="preserve"> till samhällsviktig verksamhet</w:t>
      </w:r>
      <w:r w:rsidR="008E7B0C">
        <w:rPr>
          <w:rFonts w:ascii="Corbel" w:hAnsi="Corbel"/>
          <w:sz w:val="16"/>
          <w:lang w:val="sv-SE"/>
        </w:rPr>
        <w:t xml:space="preserve">, </w:t>
      </w:r>
      <w:r w:rsidR="001E7E3C">
        <w:rPr>
          <w:rFonts w:ascii="Corbel" w:hAnsi="Corbel"/>
          <w:sz w:val="16"/>
          <w:lang w:val="sv-SE"/>
        </w:rPr>
        <w:t xml:space="preserve">där det finns </w:t>
      </w:r>
      <w:r w:rsidR="001E7E3C" w:rsidRPr="001E7E3C">
        <w:rPr>
          <w:rFonts w:ascii="Corbel" w:hAnsi="Corbel"/>
          <w:sz w:val="16"/>
          <w:lang w:val="sv-SE"/>
        </w:rPr>
        <w:t>rättsliga säkerhetskrav (internationella, europeiska, svenska) på varan/tjänsten</w:t>
      </w:r>
      <w:r w:rsidR="001E7E3C">
        <w:rPr>
          <w:rFonts w:ascii="Corbel" w:hAnsi="Corbel"/>
          <w:sz w:val="16"/>
          <w:lang w:val="sv-SE"/>
        </w:rPr>
        <w:t>, u</w:t>
      </w:r>
      <w:r w:rsidR="001E7E3C" w:rsidRPr="001E7E3C">
        <w:rPr>
          <w:rFonts w:ascii="Corbel" w:hAnsi="Corbel"/>
          <w:sz w:val="16"/>
          <w:lang w:val="sv-SE"/>
        </w:rPr>
        <w:t>pphandling av IT-system</w:t>
      </w:r>
      <w:r w:rsidR="008E7B0C">
        <w:rPr>
          <w:rFonts w:ascii="Corbel" w:hAnsi="Corbel"/>
          <w:sz w:val="16"/>
          <w:lang w:val="sv-SE"/>
        </w:rPr>
        <w:t xml:space="preserve">, </w:t>
      </w:r>
      <w:r w:rsidR="001E7E3C">
        <w:rPr>
          <w:rFonts w:ascii="Corbel" w:hAnsi="Corbel"/>
          <w:sz w:val="16"/>
          <w:lang w:val="sv-SE"/>
        </w:rPr>
        <w:t>uppdrag där r</w:t>
      </w:r>
      <w:r w:rsidR="001E7E3C" w:rsidRPr="001E7E3C">
        <w:rPr>
          <w:rFonts w:ascii="Corbel" w:hAnsi="Corbel"/>
          <w:sz w:val="16"/>
          <w:lang w:val="sv-SE"/>
        </w:rPr>
        <w:t>öjande av information kan medföra skada för rikets säkerhet</w:t>
      </w:r>
      <w:r w:rsidR="008E7B0C">
        <w:rPr>
          <w:rFonts w:ascii="Corbel" w:hAnsi="Corbel"/>
          <w:sz w:val="16"/>
          <w:lang w:val="sv-SE"/>
        </w:rPr>
        <w:t xml:space="preserve"> samt uppdrag där </w:t>
      </w:r>
      <w:r w:rsidR="001E7E3C" w:rsidRPr="001E7E3C">
        <w:rPr>
          <w:rFonts w:ascii="Corbel" w:hAnsi="Corbel"/>
          <w:sz w:val="16"/>
          <w:lang w:val="sv-SE"/>
        </w:rPr>
        <w:t>informationen omfattas av säkerhetsskyddslagstiftningen</w:t>
      </w:r>
      <w:r w:rsidR="008E7B0C">
        <w:rPr>
          <w:rFonts w:ascii="Corbel" w:hAnsi="Corbel"/>
          <w:sz w:val="16"/>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41B3" w14:textId="77777777" w:rsidR="00310C90" w:rsidRDefault="00310C90">
    <w:pPr>
      <w:pStyle w:val="Sidhuvud"/>
    </w:pPr>
  </w:p>
  <w:p w14:paraId="0AAC41ED" w14:textId="77777777" w:rsidR="00310C90" w:rsidRDefault="00310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9C5" w14:textId="39910F48" w:rsidR="00310C90" w:rsidRDefault="00310C90"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5408" behindDoc="0" locked="0" layoutInCell="1" allowOverlap="1" wp14:anchorId="187F7C26" wp14:editId="6DCA867C">
          <wp:simplePos x="0" y="0"/>
          <wp:positionH relativeFrom="margin">
            <wp:align>left</wp:align>
          </wp:positionH>
          <wp:positionV relativeFrom="paragraph">
            <wp:posOffset>4445</wp:posOffset>
          </wp:positionV>
          <wp:extent cx="1028700" cy="528955"/>
          <wp:effectExtent l="0" t="0" r="0" b="4445"/>
          <wp:wrapThrough wrapText="bothSides">
            <wp:wrapPolygon edited="0">
              <wp:start x="8400" y="0"/>
              <wp:lineTo x="0" y="3112"/>
              <wp:lineTo x="0" y="13224"/>
              <wp:lineTo x="10800" y="13224"/>
              <wp:lineTo x="1600" y="16336"/>
              <wp:lineTo x="1600" y="21004"/>
              <wp:lineTo x="9200" y="21004"/>
              <wp:lineTo x="11200" y="21004"/>
              <wp:lineTo x="19600" y="21004"/>
              <wp:lineTo x="19600" y="16336"/>
              <wp:lineTo x="10800" y="13224"/>
              <wp:lineTo x="21200" y="13224"/>
              <wp:lineTo x="21200" y="3112"/>
              <wp:lineTo x="16400" y="0"/>
              <wp:lineTo x="8400" y="0"/>
            </wp:wrapPolygon>
          </wp:wrapThrough>
          <wp:docPr id="1" name="Bildobjekt 1" descr="\\fileshare\home\Users$\Eeriksson\Desktop\Logotyper + märken\Logotyper + ma╠êrken\Adda koncern\RGB png\Adda+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hare\home\Users$\Eeriksson\Desktop\Logotyper + märken\Logotyper + ma╠êrken\Adda koncern\RGB png\Adda+b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1-09-10T00:00:00Z">
          <w:dateFormat w:val="yyyy-MM-dd"/>
          <w:lid w:val="sv-SE"/>
          <w:storeMappedDataAs w:val="dateTime"/>
          <w:calendar w:val="gregorian"/>
        </w:date>
      </w:sdtPr>
      <w:sdtEndPr/>
      <w:sdtContent>
        <w:r>
          <w:rPr>
            <w:sz w:val="20"/>
            <w:szCs w:val="20"/>
          </w:rPr>
          <w:t>2021-09-10</w:t>
        </w:r>
      </w:sdtContent>
    </w:sdt>
    <w:r w:rsidRPr="00323D91">
      <w:rPr>
        <w:noProof/>
        <w:sz w:val="20"/>
        <w:szCs w:val="20"/>
        <w:lang w:eastAsia="sv-SE"/>
      </w:rPr>
      <w:t xml:space="preserve"> </w:t>
    </w:r>
  </w:p>
  <w:p w14:paraId="11A0E772" w14:textId="64775BFA" w:rsidR="00310C90" w:rsidRPr="00323D91" w:rsidRDefault="00310C90"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7</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64DBC1D3" w14:textId="77777777" w:rsidR="00310C90" w:rsidRPr="000062C8" w:rsidRDefault="00310C90" w:rsidP="00410C9E">
    <w:pPr>
      <w:pStyle w:val="Logopositionstext"/>
      <w:ind w:left="142" w:hanging="142"/>
    </w:pPr>
  </w:p>
  <w:p w14:paraId="5DA7AB72" w14:textId="77777777" w:rsidR="00310C90" w:rsidRPr="004D087F" w:rsidRDefault="00310C90" w:rsidP="00410C9E">
    <w:pPr>
      <w:pStyle w:val="Sidhuvud"/>
      <w:rPr>
        <w:sz w:val="4"/>
        <w:szCs w:val="4"/>
      </w:rPr>
    </w:pPr>
  </w:p>
  <w:p w14:paraId="04690E8F" w14:textId="77777777" w:rsidR="00310C90" w:rsidRDefault="00310C90" w:rsidP="000062C8">
    <w:pPr>
      <w:pStyle w:val="Logopositionstext"/>
    </w:pPr>
  </w:p>
  <w:p w14:paraId="4D6024C4" w14:textId="77777777" w:rsidR="00310C90" w:rsidRDefault="00310C90" w:rsidP="00CB1297">
    <w:pPr>
      <w:pStyle w:val="Sidhuvud"/>
    </w:pPr>
  </w:p>
  <w:p w14:paraId="7C6F6278" w14:textId="77777777" w:rsidR="00310C90" w:rsidRDefault="00310C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37C" w14:textId="6FF4B0A5" w:rsidR="00310C90" w:rsidRDefault="00310C90" w:rsidP="00991BDA">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3360" behindDoc="0" locked="0" layoutInCell="1" allowOverlap="1" wp14:anchorId="0D96243B" wp14:editId="53F8B589">
          <wp:simplePos x="0" y="0"/>
          <wp:positionH relativeFrom="margin">
            <wp:posOffset>-20059</wp:posOffset>
          </wp:positionH>
          <wp:positionV relativeFrom="paragraph">
            <wp:posOffset>635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832825568"/>
        <w:date w:fullDate="2023-04-12T00:00:00Z">
          <w:dateFormat w:val="yyyy-MM-dd"/>
          <w:lid w:val="sv-SE"/>
          <w:storeMappedDataAs w:val="dateTime"/>
          <w:calendar w:val="gregorian"/>
        </w:date>
      </w:sdtPr>
      <w:sdtEndPr/>
      <w:sdtContent>
        <w:r>
          <w:rPr>
            <w:sz w:val="20"/>
            <w:szCs w:val="20"/>
          </w:rPr>
          <w:t>202</w:t>
        </w:r>
        <w:r w:rsidR="00857C0B">
          <w:rPr>
            <w:sz w:val="20"/>
            <w:szCs w:val="20"/>
          </w:rPr>
          <w:t>3</w:t>
        </w:r>
        <w:r>
          <w:rPr>
            <w:sz w:val="20"/>
            <w:szCs w:val="20"/>
          </w:rPr>
          <w:t>-0</w:t>
        </w:r>
        <w:r w:rsidR="00857C0B">
          <w:rPr>
            <w:sz w:val="20"/>
            <w:szCs w:val="20"/>
          </w:rPr>
          <w:t>4</w:t>
        </w:r>
        <w:r>
          <w:rPr>
            <w:sz w:val="20"/>
            <w:szCs w:val="20"/>
          </w:rPr>
          <w:t>-1</w:t>
        </w:r>
        <w:r w:rsidR="00857C0B">
          <w:rPr>
            <w:sz w:val="20"/>
            <w:szCs w:val="20"/>
          </w:rPr>
          <w:t>2</w:t>
        </w:r>
      </w:sdtContent>
    </w:sdt>
    <w:r w:rsidRPr="00323D91">
      <w:rPr>
        <w:noProof/>
        <w:sz w:val="20"/>
        <w:szCs w:val="20"/>
        <w:lang w:eastAsia="sv-SE"/>
      </w:rPr>
      <w:t xml:space="preserve"> </w:t>
    </w:r>
  </w:p>
  <w:p w14:paraId="5805F339" w14:textId="478719E4" w:rsidR="00310C90" w:rsidRPr="00323D91" w:rsidRDefault="00310C90"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7750B01D" w14:textId="77777777" w:rsidR="00310C90" w:rsidRPr="000062C8" w:rsidRDefault="00310C90" w:rsidP="00484FC9">
    <w:pPr>
      <w:pStyle w:val="Logopositionstext"/>
      <w:ind w:left="142" w:hanging="142"/>
    </w:pPr>
  </w:p>
  <w:p w14:paraId="6D8143A4" w14:textId="77777777" w:rsidR="00310C90" w:rsidRPr="004D087F" w:rsidRDefault="00310C90">
    <w:pPr>
      <w:pStyle w:val="Sidhuvud"/>
      <w:rPr>
        <w:sz w:val="4"/>
        <w:szCs w:val="4"/>
      </w:rPr>
    </w:pPr>
  </w:p>
  <w:p w14:paraId="130CD534" w14:textId="77777777" w:rsidR="00310C90" w:rsidRDefault="00310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597"/>
    <w:multiLevelType w:val="hybridMultilevel"/>
    <w:tmpl w:val="D60AEBAE"/>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0C2F1B75"/>
    <w:multiLevelType w:val="hybridMultilevel"/>
    <w:tmpl w:val="BE0673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37E02"/>
    <w:multiLevelType w:val="hybridMultilevel"/>
    <w:tmpl w:val="D4BCB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C745B0"/>
    <w:multiLevelType w:val="hybridMultilevel"/>
    <w:tmpl w:val="4AEE01AA"/>
    <w:lvl w:ilvl="0" w:tplc="C2EC6E68">
      <w:numFmt w:val="bullet"/>
      <w:lvlText w:val="•"/>
      <w:lvlJc w:val="left"/>
      <w:pPr>
        <w:ind w:left="720" w:hanging="360"/>
      </w:pPr>
      <w:rPr>
        <w:rFonts w:ascii="Corbel" w:eastAsiaTheme="minorHAnsi" w:hAnsi="Corbel"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CE6D3C"/>
    <w:multiLevelType w:val="hybridMultilevel"/>
    <w:tmpl w:val="BB0646E6"/>
    <w:lvl w:ilvl="0" w:tplc="041D0017">
      <w:start w:val="1"/>
      <w:numFmt w:val="lowerLetter"/>
      <w:lvlText w:val="%1)"/>
      <w:lvlJc w:val="left"/>
      <w:pPr>
        <w:ind w:left="1778" w:hanging="360"/>
      </w:p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5" w15:restartNumberingAfterBreak="0">
    <w:nsid w:val="20CE2F84"/>
    <w:multiLevelType w:val="hybridMultilevel"/>
    <w:tmpl w:val="509A7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505B67"/>
    <w:multiLevelType w:val="hybridMultilevel"/>
    <w:tmpl w:val="B34AC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937B08"/>
    <w:multiLevelType w:val="hybridMultilevel"/>
    <w:tmpl w:val="7EDEA70E"/>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8B0B12"/>
    <w:multiLevelType w:val="hybridMultilevel"/>
    <w:tmpl w:val="B95A5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405C0D"/>
    <w:multiLevelType w:val="hybridMultilevel"/>
    <w:tmpl w:val="44CCA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873F0D"/>
    <w:multiLevelType w:val="hybridMultilevel"/>
    <w:tmpl w:val="38B27A5A"/>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DE44B4"/>
    <w:multiLevelType w:val="hybridMultilevel"/>
    <w:tmpl w:val="CD2E080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92505C"/>
    <w:multiLevelType w:val="hybridMultilevel"/>
    <w:tmpl w:val="63C4B118"/>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317715"/>
    <w:multiLevelType w:val="hybridMultilevel"/>
    <w:tmpl w:val="701C4EA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36E07CFA"/>
    <w:multiLevelType w:val="hybridMultilevel"/>
    <w:tmpl w:val="A928D100"/>
    <w:lvl w:ilvl="0" w:tplc="A27ACD3A">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5"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F44DF9"/>
    <w:multiLevelType w:val="hybridMultilevel"/>
    <w:tmpl w:val="00D8B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D33FB6"/>
    <w:multiLevelType w:val="hybridMultilevel"/>
    <w:tmpl w:val="EC4495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2864F5"/>
    <w:multiLevelType w:val="hybridMultilevel"/>
    <w:tmpl w:val="C3EA899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42933954"/>
    <w:multiLevelType w:val="hybridMultilevel"/>
    <w:tmpl w:val="15825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5843B9"/>
    <w:multiLevelType w:val="multilevel"/>
    <w:tmpl w:val="B47C9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1558D2"/>
    <w:multiLevelType w:val="multilevel"/>
    <w:tmpl w:val="8D962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235AA3"/>
    <w:multiLevelType w:val="hybridMultilevel"/>
    <w:tmpl w:val="B68A4AFA"/>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1B0FD1"/>
    <w:multiLevelType w:val="hybridMultilevel"/>
    <w:tmpl w:val="7238595C"/>
    <w:lvl w:ilvl="0" w:tplc="80D02696">
      <w:numFmt w:val="bullet"/>
      <w:lvlText w:val="-"/>
      <w:lvlJc w:val="left"/>
      <w:pPr>
        <w:ind w:left="720" w:hanging="360"/>
      </w:pPr>
      <w:rPr>
        <w:rFonts w:ascii="Whitney Book" w:eastAsiaTheme="minorHAnsi" w:hAnsi="Whitney Book" w:cstheme="minorBidi"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0E2C2B"/>
    <w:multiLevelType w:val="hybridMultilevel"/>
    <w:tmpl w:val="3B00D8A4"/>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59334A"/>
    <w:multiLevelType w:val="hybridMultilevel"/>
    <w:tmpl w:val="BE9AAB2C"/>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5671043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980EEC"/>
    <w:multiLevelType w:val="hybridMultilevel"/>
    <w:tmpl w:val="40766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E558B1"/>
    <w:multiLevelType w:val="hybridMultilevel"/>
    <w:tmpl w:val="9C76D738"/>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832AB9"/>
    <w:multiLevelType w:val="hybridMultilevel"/>
    <w:tmpl w:val="162CFA7E"/>
    <w:lvl w:ilvl="0" w:tplc="A27ACD3A">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1C929D2"/>
    <w:multiLevelType w:val="multilevel"/>
    <w:tmpl w:val="51361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5A4FD6"/>
    <w:multiLevelType w:val="hybridMultilevel"/>
    <w:tmpl w:val="29562602"/>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713110"/>
    <w:multiLevelType w:val="hybridMultilevel"/>
    <w:tmpl w:val="D3EA70C8"/>
    <w:lvl w:ilvl="0" w:tplc="A27ACD3A">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4" w15:restartNumberingAfterBreak="0">
    <w:nsid w:val="64270443"/>
    <w:multiLevelType w:val="hybridMultilevel"/>
    <w:tmpl w:val="6D68D1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5" w15:restartNumberingAfterBreak="0">
    <w:nsid w:val="6641059E"/>
    <w:multiLevelType w:val="hybridMultilevel"/>
    <w:tmpl w:val="60E6C040"/>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6" w15:restartNumberingAfterBreak="0">
    <w:nsid w:val="665D3852"/>
    <w:multiLevelType w:val="hybridMultilevel"/>
    <w:tmpl w:val="C12C36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7" w15:restartNumberingAfterBreak="0">
    <w:nsid w:val="680D0A76"/>
    <w:multiLevelType w:val="hybridMultilevel"/>
    <w:tmpl w:val="E376CF26"/>
    <w:lvl w:ilvl="0" w:tplc="838AC486">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4713FB"/>
    <w:multiLevelType w:val="hybridMultilevel"/>
    <w:tmpl w:val="7BFAA134"/>
    <w:lvl w:ilvl="0" w:tplc="80D02696">
      <w:numFmt w:val="bullet"/>
      <w:lvlText w:val="-"/>
      <w:lvlJc w:val="left"/>
      <w:pPr>
        <w:ind w:left="720" w:hanging="360"/>
      </w:pPr>
      <w:rPr>
        <w:rFonts w:ascii="Whitney Book" w:eastAsiaTheme="minorHAnsi" w:hAnsi="Whitney Book"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F387EBD"/>
    <w:multiLevelType w:val="hybridMultilevel"/>
    <w:tmpl w:val="E38AE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4C0FAD"/>
    <w:multiLevelType w:val="hybridMultilevel"/>
    <w:tmpl w:val="D2FA7F9A"/>
    <w:lvl w:ilvl="0" w:tplc="838AC486">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35741"/>
    <w:multiLevelType w:val="hybridMultilevel"/>
    <w:tmpl w:val="509E54D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A490C50"/>
    <w:multiLevelType w:val="hybridMultilevel"/>
    <w:tmpl w:val="2CF05D9E"/>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713651273">
    <w:abstractNumId w:val="15"/>
  </w:num>
  <w:num w:numId="2" w16cid:durableId="619341261">
    <w:abstractNumId w:val="28"/>
  </w:num>
  <w:num w:numId="3" w16cid:durableId="1047601882">
    <w:abstractNumId w:val="27"/>
  </w:num>
  <w:num w:numId="4" w16cid:durableId="600187593">
    <w:abstractNumId w:val="17"/>
  </w:num>
  <w:num w:numId="5" w16cid:durableId="187984080">
    <w:abstractNumId w:val="29"/>
  </w:num>
  <w:num w:numId="6" w16cid:durableId="133451052">
    <w:abstractNumId w:val="10"/>
  </w:num>
  <w:num w:numId="7" w16cid:durableId="356585886">
    <w:abstractNumId w:val="32"/>
  </w:num>
  <w:num w:numId="8" w16cid:durableId="447748467">
    <w:abstractNumId w:val="39"/>
  </w:num>
  <w:num w:numId="9" w16cid:durableId="185293404">
    <w:abstractNumId w:val="19"/>
  </w:num>
  <w:num w:numId="10" w16cid:durableId="1482304153">
    <w:abstractNumId w:val="8"/>
  </w:num>
  <w:num w:numId="11" w16cid:durableId="1133595153">
    <w:abstractNumId w:val="16"/>
  </w:num>
  <w:num w:numId="12" w16cid:durableId="901797388">
    <w:abstractNumId w:val="1"/>
  </w:num>
  <w:num w:numId="13" w16cid:durableId="1952778401">
    <w:abstractNumId w:val="26"/>
  </w:num>
  <w:num w:numId="14" w16cid:durableId="163905995">
    <w:abstractNumId w:val="33"/>
  </w:num>
  <w:num w:numId="15" w16cid:durableId="792595484">
    <w:abstractNumId w:val="4"/>
  </w:num>
  <w:num w:numId="16" w16cid:durableId="1194271895">
    <w:abstractNumId w:val="0"/>
  </w:num>
  <w:num w:numId="17" w16cid:durableId="1527597572">
    <w:abstractNumId w:val="25"/>
  </w:num>
  <w:num w:numId="18" w16cid:durableId="385878262">
    <w:abstractNumId w:val="36"/>
  </w:num>
  <w:num w:numId="19" w16cid:durableId="2025595504">
    <w:abstractNumId w:val="14"/>
  </w:num>
  <w:num w:numId="20" w16cid:durableId="438448376">
    <w:abstractNumId w:val="34"/>
  </w:num>
  <w:num w:numId="21" w16cid:durableId="1083382520">
    <w:abstractNumId w:val="9"/>
  </w:num>
  <w:num w:numId="22" w16cid:durableId="1674139725">
    <w:abstractNumId w:val="21"/>
  </w:num>
  <w:num w:numId="23" w16cid:durableId="212430086">
    <w:abstractNumId w:val="31"/>
  </w:num>
  <w:num w:numId="24" w16cid:durableId="1503819363">
    <w:abstractNumId w:val="30"/>
  </w:num>
  <w:num w:numId="25" w16cid:durableId="117603419">
    <w:abstractNumId w:val="20"/>
  </w:num>
  <w:num w:numId="26" w16cid:durableId="1965652681">
    <w:abstractNumId w:val="35"/>
  </w:num>
  <w:num w:numId="27" w16cid:durableId="1644919382">
    <w:abstractNumId w:val="42"/>
  </w:num>
  <w:num w:numId="28" w16cid:durableId="1066759039">
    <w:abstractNumId w:val="13"/>
  </w:num>
  <w:num w:numId="29" w16cid:durableId="1741563121">
    <w:abstractNumId w:val="18"/>
  </w:num>
  <w:num w:numId="30" w16cid:durableId="610624338">
    <w:abstractNumId w:val="23"/>
  </w:num>
  <w:num w:numId="31" w16cid:durableId="1757247340">
    <w:abstractNumId w:val="6"/>
  </w:num>
  <w:num w:numId="32" w16cid:durableId="1924601541">
    <w:abstractNumId w:val="2"/>
  </w:num>
  <w:num w:numId="33" w16cid:durableId="1706826934">
    <w:abstractNumId w:val="5"/>
  </w:num>
  <w:num w:numId="34" w16cid:durableId="1480149908">
    <w:abstractNumId w:val="40"/>
  </w:num>
  <w:num w:numId="35" w16cid:durableId="619721336">
    <w:abstractNumId w:val="37"/>
  </w:num>
  <w:num w:numId="36" w16cid:durableId="891381021">
    <w:abstractNumId w:val="22"/>
  </w:num>
  <w:num w:numId="37" w16cid:durableId="2100103982">
    <w:abstractNumId w:val="11"/>
  </w:num>
  <w:num w:numId="38" w16cid:durableId="1672950929">
    <w:abstractNumId w:val="24"/>
  </w:num>
  <w:num w:numId="39" w16cid:durableId="269121557">
    <w:abstractNumId w:val="3"/>
  </w:num>
  <w:num w:numId="40" w16cid:durableId="1975333695">
    <w:abstractNumId w:val="12"/>
  </w:num>
  <w:num w:numId="41" w16cid:durableId="781388000">
    <w:abstractNumId w:val="7"/>
  </w:num>
  <w:num w:numId="42" w16cid:durableId="679430575">
    <w:abstractNumId w:val="41"/>
  </w:num>
  <w:num w:numId="43" w16cid:durableId="9226844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SKL Kommentus"/>
    <w:docVar w:name="LEmail" w:val="peter.krantz@sklkommentus.se"/>
    <w:docVar w:name="LName" w:val="Peter Krantz"/>
    <w:docVar w:name="LPhone" w:val="0727241242"/>
  </w:docVars>
  <w:rsids>
    <w:rsidRoot w:val="00593A20"/>
    <w:rsid w:val="000062C8"/>
    <w:rsid w:val="00015694"/>
    <w:rsid w:val="00020CBE"/>
    <w:rsid w:val="00045BBA"/>
    <w:rsid w:val="00045C63"/>
    <w:rsid w:val="000547C4"/>
    <w:rsid w:val="00055C81"/>
    <w:rsid w:val="0006307C"/>
    <w:rsid w:val="00063B07"/>
    <w:rsid w:val="000677E1"/>
    <w:rsid w:val="00073D8B"/>
    <w:rsid w:val="00090FDC"/>
    <w:rsid w:val="00091F0B"/>
    <w:rsid w:val="000936C5"/>
    <w:rsid w:val="000A1E79"/>
    <w:rsid w:val="000A4DFA"/>
    <w:rsid w:val="000A744B"/>
    <w:rsid w:val="000D2C0F"/>
    <w:rsid w:val="000E6A69"/>
    <w:rsid w:val="000F0B34"/>
    <w:rsid w:val="000F0C82"/>
    <w:rsid w:val="000F1EEC"/>
    <w:rsid w:val="000F7590"/>
    <w:rsid w:val="00107658"/>
    <w:rsid w:val="00123B33"/>
    <w:rsid w:val="00126E66"/>
    <w:rsid w:val="001373DA"/>
    <w:rsid w:val="0015356E"/>
    <w:rsid w:val="001539C5"/>
    <w:rsid w:val="00155F00"/>
    <w:rsid w:val="001613C4"/>
    <w:rsid w:val="00162C26"/>
    <w:rsid w:val="00174E94"/>
    <w:rsid w:val="00183E06"/>
    <w:rsid w:val="00184A5A"/>
    <w:rsid w:val="001A5791"/>
    <w:rsid w:val="001B3529"/>
    <w:rsid w:val="001B5F25"/>
    <w:rsid w:val="001B64D3"/>
    <w:rsid w:val="001D001D"/>
    <w:rsid w:val="001D089F"/>
    <w:rsid w:val="001E16E5"/>
    <w:rsid w:val="001E6123"/>
    <w:rsid w:val="001E7E3C"/>
    <w:rsid w:val="00201DF4"/>
    <w:rsid w:val="00211DF7"/>
    <w:rsid w:val="002228EA"/>
    <w:rsid w:val="00224D35"/>
    <w:rsid w:val="00230BBB"/>
    <w:rsid w:val="00240BC1"/>
    <w:rsid w:val="002411D1"/>
    <w:rsid w:val="00242E84"/>
    <w:rsid w:val="00243E10"/>
    <w:rsid w:val="00243E35"/>
    <w:rsid w:val="00246B19"/>
    <w:rsid w:val="00256261"/>
    <w:rsid w:val="002643FD"/>
    <w:rsid w:val="00266B9C"/>
    <w:rsid w:val="00270355"/>
    <w:rsid w:val="002844CB"/>
    <w:rsid w:val="00292B58"/>
    <w:rsid w:val="00292BFC"/>
    <w:rsid w:val="002A7A3B"/>
    <w:rsid w:val="002D026B"/>
    <w:rsid w:val="002E1938"/>
    <w:rsid w:val="00310C90"/>
    <w:rsid w:val="003176AA"/>
    <w:rsid w:val="003308D6"/>
    <w:rsid w:val="00333F91"/>
    <w:rsid w:val="00344D97"/>
    <w:rsid w:val="00346DCD"/>
    <w:rsid w:val="00350AC1"/>
    <w:rsid w:val="003646EC"/>
    <w:rsid w:val="0037334C"/>
    <w:rsid w:val="00375742"/>
    <w:rsid w:val="0039124C"/>
    <w:rsid w:val="003A2D78"/>
    <w:rsid w:val="003A584F"/>
    <w:rsid w:val="003C4DC1"/>
    <w:rsid w:val="003C5044"/>
    <w:rsid w:val="003D5622"/>
    <w:rsid w:val="003E69AE"/>
    <w:rsid w:val="003F49A9"/>
    <w:rsid w:val="00410C9E"/>
    <w:rsid w:val="004114C3"/>
    <w:rsid w:val="0041455B"/>
    <w:rsid w:val="004217B5"/>
    <w:rsid w:val="00422F6D"/>
    <w:rsid w:val="004259F8"/>
    <w:rsid w:val="004363D4"/>
    <w:rsid w:val="00444A9D"/>
    <w:rsid w:val="004527CE"/>
    <w:rsid w:val="00452CCD"/>
    <w:rsid w:val="00461941"/>
    <w:rsid w:val="00482F21"/>
    <w:rsid w:val="00484FC9"/>
    <w:rsid w:val="004877CE"/>
    <w:rsid w:val="004A2462"/>
    <w:rsid w:val="004A3E73"/>
    <w:rsid w:val="004A57EF"/>
    <w:rsid w:val="004A6D38"/>
    <w:rsid w:val="004B1748"/>
    <w:rsid w:val="004D087F"/>
    <w:rsid w:val="004D0F2D"/>
    <w:rsid w:val="004D3572"/>
    <w:rsid w:val="00511659"/>
    <w:rsid w:val="005122E9"/>
    <w:rsid w:val="00516C83"/>
    <w:rsid w:val="00525D80"/>
    <w:rsid w:val="005877B2"/>
    <w:rsid w:val="00591DB0"/>
    <w:rsid w:val="00592A21"/>
    <w:rsid w:val="00593A20"/>
    <w:rsid w:val="00594018"/>
    <w:rsid w:val="005B23DC"/>
    <w:rsid w:val="005E06AB"/>
    <w:rsid w:val="005E0DE8"/>
    <w:rsid w:val="006030C8"/>
    <w:rsid w:val="00606AE9"/>
    <w:rsid w:val="00613943"/>
    <w:rsid w:val="00614710"/>
    <w:rsid w:val="00623E3C"/>
    <w:rsid w:val="00623F65"/>
    <w:rsid w:val="00634665"/>
    <w:rsid w:val="00636579"/>
    <w:rsid w:val="00643C1F"/>
    <w:rsid w:val="00646B3C"/>
    <w:rsid w:val="006575EF"/>
    <w:rsid w:val="00665F75"/>
    <w:rsid w:val="00686991"/>
    <w:rsid w:val="00690715"/>
    <w:rsid w:val="006921AD"/>
    <w:rsid w:val="00693DCB"/>
    <w:rsid w:val="006A7823"/>
    <w:rsid w:val="006B3D4B"/>
    <w:rsid w:val="006B458F"/>
    <w:rsid w:val="006B74C0"/>
    <w:rsid w:val="006C42C5"/>
    <w:rsid w:val="006C42FD"/>
    <w:rsid w:val="006C6D16"/>
    <w:rsid w:val="006E2261"/>
    <w:rsid w:val="006F6831"/>
    <w:rsid w:val="0070293C"/>
    <w:rsid w:val="007227B9"/>
    <w:rsid w:val="0072567B"/>
    <w:rsid w:val="007264DC"/>
    <w:rsid w:val="0074176F"/>
    <w:rsid w:val="00743BF7"/>
    <w:rsid w:val="00744A9D"/>
    <w:rsid w:val="00754CFA"/>
    <w:rsid w:val="007561A6"/>
    <w:rsid w:val="00762F7C"/>
    <w:rsid w:val="007662F6"/>
    <w:rsid w:val="00771470"/>
    <w:rsid w:val="00775B46"/>
    <w:rsid w:val="007856DB"/>
    <w:rsid w:val="007973F1"/>
    <w:rsid w:val="007A37C4"/>
    <w:rsid w:val="007B42C7"/>
    <w:rsid w:val="007B7B8E"/>
    <w:rsid w:val="007F0122"/>
    <w:rsid w:val="008377EE"/>
    <w:rsid w:val="00840163"/>
    <w:rsid w:val="00841BEA"/>
    <w:rsid w:val="00857C0B"/>
    <w:rsid w:val="00861965"/>
    <w:rsid w:val="0086646D"/>
    <w:rsid w:val="00866492"/>
    <w:rsid w:val="0087510C"/>
    <w:rsid w:val="008813AB"/>
    <w:rsid w:val="008857AF"/>
    <w:rsid w:val="00890187"/>
    <w:rsid w:val="008B14D0"/>
    <w:rsid w:val="008B616D"/>
    <w:rsid w:val="008C6AE4"/>
    <w:rsid w:val="008D7D70"/>
    <w:rsid w:val="008E4F27"/>
    <w:rsid w:val="008E7B0C"/>
    <w:rsid w:val="00900F4C"/>
    <w:rsid w:val="00902A5A"/>
    <w:rsid w:val="00902AAD"/>
    <w:rsid w:val="00913539"/>
    <w:rsid w:val="00923BA0"/>
    <w:rsid w:val="00927E7C"/>
    <w:rsid w:val="0094145B"/>
    <w:rsid w:val="00944528"/>
    <w:rsid w:val="009477A2"/>
    <w:rsid w:val="00952E9E"/>
    <w:rsid w:val="00957357"/>
    <w:rsid w:val="00961E90"/>
    <w:rsid w:val="00974739"/>
    <w:rsid w:val="00974A3B"/>
    <w:rsid w:val="009870A8"/>
    <w:rsid w:val="0099088A"/>
    <w:rsid w:val="00991BDA"/>
    <w:rsid w:val="00992B25"/>
    <w:rsid w:val="00997A71"/>
    <w:rsid w:val="009A400C"/>
    <w:rsid w:val="009A69A4"/>
    <w:rsid w:val="009B2AC4"/>
    <w:rsid w:val="009B51A2"/>
    <w:rsid w:val="009C155A"/>
    <w:rsid w:val="009C1879"/>
    <w:rsid w:val="009D3A2D"/>
    <w:rsid w:val="009D5443"/>
    <w:rsid w:val="009D61B7"/>
    <w:rsid w:val="00A02746"/>
    <w:rsid w:val="00A13E31"/>
    <w:rsid w:val="00A14E45"/>
    <w:rsid w:val="00A56A97"/>
    <w:rsid w:val="00A749F0"/>
    <w:rsid w:val="00A75F6B"/>
    <w:rsid w:val="00A9635F"/>
    <w:rsid w:val="00AC4B03"/>
    <w:rsid w:val="00AD281F"/>
    <w:rsid w:val="00AD482A"/>
    <w:rsid w:val="00AD65EA"/>
    <w:rsid w:val="00AE3B2E"/>
    <w:rsid w:val="00AE725A"/>
    <w:rsid w:val="00AF0484"/>
    <w:rsid w:val="00AF0719"/>
    <w:rsid w:val="00AF3A7E"/>
    <w:rsid w:val="00AF433F"/>
    <w:rsid w:val="00AF6E03"/>
    <w:rsid w:val="00B0195D"/>
    <w:rsid w:val="00B02458"/>
    <w:rsid w:val="00B05D30"/>
    <w:rsid w:val="00B250F0"/>
    <w:rsid w:val="00B3738C"/>
    <w:rsid w:val="00B65C8F"/>
    <w:rsid w:val="00B76654"/>
    <w:rsid w:val="00B77CA6"/>
    <w:rsid w:val="00B81AEF"/>
    <w:rsid w:val="00BB15BB"/>
    <w:rsid w:val="00BB4B96"/>
    <w:rsid w:val="00BC0622"/>
    <w:rsid w:val="00BD016F"/>
    <w:rsid w:val="00BD5F05"/>
    <w:rsid w:val="00BD7857"/>
    <w:rsid w:val="00BE591D"/>
    <w:rsid w:val="00BE7105"/>
    <w:rsid w:val="00BF0CC4"/>
    <w:rsid w:val="00C060EF"/>
    <w:rsid w:val="00C12787"/>
    <w:rsid w:val="00C14A09"/>
    <w:rsid w:val="00C25CF7"/>
    <w:rsid w:val="00C32B3E"/>
    <w:rsid w:val="00C37BE6"/>
    <w:rsid w:val="00C45FB2"/>
    <w:rsid w:val="00C52485"/>
    <w:rsid w:val="00C56BDB"/>
    <w:rsid w:val="00C60554"/>
    <w:rsid w:val="00C62ABE"/>
    <w:rsid w:val="00C82A56"/>
    <w:rsid w:val="00C8459A"/>
    <w:rsid w:val="00C85FF2"/>
    <w:rsid w:val="00CA42C2"/>
    <w:rsid w:val="00CA50E0"/>
    <w:rsid w:val="00CB1297"/>
    <w:rsid w:val="00CB4234"/>
    <w:rsid w:val="00CD23F3"/>
    <w:rsid w:val="00D11EE4"/>
    <w:rsid w:val="00D33BD8"/>
    <w:rsid w:val="00D34317"/>
    <w:rsid w:val="00D53877"/>
    <w:rsid w:val="00D53EBA"/>
    <w:rsid w:val="00D54117"/>
    <w:rsid w:val="00D65084"/>
    <w:rsid w:val="00D71B6A"/>
    <w:rsid w:val="00D75488"/>
    <w:rsid w:val="00D801C2"/>
    <w:rsid w:val="00D827F3"/>
    <w:rsid w:val="00D83819"/>
    <w:rsid w:val="00D92B97"/>
    <w:rsid w:val="00D947AA"/>
    <w:rsid w:val="00DA328C"/>
    <w:rsid w:val="00DA6ECC"/>
    <w:rsid w:val="00DB6D15"/>
    <w:rsid w:val="00DC4C41"/>
    <w:rsid w:val="00DF6936"/>
    <w:rsid w:val="00E0370C"/>
    <w:rsid w:val="00E05F68"/>
    <w:rsid w:val="00E1290A"/>
    <w:rsid w:val="00E13220"/>
    <w:rsid w:val="00E140D3"/>
    <w:rsid w:val="00E22FEB"/>
    <w:rsid w:val="00E25E2E"/>
    <w:rsid w:val="00E26D0E"/>
    <w:rsid w:val="00E33BE4"/>
    <w:rsid w:val="00E422C3"/>
    <w:rsid w:val="00E63B33"/>
    <w:rsid w:val="00E65D94"/>
    <w:rsid w:val="00E7476B"/>
    <w:rsid w:val="00EA021E"/>
    <w:rsid w:val="00EA20C9"/>
    <w:rsid w:val="00EA33D3"/>
    <w:rsid w:val="00EB6B2C"/>
    <w:rsid w:val="00EC66C3"/>
    <w:rsid w:val="00ED532F"/>
    <w:rsid w:val="00ED683F"/>
    <w:rsid w:val="00ED6FC3"/>
    <w:rsid w:val="00EF2482"/>
    <w:rsid w:val="00EF5998"/>
    <w:rsid w:val="00F02101"/>
    <w:rsid w:val="00F1170E"/>
    <w:rsid w:val="00F12E68"/>
    <w:rsid w:val="00F16953"/>
    <w:rsid w:val="00F22528"/>
    <w:rsid w:val="00F2716C"/>
    <w:rsid w:val="00F310F3"/>
    <w:rsid w:val="00F33A41"/>
    <w:rsid w:val="00F453BF"/>
    <w:rsid w:val="00F66215"/>
    <w:rsid w:val="00FB54AF"/>
    <w:rsid w:val="00FC1ABA"/>
    <w:rsid w:val="00FC44E5"/>
    <w:rsid w:val="00FD64E9"/>
    <w:rsid w:val="00FE066C"/>
    <w:rsid w:val="00FE6FFD"/>
    <w:rsid w:val="00FF04F8"/>
    <w:rsid w:val="00F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DBF9A08"/>
  <w15:docId w15:val="{F2BB2CD9-15D9-4410-BC74-4D94C22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qFormat/>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link w:val="ListstyckeChar"/>
    <w:uiPriority w:val="34"/>
    <w:qFormat/>
    <w:rsid w:val="00861965"/>
    <w:pPr>
      <w:ind w:left="720"/>
      <w:contextualSpacing/>
    </w:pPr>
  </w:style>
  <w:style w:type="paragraph" w:styleId="Rubrik">
    <w:name w:val="Title"/>
    <w:basedOn w:val="Normal"/>
    <w:next w:val="Normal"/>
    <w:link w:val="RubrikChar"/>
    <w:qFormat/>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character" w:styleId="Kommentarsreferens">
    <w:name w:val="annotation reference"/>
    <w:basedOn w:val="Standardstycketeckensnitt"/>
    <w:uiPriority w:val="99"/>
    <w:semiHidden/>
    <w:unhideWhenUsed/>
    <w:rsid w:val="00593A20"/>
    <w:rPr>
      <w:sz w:val="16"/>
      <w:szCs w:val="16"/>
    </w:rPr>
  </w:style>
  <w:style w:type="paragraph" w:styleId="Kommentarer">
    <w:name w:val="annotation text"/>
    <w:basedOn w:val="Normal"/>
    <w:link w:val="KommentarerChar"/>
    <w:uiPriority w:val="99"/>
    <w:unhideWhenUsed/>
    <w:rsid w:val="00593A20"/>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593A20"/>
    <w:rPr>
      <w:rFonts w:ascii="Calibri" w:eastAsia="Calibri" w:hAnsi="Calibri" w:cs="Times New Roman"/>
      <w:sz w:val="20"/>
      <w:szCs w:val="20"/>
      <w:lang w:val="sv-SE"/>
    </w:rPr>
  </w:style>
  <w:style w:type="character" w:customStyle="1" w:styleId="ListstyckeChar">
    <w:name w:val="Liststycke Char"/>
    <w:link w:val="Liststycke"/>
    <w:uiPriority w:val="34"/>
    <w:rsid w:val="00593A20"/>
    <w:rPr>
      <w:rFonts w:ascii="Corbel" w:hAnsi="Corbel"/>
      <w:sz w:val="24"/>
      <w:lang w:val="sv-SE"/>
    </w:rPr>
  </w:style>
  <w:style w:type="paragraph" w:styleId="Kommentarsmne">
    <w:name w:val="annotation subject"/>
    <w:basedOn w:val="Kommentarer"/>
    <w:next w:val="Kommentarer"/>
    <w:link w:val="KommentarsmneChar"/>
    <w:uiPriority w:val="99"/>
    <w:semiHidden/>
    <w:unhideWhenUsed/>
    <w:rsid w:val="00E05F68"/>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E05F68"/>
    <w:rPr>
      <w:rFonts w:ascii="Corbel" w:eastAsia="Calibri" w:hAnsi="Corbel" w:cs="Times New Roman"/>
      <w:b/>
      <w:bCs/>
      <w:sz w:val="20"/>
      <w:szCs w:val="20"/>
      <w:lang w:val="sv-SE"/>
    </w:rPr>
  </w:style>
  <w:style w:type="paragraph" w:styleId="Fotnotstext">
    <w:name w:val="footnote text"/>
    <w:basedOn w:val="Normal"/>
    <w:link w:val="FotnotstextChar"/>
    <w:uiPriority w:val="99"/>
    <w:unhideWhenUsed/>
    <w:rsid w:val="00866492"/>
    <w:pPr>
      <w:spacing w:after="0" w:line="240" w:lineRule="auto"/>
    </w:pPr>
    <w:rPr>
      <w:rFonts w:asciiTheme="minorHAnsi" w:hAnsiTheme="minorHAnsi"/>
      <w:sz w:val="20"/>
      <w:szCs w:val="20"/>
      <w:lang w:val="en-GB"/>
    </w:rPr>
  </w:style>
  <w:style w:type="character" w:customStyle="1" w:styleId="FotnotstextChar">
    <w:name w:val="Fotnotstext Char"/>
    <w:basedOn w:val="Standardstycketeckensnitt"/>
    <w:link w:val="Fotnotstext"/>
    <w:uiPriority w:val="99"/>
    <w:rsid w:val="00866492"/>
    <w:rPr>
      <w:sz w:val="20"/>
      <w:szCs w:val="20"/>
      <w:lang w:val="en-GB"/>
    </w:rPr>
  </w:style>
  <w:style w:type="character" w:styleId="Fotnotsreferens">
    <w:name w:val="footnote reference"/>
    <w:basedOn w:val="Standardstycketeckensnitt"/>
    <w:uiPriority w:val="99"/>
    <w:semiHidden/>
    <w:unhideWhenUsed/>
    <w:rsid w:val="00866492"/>
    <w:rPr>
      <w:vertAlign w:val="superscript"/>
    </w:rPr>
  </w:style>
  <w:style w:type="paragraph" w:styleId="Normalwebb">
    <w:name w:val="Normal (Web)"/>
    <w:basedOn w:val="Normal"/>
    <w:uiPriority w:val="99"/>
    <w:semiHidden/>
    <w:unhideWhenUsed/>
    <w:rsid w:val="00866492"/>
    <w:pPr>
      <w:spacing w:before="100" w:beforeAutospacing="1" w:after="100" w:afterAutospacing="1" w:line="240" w:lineRule="auto"/>
    </w:pPr>
    <w:rPr>
      <w:rFonts w:ascii="Times New Roman" w:eastAsiaTheme="minorEastAsia" w:hAnsi="Times New Roman" w:cs="Times New Roman"/>
      <w:szCs w:val="24"/>
      <w:lang w:eastAsia="sv-SE"/>
    </w:rPr>
  </w:style>
  <w:style w:type="character" w:customStyle="1" w:styleId="cf01">
    <w:name w:val="cf01"/>
    <w:basedOn w:val="Standardstycketeckensnitt"/>
    <w:rsid w:val="007256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9797">
      <w:bodyDiv w:val="1"/>
      <w:marLeft w:val="0"/>
      <w:marRight w:val="0"/>
      <w:marTop w:val="0"/>
      <w:marBottom w:val="0"/>
      <w:divBdr>
        <w:top w:val="none" w:sz="0" w:space="0" w:color="auto"/>
        <w:left w:val="none" w:sz="0" w:space="0" w:color="auto"/>
        <w:bottom w:val="none" w:sz="0" w:space="0" w:color="auto"/>
        <w:right w:val="none" w:sz="0" w:space="0" w:color="auto"/>
      </w:divBdr>
    </w:div>
    <w:div w:id="710108555">
      <w:bodyDiv w:val="1"/>
      <w:marLeft w:val="0"/>
      <w:marRight w:val="0"/>
      <w:marTop w:val="0"/>
      <w:marBottom w:val="0"/>
      <w:divBdr>
        <w:top w:val="none" w:sz="0" w:space="0" w:color="auto"/>
        <w:left w:val="none" w:sz="0" w:space="0" w:color="auto"/>
        <w:bottom w:val="none" w:sz="0" w:space="0" w:color="auto"/>
        <w:right w:val="none" w:sz="0" w:space="0" w:color="auto"/>
      </w:divBdr>
    </w:div>
    <w:div w:id="16943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llbo\Downloads\adda_inkopscentral_v1-1.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2F0B-4339-4045-9CCD-DDCD6F7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adda_inkopscentral_v1-1</Template>
  <TotalTime>191</TotalTime>
  <Pages>15</Pages>
  <Words>4111</Words>
  <Characters>21791</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25851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Broniarczyk Emilia</cp:lastModifiedBy>
  <cp:revision>14</cp:revision>
  <dcterms:created xsi:type="dcterms:W3CDTF">2023-04-12T08:41:00Z</dcterms:created>
  <dcterms:modified xsi:type="dcterms:W3CDTF">2023-04-13T09:07:00Z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