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B52" w:rsidRDefault="00F44B52" w:rsidP="00F44B52">
      <w:r>
        <w:t>Avvikelsehantering</w:t>
      </w:r>
    </w:p>
    <w:p w:rsidR="00C47D40" w:rsidRDefault="00F44B52" w:rsidP="00F44B52">
      <w:r>
        <w:t>Om det uppkommer avvikelser gällande leverantörens leveranser på avtalet, som exempelvis reklamationer, uteblivna leveranser och felaktiga fakturor, vänd er till SKI för hjälp med leverantörskontakter och åtgärder genom att använda er av den avvikelseblankett som finns framtagen. Fyll i denna och skickat till: ramavtalsforvaltning@sklkommentus.se.</w:t>
      </w:r>
      <w:bookmarkStart w:id="0" w:name="_GoBack"/>
      <w:bookmarkEnd w:id="0"/>
    </w:p>
    <w:sectPr w:rsidR="00C47D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B52"/>
    <w:rsid w:val="00830C64"/>
    <w:rsid w:val="00A223CD"/>
    <w:rsid w:val="00F44B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3C366-3673-4524-A3F9-D51A6847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311</Characters>
  <Application>Microsoft Office Word</Application>
  <DocSecurity>0</DocSecurity>
  <Lines>2</Lines>
  <Paragraphs>1</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Eggens Helena</dc:creator>
  <cp:keywords/>
  <dc:description/>
  <cp:lastModifiedBy>Eggens Helena</cp:lastModifiedBy>
  <cp:revision>1</cp:revision>
  <dcterms:created xsi:type="dcterms:W3CDTF">2019-07-11T08:31:00Z</dcterms:created>
  <dcterms:modified xsi:type="dcterms:W3CDTF">2019-07-11T08:32:00Z</dcterms:modified>
</cp:coreProperties>
</file>