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6906456" w:displacedByCustomXml="next"/>
    <w:sdt>
      <w:sdtPr>
        <w:rPr>
          <w:rFonts w:ascii="Gotham Bold" w:eastAsia="Arial" w:hAnsi="Gotham Bold" w:cstheme="majorBidi"/>
          <w:b/>
          <w:caps/>
          <w:color w:val="404040" w:themeColor="text1" w:themeTint="BF"/>
          <w:sz w:val="28"/>
          <w:szCs w:val="16"/>
          <w:lang w:val="sv-SE" w:eastAsia="sv-SE"/>
        </w:rPr>
        <w:id w:val="-156302551"/>
        <w:docPartObj>
          <w:docPartGallery w:val="Cover Pages"/>
          <w:docPartUnique/>
        </w:docPartObj>
      </w:sdtPr>
      <w:sdtEndPr>
        <w:rPr>
          <w:rFonts w:ascii="Arial" w:hAnsi="Arial" w:cs="Arial"/>
          <w:b w:val="0"/>
          <w:caps w:val="0"/>
          <w:color w:val="auto"/>
          <w:sz w:val="24"/>
          <w:szCs w:val="24"/>
          <w:lang w:val="en-US" w:eastAsia="en-US"/>
        </w:rPr>
      </w:sdtEndPr>
      <w:sdtContent>
        <w:tbl>
          <w:tblPr>
            <w:tblStyle w:val="Tabellrutnt"/>
            <w:tblW w:w="9915" w:type="dxa"/>
            <w:tblInd w:w="-28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694"/>
            <w:gridCol w:w="284"/>
            <w:gridCol w:w="1559"/>
            <w:gridCol w:w="283"/>
            <w:gridCol w:w="1276"/>
            <w:gridCol w:w="284"/>
            <w:gridCol w:w="3118"/>
            <w:gridCol w:w="284"/>
            <w:gridCol w:w="133"/>
          </w:tblGrid>
          <w:tr w:rsidR="003F233E" w14:paraId="56AC4E8A" w14:textId="77777777" w:rsidTr="00E01188">
            <w:trPr>
              <w:gridAfter w:val="1"/>
              <w:wAfter w:w="133" w:type="dxa"/>
            </w:trPr>
            <w:tc>
              <w:tcPr>
                <w:tcW w:w="9782" w:type="dxa"/>
                <w:gridSpan w:val="8"/>
              </w:tcPr>
              <w:p w14:paraId="2872C996" w14:textId="5AE7C9E4" w:rsidR="003F233E" w:rsidRDefault="003F233E" w:rsidP="00432701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4FCBE41" wp14:editId="08D8DE2D">
                      <wp:extent cx="2929631" cy="767068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4361" cy="78925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3F233E" w:rsidRPr="006435C7" w14:paraId="6F77450F" w14:textId="77777777" w:rsidTr="00E01188">
            <w:trPr>
              <w:gridAfter w:val="1"/>
              <w:wAfter w:w="133" w:type="dxa"/>
            </w:trPr>
            <w:tc>
              <w:tcPr>
                <w:tcW w:w="9782" w:type="dxa"/>
                <w:gridSpan w:val="8"/>
              </w:tcPr>
              <w:p w14:paraId="68E9E15B" w14:textId="47496238" w:rsidR="003F233E" w:rsidRPr="00D34FF2" w:rsidRDefault="003F233E" w:rsidP="00D34FF2">
                <w:pPr>
                  <w:spacing w:after="200"/>
                  <w:jc w:val="center"/>
                  <w:rPr>
                    <w:rFonts w:ascii="Georgia" w:hAnsi="Georgia" w:cstheme="minorBidi"/>
                    <w:b/>
                    <w:bCs/>
                    <w:caps/>
                    <w:color w:val="404040" w:themeColor="text1" w:themeTint="BF"/>
                    <w:sz w:val="56"/>
                    <w:szCs w:val="56"/>
                    <w:lang w:val="sv-SE"/>
                  </w:rPr>
                </w:pPr>
                <w:r w:rsidRPr="00D34FF2">
                  <w:rPr>
                    <w:rFonts w:ascii="Georgia" w:hAnsi="Georgia"/>
                    <w:b/>
                    <w:bCs/>
                    <w:caps/>
                    <w:color w:val="404040" w:themeColor="text1" w:themeTint="BF"/>
                    <w:sz w:val="44"/>
                    <w:szCs w:val="44"/>
                    <w:lang w:val="sv-SE"/>
                  </w:rPr>
                  <w:t>ramavtal</w:t>
                </w:r>
                <w:r w:rsidR="006435C7">
                  <w:rPr>
                    <w:rFonts w:ascii="Georgia" w:hAnsi="Georgia"/>
                    <w:b/>
                    <w:bCs/>
                    <w:caps/>
                    <w:color w:val="404040" w:themeColor="text1" w:themeTint="BF"/>
                    <w:sz w:val="44"/>
                    <w:szCs w:val="44"/>
                    <w:lang w:val="sv-SE"/>
                  </w:rPr>
                  <w:t xml:space="preserve"> STIC 2019</w:t>
                </w:r>
                <w:r w:rsidRPr="00D34FF2">
                  <w:rPr>
                    <w:rFonts w:ascii="Georgia" w:hAnsi="Georgia"/>
                    <w:b/>
                    <w:bCs/>
                    <w:caps/>
                    <w:color w:val="404040" w:themeColor="text1" w:themeTint="BF"/>
                    <w:sz w:val="56"/>
                    <w:szCs w:val="56"/>
                    <w:lang w:val="sv-SE"/>
                  </w:rPr>
                  <w:br/>
                </w:r>
                <w:r w:rsidR="005A3DB0" w:rsidRPr="005A3DB0">
                  <w:rPr>
                    <w:rFonts w:ascii="Georgia" w:eastAsia="Arial" w:hAnsi="Georgia"/>
                    <w:b/>
                    <w:bCs/>
                    <w:color w:val="90C0CB"/>
                    <w:sz w:val="28"/>
                    <w:szCs w:val="18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t>Förmedlingstjänst tekniska konsulter STIC 2019</w:t>
                </w:r>
              </w:p>
            </w:tc>
          </w:tr>
          <w:tr w:rsidR="003F233E" w:rsidRPr="006435C7" w14:paraId="0466B833" w14:textId="77777777" w:rsidTr="00E01188">
            <w:trPr>
              <w:gridAfter w:val="1"/>
              <w:wAfter w:w="133" w:type="dxa"/>
            </w:trPr>
            <w:tc>
              <w:tcPr>
                <w:tcW w:w="9782" w:type="dxa"/>
                <w:gridSpan w:val="8"/>
              </w:tcPr>
              <w:p w14:paraId="4DA14AF5" w14:textId="4FB918EE" w:rsidR="003F233E" w:rsidRPr="007622A7" w:rsidRDefault="003F233E" w:rsidP="00432701">
                <w:pPr>
                  <w:spacing w:before="240"/>
                  <w:jc w:val="center"/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</w:pPr>
                <w:r w:rsidRPr="007622A7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 xml:space="preserve">Vi kontaktar dig då </w:t>
                </w:r>
                <w:r w:rsidR="006435C7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 xml:space="preserve">Addas ramavtal </w:t>
                </w:r>
                <w:r w:rsidR="00C52FFB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 xml:space="preserve">med </w:t>
                </w:r>
                <w:proofErr w:type="spellStart"/>
                <w:r w:rsidR="00C52FFB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>Ework</w:t>
                </w:r>
                <w:proofErr w:type="spellEnd"/>
                <w:r w:rsidR="00C52FFB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 xml:space="preserve"> Group AB avseende tekniska konsulter (</w:t>
                </w:r>
                <w:r w:rsidR="006435C7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>STIC 2019</w:t>
                </w:r>
                <w:r w:rsidR="00C52FFB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>)</w:t>
                </w:r>
                <w:r w:rsidR="006435C7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 xml:space="preserve"> löper ut </w:t>
                </w:r>
                <w:r w:rsidR="00C52FFB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 xml:space="preserve">nu i höst </w:t>
                </w:r>
                <w:r w:rsidR="00C52FFB" w:rsidRPr="00C52FFB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>2023-09-22</w:t>
                </w:r>
                <w:r w:rsidR="00C52FFB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 xml:space="preserve">. </w:t>
                </w:r>
                <w:r w:rsidR="00C52FFB" w:rsidRPr="00C52FFB">
                  <w:rPr>
                    <w:rFonts w:ascii="ArialMT" w:eastAsia="Calibri" w:hAnsi="ArialMT" w:cs="Calibri"/>
                    <w:b/>
                    <w:bCs/>
                    <w:color w:val="404040"/>
                    <w:sz w:val="18"/>
                    <w:szCs w:val="18"/>
                    <w:lang w:val="sv-SE"/>
                  </w:rPr>
                  <w:t xml:space="preserve"> </w:t>
                </w:r>
              </w:p>
              <w:p w14:paraId="26BDF6A4" w14:textId="673169D8" w:rsidR="006C7451" w:rsidRDefault="003F233E" w:rsidP="00C6430F">
                <w:pPr>
                  <w:spacing w:before="240"/>
                  <w:jc w:val="center"/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</w:pPr>
                <w:r w:rsidRPr="007622A7"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t xml:space="preserve">Nedan finner du kort information </w:t>
                </w:r>
                <w:r w:rsidR="008241A9"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t xml:space="preserve">om </w:t>
                </w:r>
                <w:r w:rsidR="00063835"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t xml:space="preserve">vad som är viktigt att tänka på </w:t>
                </w:r>
                <w:r w:rsidR="00222558"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t>inför</w:t>
                </w:r>
                <w:r w:rsidR="00063835"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t xml:space="preserve"> ramavtalets </w:t>
                </w:r>
                <w:r w:rsidR="00222558"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t>slut</w:t>
                </w:r>
                <w:r w:rsidR="008241A9"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t>, samt hur pågående kontrakt som fortlöper efter ramavtalets slutdatum påverkas.</w:t>
                </w:r>
                <w:r w:rsidRPr="007622A7"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t xml:space="preserve"> </w:t>
                </w:r>
              </w:p>
              <w:p w14:paraId="2299E158" w14:textId="2AE13B26" w:rsidR="003F233E" w:rsidRPr="00E01188" w:rsidRDefault="00DE0A4D" w:rsidP="00C6430F">
                <w:pPr>
                  <w:spacing w:before="240"/>
                  <w:jc w:val="center"/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</w:pPr>
                <w:r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t xml:space="preserve">Eventuella frågor gällande upphandlingen av nästkommande ramavtal hänvisas till Adda. </w:t>
                </w:r>
                <w:r w:rsidR="00C6430F">
                  <w:rPr>
                    <w:rFonts w:ascii="ArialMT" w:eastAsia="Calibri" w:hAnsi="ArialMT" w:cs="Calibri"/>
                    <w:color w:val="404040"/>
                    <w:sz w:val="18"/>
                    <w:szCs w:val="18"/>
                    <w:lang w:val="sv-SE"/>
                  </w:rPr>
                  <w:br/>
                </w:r>
              </w:p>
            </w:tc>
          </w:tr>
          <w:tr w:rsidR="003F233E" w14:paraId="0B1BCFBA" w14:textId="77777777" w:rsidTr="00E01188">
            <w:trPr>
              <w:gridAfter w:val="1"/>
              <w:wAfter w:w="133" w:type="dxa"/>
              <w:trHeight w:val="283"/>
            </w:trPr>
            <w:tc>
              <w:tcPr>
                <w:tcW w:w="9782" w:type="dxa"/>
                <w:gridSpan w:val="8"/>
              </w:tcPr>
              <w:p w14:paraId="73B53E16" w14:textId="0A451C80" w:rsidR="003F233E" w:rsidRDefault="00D36DB5" w:rsidP="00432701">
                <w:pPr>
                  <w:jc w:val="center"/>
                </w:pPr>
                <w:r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t>A</w:t>
                </w:r>
                <w:r w:rsidR="003F233E" w:rsidRPr="0014189E"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t>vtalsinformation</w:t>
                </w:r>
              </w:p>
            </w:tc>
          </w:tr>
          <w:tr w:rsidR="00EF7025" w:rsidRPr="006435C7" w14:paraId="310854E1" w14:textId="77777777" w:rsidTr="00EF7025">
            <w:trPr>
              <w:gridAfter w:val="2"/>
              <w:wAfter w:w="417" w:type="dxa"/>
            </w:trPr>
            <w:tc>
              <w:tcPr>
                <w:tcW w:w="4537" w:type="dxa"/>
                <w:gridSpan w:val="3"/>
                <w:shd w:val="clear" w:color="auto" w:fill="E7E6E6" w:themeFill="background2"/>
                <w:tcMar>
                  <w:top w:w="142" w:type="dxa"/>
                  <w:bottom w:w="0" w:type="dxa"/>
                </w:tcMar>
              </w:tcPr>
              <w:p w14:paraId="48F169CC" w14:textId="7666D5DC" w:rsidR="00EF7025" w:rsidRPr="00D70CF2" w:rsidRDefault="00EF7025" w:rsidP="00B17083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>
                  <w:rPr>
                    <w:rFonts w:cstheme="minorHAnsi"/>
                    <w:b/>
                    <w:bCs/>
                    <w:color w:val="404040" w:themeColor="text1" w:themeTint="BF"/>
                    <w:sz w:val="18"/>
                    <w:szCs w:val="18"/>
                    <w:lang w:val="sv-SE"/>
                  </w:rPr>
                  <w:t>Nya behov</w:t>
                </w:r>
              </w:p>
              <w:p w14:paraId="03431B44" w14:textId="77777777" w:rsidR="00EF7025" w:rsidRDefault="00EF7025" w:rsidP="000F08C9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 w:rsidRPr="000F08C9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 xml:space="preserve">Nya beställningsblanketter får skickas som vanligt till och med ramavtalets slutdatum. </w:t>
                </w:r>
                <w:r w:rsidRPr="000F08C9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</w:r>
                <w:r w:rsidRPr="000F08C9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</w:r>
                <w:r w:rsidRPr="000F08C9">
                  <w:rPr>
                    <w:rFonts w:cstheme="minorHAnsi"/>
                    <w:color w:val="404040" w:themeColor="text1" w:themeTint="BF"/>
                    <w:sz w:val="18"/>
                    <w:szCs w:val="18"/>
                    <w:u w:val="single"/>
                    <w:lang w:val="sv-SE"/>
                  </w:rPr>
                  <w:t>Obs</w:t>
                </w: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u w:val="single"/>
                    <w:lang w:val="sv-SE"/>
                  </w:rPr>
                  <w:t>ervera att</w:t>
                </w:r>
                <w:r w:rsidRPr="000F08C9">
                  <w:rPr>
                    <w:rFonts w:cstheme="minorHAnsi"/>
                    <w:color w:val="404040" w:themeColor="text1" w:themeTint="BF"/>
                    <w:sz w:val="18"/>
                    <w:szCs w:val="18"/>
                    <w:u w:val="single"/>
                    <w:lang w:val="sv-SE"/>
                  </w:rPr>
                  <w:t xml:space="preserve"> nya avtal </w:t>
                </w:r>
                <w:r w:rsidR="00222558">
                  <w:rPr>
                    <w:rFonts w:cstheme="minorHAnsi"/>
                    <w:color w:val="404040" w:themeColor="text1" w:themeTint="BF"/>
                    <w:sz w:val="18"/>
                    <w:szCs w:val="18"/>
                    <w:u w:val="single"/>
                    <w:lang w:val="sv-SE"/>
                  </w:rPr>
                  <w:t xml:space="preserve">inom nuvarande ramavtal </w:t>
                </w:r>
                <w:r w:rsidRPr="000F08C9">
                  <w:rPr>
                    <w:rFonts w:cstheme="minorHAnsi"/>
                    <w:color w:val="404040" w:themeColor="text1" w:themeTint="BF"/>
                    <w:sz w:val="18"/>
                    <w:szCs w:val="18"/>
                    <w:u w:val="single"/>
                    <w:lang w:val="sv-SE"/>
                  </w:rPr>
                  <w:t>behöver vara signerade och klara senast 2023-09-22 för att vara giltiga.</w:t>
                </w:r>
                <w:r w:rsidRPr="000F08C9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 xml:space="preserve"> </w:t>
                </w: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</w:r>
                <w:r w:rsidRPr="000F08C9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  <w:t>Dvs. pågående förfrågningar som inte tilldelats och tecknats avtal för vid ramavtalets slutdatum kommer att avbrytas.</w:t>
                </w: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 xml:space="preserve">  </w:t>
                </w: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</w: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  <w:t xml:space="preserve">Rekommendationen är därför att eventuella nya beställningsblanketter skickas till </w:t>
                </w:r>
                <w:proofErr w:type="spellStart"/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>Ework</w:t>
                </w:r>
                <w:proofErr w:type="spellEnd"/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 xml:space="preserve"> senast 2023-09-04.</w:t>
                </w:r>
              </w:p>
              <w:p w14:paraId="16D34949" w14:textId="77777777" w:rsidR="00222558" w:rsidRDefault="00222558" w:rsidP="00326C8F">
                <w:pP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</w:p>
              <w:p w14:paraId="411F5E0C" w14:textId="2ADCF7DB" w:rsidR="00222558" w:rsidRPr="00326C8F" w:rsidRDefault="00222558" w:rsidP="000F08C9">
                <w:pPr>
                  <w:jc w:val="center"/>
                  <w:rPr>
                    <w:rFonts w:cstheme="minorHAnsi"/>
                    <w:i/>
                    <w:iCs/>
                    <w:color w:val="404040" w:themeColor="text1" w:themeTint="BF"/>
                    <w:sz w:val="18"/>
                    <w:szCs w:val="18"/>
                    <w:highlight w:val="yellow"/>
                    <w:lang w:val="sv-SE"/>
                  </w:rPr>
                </w:pPr>
                <w:r w:rsidRPr="00326C8F">
                  <w:rPr>
                    <w:rFonts w:cstheme="minorHAnsi"/>
                    <w:i/>
                    <w:iCs/>
                    <w:color w:val="404040" w:themeColor="text1" w:themeTint="BF"/>
                    <w:sz w:val="18"/>
                    <w:szCs w:val="18"/>
                    <w:lang w:val="sv-SE"/>
                  </w:rPr>
                  <w:t xml:space="preserve">Nya behov </w:t>
                </w:r>
                <w:r w:rsidR="00326C8F" w:rsidRPr="00326C8F">
                  <w:rPr>
                    <w:rFonts w:cstheme="minorHAnsi"/>
                    <w:i/>
                    <w:iCs/>
                    <w:color w:val="404040" w:themeColor="text1" w:themeTint="BF"/>
                    <w:sz w:val="18"/>
                    <w:szCs w:val="18"/>
                    <w:lang w:val="sv-SE"/>
                  </w:rPr>
                  <w:t>från 2023-09-23 ska avropas genom nästkommande ramavtal.</w:t>
                </w:r>
              </w:p>
            </w:tc>
            <w:tc>
              <w:tcPr>
                <w:tcW w:w="283" w:type="dxa"/>
                <w:tcMar>
                  <w:top w:w="142" w:type="dxa"/>
                  <w:bottom w:w="0" w:type="dxa"/>
                </w:tcMar>
              </w:tcPr>
              <w:p w14:paraId="6B67C8E6" w14:textId="77777777" w:rsidR="00EF7025" w:rsidRPr="00D70CF2" w:rsidRDefault="00EF7025" w:rsidP="00B17083">
                <w:pPr>
                  <w:jc w:val="center"/>
                  <w:rPr>
                    <w:sz w:val="18"/>
                    <w:szCs w:val="18"/>
                    <w:lang w:val="sv-SE" w:eastAsia="sv-SE"/>
                  </w:rPr>
                </w:pPr>
              </w:p>
            </w:tc>
            <w:tc>
              <w:tcPr>
                <w:tcW w:w="4678" w:type="dxa"/>
                <w:gridSpan w:val="3"/>
                <w:shd w:val="clear" w:color="auto" w:fill="E7E6E6" w:themeFill="background2"/>
                <w:tcMar>
                  <w:top w:w="142" w:type="dxa"/>
                  <w:bottom w:w="0" w:type="dxa"/>
                </w:tcMar>
              </w:tcPr>
              <w:p w14:paraId="7EB85D66" w14:textId="386290DA" w:rsidR="00EF7025" w:rsidRPr="00D70CF2" w:rsidRDefault="00EF7025" w:rsidP="00B17083">
                <w:pPr>
                  <w:jc w:val="center"/>
                  <w:rPr>
                    <w:rFonts w:cstheme="minorHAnsi"/>
                    <w:b/>
                    <w:bCs/>
                    <w:color w:val="404040" w:themeColor="text1" w:themeTint="BF"/>
                    <w:sz w:val="18"/>
                    <w:szCs w:val="18"/>
                    <w:lang w:val="nn-NO"/>
                  </w:rPr>
                </w:pPr>
                <w:r>
                  <w:rPr>
                    <w:rFonts w:cstheme="minorHAnsi"/>
                    <w:b/>
                    <w:bCs/>
                    <w:color w:val="404040" w:themeColor="text1" w:themeTint="BF"/>
                    <w:sz w:val="18"/>
                    <w:szCs w:val="18"/>
                    <w:lang w:val="nn-NO"/>
                  </w:rPr>
                  <w:t>Pågående avtal</w:t>
                </w:r>
              </w:p>
              <w:p w14:paraId="1297DE91" w14:textId="61B7989C" w:rsidR="00EF7025" w:rsidRDefault="00EF7025" w:rsidP="00B17083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nn-NO"/>
                  </w:rPr>
                  <w:t xml:space="preserve">Avtal som är tecknade innan 2023-09-22 fortlöper </w:t>
                </w:r>
                <w:r w:rsidR="006334DA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nn-NO"/>
                  </w:rPr>
                  <w:t xml:space="preserve">via Ework </w:t>
                </w: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nn-NO"/>
                  </w:rPr>
                  <w:t xml:space="preserve">som vanligt efter ramavtalets slutdatum. </w:t>
                </w: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nn-NO"/>
                  </w:rPr>
                  <w:br/>
                </w: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nn-NO"/>
                  </w:rPr>
                  <w:br/>
                </w:r>
                <w: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 xml:space="preserve">Dvs. gjorda beställningar inklusive optioner går att nyttja även efter ramavtalets slut. </w:t>
                </w:r>
              </w:p>
              <w:p w14:paraId="0888B9E1" w14:textId="40C0B463" w:rsidR="00EF7025" w:rsidRPr="00B47D24" w:rsidRDefault="00EF7025" w:rsidP="00B17083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 w:rsidRPr="00B47D24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 xml:space="preserve">Eventuella ändringar i pågående avtal får endast ske inom ramen av tecknat avtal. </w:t>
                </w:r>
              </w:p>
              <w:p w14:paraId="0C4612B0" w14:textId="381EE4B1" w:rsidR="00EF7025" w:rsidRDefault="00EF7025" w:rsidP="00B17083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 w:rsidRPr="00222558">
                  <w:rPr>
                    <w:rFonts w:cstheme="minorHAnsi"/>
                    <w:color w:val="404040" w:themeColor="text1" w:themeTint="BF"/>
                    <w:sz w:val="18"/>
                    <w:szCs w:val="18"/>
                    <w:highlight w:val="yellow"/>
                    <w:lang w:val="sv-SE"/>
                  </w:rPr>
                  <w:t>Exempel på godkända ändringar:</w:t>
                </w:r>
                <w:r w:rsidR="00222558" w:rsidRPr="00222558">
                  <w:rPr>
                    <w:rFonts w:cstheme="minorHAnsi"/>
                    <w:color w:val="404040" w:themeColor="text1" w:themeTint="BF"/>
                    <w:sz w:val="18"/>
                    <w:szCs w:val="18"/>
                    <w:highlight w:val="yellow"/>
                    <w:lang w:val="sv-SE"/>
                  </w:rPr>
                  <w:br/>
                  <w:t>- Vänligen ge exempel</w:t>
                </w:r>
              </w:p>
              <w:p w14:paraId="360B2854" w14:textId="77777777" w:rsidR="00EF7025" w:rsidRDefault="00EF7025" w:rsidP="00B17083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</w:p>
              <w:p w14:paraId="079317E5" w14:textId="004FB101" w:rsidR="00EF7025" w:rsidRPr="00D70CF2" w:rsidRDefault="00EF7025" w:rsidP="009A4087">
                <w:pPr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</w:p>
            </w:tc>
          </w:tr>
          <w:tr w:rsidR="00456802" w:rsidRPr="006D10ED" w14:paraId="2E368957" w14:textId="77777777" w:rsidTr="00E01188">
            <w:trPr>
              <w:gridAfter w:val="1"/>
              <w:wAfter w:w="133" w:type="dxa"/>
            </w:trPr>
            <w:tc>
              <w:tcPr>
                <w:tcW w:w="9782" w:type="dxa"/>
                <w:gridSpan w:val="8"/>
                <w:shd w:val="clear" w:color="auto" w:fill="auto"/>
                <w:tcMar>
                  <w:top w:w="108" w:type="dxa"/>
                  <w:bottom w:w="0" w:type="dxa"/>
                </w:tcMar>
              </w:tcPr>
              <w:p w14:paraId="132C86A8" w14:textId="1239079B" w:rsidR="00456802" w:rsidRPr="00EE4F3E" w:rsidRDefault="00B624CA" w:rsidP="00456802">
                <w:pPr>
                  <w:jc w:val="center"/>
                  <w:rPr>
                    <w:rFonts w:cstheme="minorHAnsi"/>
                    <w:b/>
                    <w:bCs/>
                    <w:color w:val="404040" w:themeColor="text1" w:themeTint="BF"/>
                    <w:lang w:val="sv-SE"/>
                  </w:rPr>
                </w:pPr>
                <w:r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br/>
                </w:r>
                <w:r w:rsidR="00E01188"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br/>
                </w:r>
                <w:r w:rsidR="00547D26"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t>Vanliga frågor</w:t>
                </w:r>
              </w:p>
            </w:tc>
          </w:tr>
          <w:tr w:rsidR="0087702D" w:rsidRPr="00F210C9" w14:paraId="768A4630" w14:textId="77777777" w:rsidTr="00E01188">
            <w:trPr>
              <w:gridAfter w:val="1"/>
              <w:wAfter w:w="133" w:type="dxa"/>
            </w:trPr>
            <w:tc>
              <w:tcPr>
                <w:tcW w:w="9782" w:type="dxa"/>
                <w:gridSpan w:val="8"/>
                <w:shd w:val="clear" w:color="auto" w:fill="auto"/>
                <w:tcMar>
                  <w:top w:w="142" w:type="dxa"/>
                  <w:bottom w:w="108" w:type="dxa"/>
                </w:tcMar>
              </w:tcPr>
              <w:p w14:paraId="5DC0E11B" w14:textId="02279DBB" w:rsidR="00F210C9" w:rsidRDefault="00F210C9" w:rsidP="00CE606E">
                <w:pPr>
                  <w:pStyle w:val="Liststycke"/>
                  <w:numPr>
                    <w:ilvl w:val="0"/>
                    <w:numId w:val="41"/>
                  </w:numPr>
                  <w:spacing w:after="0"/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</w:pPr>
                <w:r w:rsidRPr="00F210C9"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  <w:t>Kan vi förlänga befintliga avtal inom ramen för avropet?</w:t>
                </w:r>
                <w:r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  <w:br/>
                </w:r>
                <w:r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Ja, under förutsättning att </w:t>
                </w:r>
                <w:r w:rsidR="00DA555F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>möjlighet till option om förlängning finns i det ursprungliga avtalet. Observera att en option alltid behöver vara tidsbestämd.</w:t>
                </w:r>
                <w:r w:rsidR="00DA555F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br/>
                </w:r>
              </w:p>
              <w:p w14:paraId="58245A50" w14:textId="2B0072AC" w:rsidR="00F210C9" w:rsidRDefault="00F210C9" w:rsidP="00CE606E">
                <w:pPr>
                  <w:pStyle w:val="Liststycke"/>
                  <w:numPr>
                    <w:ilvl w:val="0"/>
                    <w:numId w:val="41"/>
                  </w:numPr>
                  <w:spacing w:after="0"/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</w:pPr>
                <w:r w:rsidRPr="00F210C9"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  <w:t>Kan vi gör avrop på huvudavtal?</w:t>
                </w:r>
                <w:r w:rsidR="00E141AE"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  <w:br/>
                </w:r>
                <w:r w:rsidR="00E141AE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Ja, under förutsättning att ursprungligt huvudavtal </w:t>
                </w:r>
                <w:r w:rsidR="00DE701F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är pågående </w:t>
                </w:r>
                <w:r w:rsidR="008F2DA1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>och</w:t>
                </w:r>
                <w:r w:rsidR="00DE701F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 att det finns </w:t>
                </w:r>
                <w:r w:rsidR="008F2DA1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>avrop kvar att nyttja inom ramen för detta. Antalet möjliga avrop</w:t>
                </w:r>
                <w:r w:rsidR="00B45213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>/projekt som ska avropas</w:t>
                </w:r>
                <w:r w:rsidR="008F2DA1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 på huvudavtal måste alltid anges i den </w:t>
                </w:r>
                <w:r w:rsidR="00B45213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>ursprungliga beställningsblanketten</w:t>
                </w:r>
                <w:r w:rsidR="0011725E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>. Dvs. eventuella behov utöver dessa behöver avropas om via det nya ramavtalet.</w:t>
                </w:r>
                <w:r w:rsidR="0011725E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br/>
                </w:r>
              </w:p>
              <w:p w14:paraId="583466B4" w14:textId="76AAA8B6" w:rsidR="00F210C9" w:rsidRDefault="00F210C9" w:rsidP="00CE606E">
                <w:pPr>
                  <w:pStyle w:val="Liststycke"/>
                  <w:numPr>
                    <w:ilvl w:val="0"/>
                    <w:numId w:val="41"/>
                  </w:numPr>
                  <w:spacing w:after="0"/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</w:pPr>
                <w:r w:rsidRPr="00F210C9"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  <w:t>Kan vi utöka våra budgetar i uppdragen?</w:t>
                </w:r>
                <w:r w:rsidR="0011725E"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  <w:br/>
                </w:r>
                <w:r w:rsidR="0011725E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Ja, så länge </w:t>
                </w:r>
                <w:r w:rsidR="008A5282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den totala </w:t>
                </w:r>
                <w:r w:rsidR="0011725E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utökningen inte överskrider 10% av </w:t>
                </w:r>
                <w:r w:rsidR="008A5282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>det ursprungliga ordervärdet i avtalet.</w:t>
                </w:r>
                <w:r w:rsidR="008A5282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br/>
                </w:r>
              </w:p>
              <w:p w14:paraId="50EEDC67" w14:textId="27E73EB3" w:rsidR="0087702D" w:rsidRPr="00C9735E" w:rsidRDefault="00F210C9" w:rsidP="00CE606E">
                <w:pPr>
                  <w:pStyle w:val="Liststycke"/>
                  <w:numPr>
                    <w:ilvl w:val="0"/>
                    <w:numId w:val="41"/>
                  </w:numPr>
                  <w:spacing w:after="0"/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</w:pPr>
                <w:r w:rsidRPr="00F210C9"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  <w:lastRenderedPageBreak/>
                  <w:t>Kan vi lägga till och ta bort konsulter i uppdragen?</w:t>
                </w:r>
                <w:r w:rsidR="008A5282"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  <w:br/>
                </w:r>
                <w:r w:rsidR="008A5282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Ja, så länge </w:t>
                </w:r>
                <w:r w:rsidR="00A657E3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konsultens roll </w:t>
                </w:r>
                <w:r w:rsidR="008A5282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>är inom ramen för det ursprungliga avtalet.</w:t>
                </w:r>
                <w:r w:rsidR="00D01791">
                  <w:rPr>
                    <w:rFonts w:ascii="ArialMT" w:hAnsi="ArialMT" w:cs="Calibri"/>
                    <w:color w:val="404040" w:themeColor="text1" w:themeTint="BF"/>
                    <w:lang w:val="sv-SE"/>
                  </w:rPr>
                  <w:t xml:space="preserve"> </w:t>
                </w:r>
                <w:r w:rsidR="00B624CA"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  <w:br/>
                </w:r>
              </w:p>
            </w:tc>
          </w:tr>
          <w:tr w:rsidR="00F422C0" w:rsidRPr="006D10ED" w14:paraId="03F7300E" w14:textId="77777777" w:rsidTr="00B624CA">
            <w:trPr>
              <w:gridAfter w:val="1"/>
              <w:wAfter w:w="133" w:type="dxa"/>
            </w:trPr>
            <w:tc>
              <w:tcPr>
                <w:tcW w:w="6096" w:type="dxa"/>
                <w:gridSpan w:val="5"/>
                <w:shd w:val="clear" w:color="auto" w:fill="auto"/>
                <w:tcMar>
                  <w:top w:w="142" w:type="dxa"/>
                  <w:bottom w:w="108" w:type="dxa"/>
                </w:tcMar>
              </w:tcPr>
              <w:p w14:paraId="669E540C" w14:textId="23A55642" w:rsidR="00F422C0" w:rsidRPr="0087702D" w:rsidRDefault="00F422C0" w:rsidP="0087702D">
                <w:pPr>
                  <w:spacing w:after="0" w:line="240" w:lineRule="auto"/>
                  <w:jc w:val="center"/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</w:pPr>
                <w:r w:rsidRPr="0014189E"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lastRenderedPageBreak/>
                  <w:t>Kontaktpersoner</w:t>
                </w:r>
                <w:r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t xml:space="preserve"> </w:t>
                </w:r>
                <w:r w:rsidR="00EF75DD"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t>vid frågor</w:t>
                </w:r>
                <w:r w:rsidR="0091384A"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br/>
                </w:r>
              </w:p>
            </w:tc>
            <w:tc>
              <w:tcPr>
                <w:tcW w:w="3686" w:type="dxa"/>
                <w:gridSpan w:val="3"/>
                <w:shd w:val="clear" w:color="auto" w:fill="auto"/>
              </w:tcPr>
              <w:p w14:paraId="55539E92" w14:textId="27541F46" w:rsidR="00F422C0" w:rsidRPr="0087702D" w:rsidRDefault="003D3DB4" w:rsidP="0087702D">
                <w:pPr>
                  <w:spacing w:after="0" w:line="240" w:lineRule="auto"/>
                  <w:jc w:val="center"/>
                  <w:rPr>
                    <w:rFonts w:ascii="ArialMT" w:hAnsi="ArialMT" w:cs="Calibri"/>
                    <w:b/>
                    <w:bCs/>
                    <w:color w:val="404040" w:themeColor="text1" w:themeTint="BF"/>
                    <w:lang w:val="sv-SE"/>
                  </w:rPr>
                </w:pPr>
                <w:r>
                  <w:rPr>
                    <w:rFonts w:ascii="Georgia" w:eastAsia="Arial" w:hAnsi="Georgia"/>
                    <w:b/>
                    <w:bCs/>
                    <w:color w:val="90C0CB"/>
                    <w:sz w:val="24"/>
                    <w:szCs w:val="16"/>
                    <w:lang w:val="sv-SE" w:eastAsia="sv-SE"/>
                    <w14:textFill>
                      <w14:solidFill>
                        <w14:srgbClr w14:val="90C0CB">
                          <w14:lumMod w14:val="85000"/>
                          <w14:lumOff w14:val="15000"/>
                        </w14:srgbClr>
                      </w14:solidFill>
                    </w14:textFill>
                  </w:rPr>
                  <w:t>Om ramavtalet</w:t>
                </w:r>
              </w:p>
            </w:tc>
          </w:tr>
          <w:tr w:rsidR="00F82423" w:rsidRPr="006435C7" w14:paraId="385C9E75" w14:textId="77777777" w:rsidTr="00B624CA">
            <w:trPr>
              <w:trHeight w:val="1703"/>
            </w:trPr>
            <w:tc>
              <w:tcPr>
                <w:tcW w:w="2694" w:type="dxa"/>
                <w:shd w:val="clear" w:color="auto" w:fill="E7E6E6" w:themeFill="background2"/>
                <w:tcMar>
                  <w:top w:w="142" w:type="dxa"/>
                  <w:bottom w:w="0" w:type="dxa"/>
                </w:tcMar>
              </w:tcPr>
              <w:p w14:paraId="137A23F8" w14:textId="77777777" w:rsidR="003D3DB4" w:rsidRDefault="003D3DB4" w:rsidP="005A6B27">
                <w:pPr>
                  <w:jc w:val="center"/>
                  <w:rPr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 w:rsidRPr="00F23417">
                  <w:rPr>
                    <w:b/>
                    <w:bCs/>
                    <w:color w:val="404040" w:themeColor="text1" w:themeTint="BF"/>
                    <w:sz w:val="18"/>
                    <w:szCs w:val="18"/>
                    <w:lang w:val="sv-SE" w:eastAsia="sv-SE"/>
                  </w:rPr>
                  <w:t xml:space="preserve">Kundteam </w:t>
                </w:r>
                <w:proofErr w:type="spellStart"/>
                <w:r w:rsidRPr="00F23417">
                  <w:rPr>
                    <w:b/>
                    <w:bCs/>
                    <w:color w:val="404040" w:themeColor="text1" w:themeTint="BF"/>
                    <w:sz w:val="18"/>
                    <w:szCs w:val="18"/>
                    <w:lang w:val="sv-SE" w:eastAsia="sv-SE"/>
                  </w:rPr>
                  <w:t>Ework</w:t>
                </w:r>
                <w:proofErr w:type="spellEnd"/>
                <w:r w:rsidRPr="00F23417">
                  <w:rPr>
                    <w:b/>
                    <w:bCs/>
                    <w:color w:val="404040" w:themeColor="text1" w:themeTint="BF"/>
                    <w:sz w:val="18"/>
                    <w:szCs w:val="18"/>
                    <w:lang w:val="sv-SE" w:eastAsia="sv-SE"/>
                  </w:rPr>
                  <w:t xml:space="preserve"> </w:t>
                </w:r>
                <w:r w:rsidRPr="00F23417">
                  <w:rPr>
                    <w:b/>
                    <w:bCs/>
                    <w:color w:val="404040" w:themeColor="text1" w:themeTint="BF"/>
                    <w:sz w:val="18"/>
                    <w:szCs w:val="18"/>
                    <w:lang w:val="sv-SE" w:eastAsia="sv-SE"/>
                  </w:rPr>
                  <w:br/>
                </w:r>
                <w:r w:rsidRPr="00F23417">
                  <w:rPr>
                    <w:b/>
                    <w:bCs/>
                    <w:color w:val="404040" w:themeColor="text1" w:themeTint="BF"/>
                    <w:sz w:val="18"/>
                    <w:szCs w:val="18"/>
                    <w:lang w:val="sv-SE" w:eastAsia="sv-SE"/>
                  </w:rPr>
                  <w:br/>
                </w:r>
                <w:hyperlink r:id="rId13" w:history="1">
                  <w:r w:rsidRPr="009006FC">
                    <w:rPr>
                      <w:rStyle w:val="Hyperlnk"/>
                      <w:rFonts w:cstheme="minorHAnsi"/>
                      <w:color w:val="FAA61A"/>
                      <w:sz w:val="18"/>
                      <w:szCs w:val="18"/>
                      <w:lang w:val="sv-SE"/>
                    </w:rPr>
                    <w:t>sticteknik@eworkgroup.com</w:t>
                  </w:r>
                </w:hyperlink>
                <w:r w:rsidRPr="00F23417">
                  <w:rPr>
                    <w:color w:val="FFC000"/>
                    <w:sz w:val="18"/>
                    <w:szCs w:val="18"/>
                    <w:lang w:val="sv-SE" w:eastAsia="sv-SE"/>
                  </w:rPr>
                  <w:t xml:space="preserve"> </w:t>
                </w:r>
                <w:r w:rsidRPr="00F23417">
                  <w:rPr>
                    <w:color w:val="FAA61A"/>
                    <w:sz w:val="18"/>
                    <w:szCs w:val="18"/>
                    <w:lang w:val="sv-SE" w:eastAsia="sv-SE"/>
                  </w:rPr>
                  <w:br/>
                </w:r>
                <w:r>
                  <w:rPr>
                    <w:color w:val="404040" w:themeColor="text1" w:themeTint="BF"/>
                    <w:sz w:val="18"/>
                    <w:szCs w:val="18"/>
                    <w:lang w:val="sv-SE" w:eastAsia="sv-SE"/>
                  </w:rPr>
                  <w:br/>
                  <w:t xml:space="preserve">Rebecca Östrand </w:t>
                </w:r>
                <w:r>
                  <w:rPr>
                    <w:color w:val="404040" w:themeColor="text1" w:themeTint="BF"/>
                    <w:sz w:val="18"/>
                    <w:szCs w:val="18"/>
                    <w:lang w:val="sv-SE" w:eastAsia="sv-SE"/>
                  </w:rPr>
                  <w:br/>
                  <w:t>073 274 25 61</w:t>
                </w:r>
                <w:r>
                  <w:rPr>
                    <w:color w:val="404040" w:themeColor="text1" w:themeTint="BF"/>
                    <w:sz w:val="18"/>
                    <w:szCs w:val="18"/>
                    <w:lang w:val="sv-SE" w:eastAsia="sv-SE"/>
                  </w:rPr>
                  <w:br/>
                </w:r>
                <w:r w:rsidRPr="00F23417">
                  <w:rPr>
                    <w:color w:val="404040" w:themeColor="text1" w:themeTint="BF"/>
                    <w:sz w:val="18"/>
                    <w:szCs w:val="18"/>
                    <w:lang w:val="sv-SE" w:eastAsia="sv-SE"/>
                  </w:rPr>
                  <w:br/>
                </w:r>
                <w:r w:rsidRPr="00F23417">
                  <w:rPr>
                    <w:color w:val="404040" w:themeColor="text1" w:themeTint="BF"/>
                    <w:sz w:val="18"/>
                    <w:szCs w:val="18"/>
                    <w:lang w:val="sv-SE"/>
                  </w:rPr>
                  <w:t>Kontakta gällande avropsförfrågningar, pågående uppdrag och övriga frågor.</w:t>
                </w:r>
              </w:p>
              <w:p w14:paraId="5299DF69" w14:textId="67B6ECCE" w:rsidR="009006FC" w:rsidRPr="009006FC" w:rsidRDefault="009006FC" w:rsidP="003D3DB4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</w:p>
            </w:tc>
            <w:tc>
              <w:tcPr>
                <w:tcW w:w="284" w:type="dxa"/>
                <w:shd w:val="clear" w:color="auto" w:fill="auto"/>
                <w:tcMar>
                  <w:top w:w="142" w:type="dxa"/>
                  <w:bottom w:w="0" w:type="dxa"/>
                </w:tcMar>
              </w:tcPr>
              <w:p w14:paraId="3374842F" w14:textId="7AA55B5C" w:rsidR="00F82423" w:rsidRPr="009006FC" w:rsidRDefault="00F82423" w:rsidP="0087702D">
                <w:pPr>
                  <w:jc w:val="center"/>
                  <w:rPr>
                    <w:b/>
                    <w:bCs/>
                    <w:color w:val="404040" w:themeColor="text1" w:themeTint="BF"/>
                    <w:sz w:val="18"/>
                    <w:szCs w:val="18"/>
                    <w:lang w:val="sv-SE" w:eastAsia="sv-SE"/>
                  </w:rPr>
                </w:pPr>
              </w:p>
            </w:tc>
            <w:tc>
              <w:tcPr>
                <w:tcW w:w="3118" w:type="dxa"/>
                <w:gridSpan w:val="3"/>
                <w:shd w:val="clear" w:color="auto" w:fill="E7E6E6" w:themeFill="background2"/>
              </w:tcPr>
              <w:p w14:paraId="7032BC00" w14:textId="2E4D3493" w:rsidR="003D3DB4" w:rsidRPr="003D3DB4" w:rsidRDefault="003D3DB4" w:rsidP="003D3DB4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 w:rsidRPr="00F23417">
                  <w:rPr>
                    <w:rFonts w:cstheme="minorHAnsi"/>
                    <w:b/>
                    <w:bCs/>
                    <w:color w:val="404040" w:themeColor="text1" w:themeTint="BF"/>
                    <w:sz w:val="18"/>
                    <w:szCs w:val="18"/>
                    <w:lang w:val="sv-SE"/>
                  </w:rPr>
                  <w:t xml:space="preserve">Adda </w:t>
                </w:r>
                <w:r>
                  <w:rPr>
                    <w:rFonts w:cstheme="minorHAnsi"/>
                    <w:b/>
                    <w:bCs/>
                    <w:color w:val="404040" w:themeColor="text1" w:themeTint="BF"/>
                    <w:sz w:val="18"/>
                    <w:szCs w:val="18"/>
                    <w:lang w:val="sv-SE"/>
                  </w:rPr>
                  <w:t>- STIC</w:t>
                </w:r>
                <w:r w:rsidRPr="00F23417">
                  <w:rPr>
                    <w:rFonts w:cstheme="minorHAnsi"/>
                    <w:b/>
                    <w:bCs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</w:r>
                <w:r>
                  <w:rPr>
                    <w:rStyle w:val="Hyperlnk"/>
                    <w:rFonts w:cstheme="minorHAnsi"/>
                    <w:color w:val="FAA61A"/>
                    <w:sz w:val="18"/>
                    <w:szCs w:val="18"/>
                    <w:lang w:val="sv-SE"/>
                  </w:rPr>
                  <w:br/>
                </w:r>
                <w:hyperlink r:id="rId14" w:history="1">
                  <w:r w:rsidRPr="009006FC">
                    <w:rPr>
                      <w:rStyle w:val="Hyperlnk"/>
                      <w:rFonts w:cstheme="minorHAnsi"/>
                      <w:color w:val="FAA61A"/>
                      <w:sz w:val="18"/>
                      <w:szCs w:val="18"/>
                      <w:lang w:val="sv-SE"/>
                    </w:rPr>
                    <w:t>inkopscentralen@adda.se</w:t>
                  </w:r>
                </w:hyperlink>
                <w:r>
                  <w:rPr>
                    <w:rStyle w:val="Hyperlnk"/>
                    <w:color w:val="FAA61A"/>
                    <w:sz w:val="18"/>
                    <w:szCs w:val="18"/>
                    <w:lang w:val="sv-SE"/>
                  </w:rPr>
                  <w:br/>
                </w:r>
                <w:r w:rsidRPr="003D3DB4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>08 525 029 96</w:t>
                </w:r>
              </w:p>
              <w:p w14:paraId="65634083" w14:textId="77777777" w:rsidR="003D3DB4" w:rsidRPr="009006FC" w:rsidRDefault="003D3DB4" w:rsidP="003D3DB4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 w:rsidRPr="006334DA">
                  <w:rPr>
                    <w:color w:val="404040" w:themeColor="text1" w:themeTint="BF"/>
                    <w:sz w:val="18"/>
                    <w:szCs w:val="18"/>
                    <w:highlight w:val="yellow"/>
                    <w:lang w:val="sv-SE"/>
                  </w:rPr>
                  <w:t>Kontakta gällande övriga frågor om ramavtalet.</w:t>
                </w:r>
              </w:p>
              <w:p w14:paraId="741C954F" w14:textId="7D3502C8" w:rsidR="00F82423" w:rsidRPr="00F23417" w:rsidRDefault="00F82423" w:rsidP="007659CC">
                <w:pPr>
                  <w:jc w:val="center"/>
                  <w:rPr>
                    <w:color w:val="404040" w:themeColor="text1" w:themeTint="BF"/>
                    <w:sz w:val="18"/>
                    <w:szCs w:val="18"/>
                    <w:lang w:val="sv-SE" w:eastAsia="sv-SE"/>
                  </w:rPr>
                </w:pPr>
              </w:p>
            </w:tc>
            <w:tc>
              <w:tcPr>
                <w:tcW w:w="284" w:type="dxa"/>
                <w:tcMar>
                  <w:top w:w="142" w:type="dxa"/>
                  <w:bottom w:w="0" w:type="dxa"/>
                </w:tcMar>
              </w:tcPr>
              <w:p w14:paraId="0798F38F" w14:textId="77777777" w:rsidR="00F82423" w:rsidRPr="00F23417" w:rsidRDefault="00F82423" w:rsidP="0087702D">
                <w:pPr>
                  <w:jc w:val="center"/>
                  <w:rPr>
                    <w:color w:val="404040" w:themeColor="text1" w:themeTint="BF"/>
                    <w:sz w:val="18"/>
                    <w:szCs w:val="18"/>
                    <w:lang w:val="sv-SE" w:eastAsia="sv-SE"/>
                  </w:rPr>
                </w:pPr>
              </w:p>
            </w:tc>
            <w:tc>
              <w:tcPr>
                <w:tcW w:w="3535" w:type="dxa"/>
                <w:gridSpan w:val="3"/>
                <w:shd w:val="clear" w:color="auto" w:fill="E7E6E6" w:themeFill="background2"/>
                <w:tcMar>
                  <w:top w:w="142" w:type="dxa"/>
                  <w:bottom w:w="0" w:type="dxa"/>
                </w:tcMar>
              </w:tcPr>
              <w:p w14:paraId="7D5391C0" w14:textId="643190A2" w:rsidR="003D3DB4" w:rsidRPr="00D70CF2" w:rsidRDefault="003D3DB4" w:rsidP="003D3DB4">
                <w:pPr>
                  <w:jc w:val="center"/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>
                  <w:rPr>
                    <w:rFonts w:cstheme="minorHAnsi"/>
                    <w:b/>
                    <w:bCs/>
                    <w:color w:val="404040" w:themeColor="text1" w:themeTint="BF"/>
                    <w:sz w:val="18"/>
                    <w:szCs w:val="18"/>
                    <w:lang w:val="sv-SE"/>
                  </w:rPr>
                  <w:t>Se info via länk nedan</w:t>
                </w:r>
                <w:r w:rsidRPr="00D70CF2">
                  <w:rPr>
                    <w:rFonts w:cstheme="minorHAnsi"/>
                    <w:b/>
                    <w:bCs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</w:r>
                <w:r w:rsidRPr="00D70CF2">
                  <w:rPr>
                    <w:rFonts w:cstheme="minorHAnsi"/>
                    <w:b/>
                    <w:bCs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</w:r>
                <w:hyperlink r:id="rId15" w:history="1">
                  <w:r w:rsidRPr="00D70CF2">
                    <w:rPr>
                      <w:rStyle w:val="Hyperlnk"/>
                      <w:rFonts w:cstheme="minorHAnsi"/>
                      <w:color w:val="FAA61A"/>
                      <w:sz w:val="18"/>
                      <w:szCs w:val="18"/>
                      <w:lang w:val="sv-SE"/>
                    </w:rPr>
                    <w:t>Förmedlingstjänst tekniska konsulter STIC 2019</w:t>
                  </w:r>
                </w:hyperlink>
                <w:r w:rsidRPr="00D70CF2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 xml:space="preserve"> </w:t>
                </w:r>
              </w:p>
              <w:p w14:paraId="11C4722B" w14:textId="0A0B725B" w:rsidR="00F82423" w:rsidRPr="00F23417" w:rsidRDefault="003D3DB4" w:rsidP="003D3DB4">
                <w:pPr>
                  <w:jc w:val="center"/>
                  <w:rPr>
                    <w:color w:val="404040" w:themeColor="text1" w:themeTint="BF"/>
                    <w:sz w:val="18"/>
                    <w:szCs w:val="18"/>
                    <w:lang w:val="sv-SE"/>
                  </w:rPr>
                </w:pPr>
                <w:r w:rsidRPr="00D70CF2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t>Avtalsperiod</w:t>
                </w:r>
                <w:r w:rsidRPr="00D70CF2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  <w:t>2019-09-23 - 2023-09-22</w:t>
                </w:r>
                <w:r w:rsidRPr="00D70CF2">
                  <w:rPr>
                    <w:rFonts w:cstheme="minorHAnsi"/>
                    <w:color w:val="404040" w:themeColor="text1" w:themeTint="BF"/>
                    <w:sz w:val="18"/>
                    <w:szCs w:val="18"/>
                    <w:lang w:val="sv-SE"/>
                  </w:rPr>
                  <w:br/>
                </w:r>
              </w:p>
            </w:tc>
          </w:tr>
        </w:tbl>
        <w:p w14:paraId="7C8E9CDB" w14:textId="27040D54" w:rsidR="001826B1" w:rsidRPr="005A6B27" w:rsidRDefault="00000000" w:rsidP="001826B1">
          <w:pPr>
            <w:rPr>
              <w:lang w:eastAsia="sv-SE"/>
            </w:rPr>
          </w:pPr>
        </w:p>
        <w:bookmarkEnd w:id="0" w:displacedByCustomXml="next"/>
      </w:sdtContent>
    </w:sdt>
    <w:sectPr w:rsidR="001826B1" w:rsidRPr="005A6B27" w:rsidSect="00A20DFA">
      <w:headerReference w:type="even" r:id="rId16"/>
      <w:headerReference w:type="default" r:id="rId17"/>
      <w:footerReference w:type="even" r:id="rId18"/>
      <w:footerReference w:type="default" r:id="rId19"/>
      <w:pgSz w:w="11900" w:h="16840"/>
      <w:pgMar w:top="426" w:right="1417" w:bottom="56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456E" w14:textId="77777777" w:rsidR="006B1EE8" w:rsidRDefault="006B1EE8" w:rsidP="003D3377">
      <w:r>
        <w:separator/>
      </w:r>
    </w:p>
    <w:p w14:paraId="1E0C465C" w14:textId="77777777" w:rsidR="006B1EE8" w:rsidRDefault="006B1EE8" w:rsidP="003D3377"/>
    <w:p w14:paraId="57F3F024" w14:textId="77777777" w:rsidR="006B1EE8" w:rsidRDefault="006B1EE8" w:rsidP="003D3377"/>
    <w:p w14:paraId="4450822C" w14:textId="77777777" w:rsidR="006B1EE8" w:rsidRDefault="006B1EE8" w:rsidP="003D3377"/>
  </w:endnote>
  <w:endnote w:type="continuationSeparator" w:id="0">
    <w:p w14:paraId="67E47049" w14:textId="77777777" w:rsidR="006B1EE8" w:rsidRDefault="006B1EE8" w:rsidP="003D3377">
      <w:r>
        <w:continuationSeparator/>
      </w:r>
    </w:p>
    <w:p w14:paraId="41B4824D" w14:textId="77777777" w:rsidR="006B1EE8" w:rsidRDefault="006B1EE8" w:rsidP="003D3377"/>
    <w:p w14:paraId="44F79F63" w14:textId="77777777" w:rsidR="006B1EE8" w:rsidRDefault="006B1EE8" w:rsidP="003D3377"/>
    <w:p w14:paraId="6AAA6384" w14:textId="77777777" w:rsidR="006B1EE8" w:rsidRDefault="006B1EE8" w:rsidP="003D3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300069155"/>
      <w:docPartObj>
        <w:docPartGallery w:val="Page Numbers (Bottom of Page)"/>
        <w:docPartUnique/>
      </w:docPartObj>
    </w:sdtPr>
    <w:sdtContent>
      <w:p w14:paraId="4240A68E" w14:textId="20EA5813" w:rsidR="00622DEB" w:rsidRDefault="00622DEB" w:rsidP="003D3377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CC87BC2" w14:textId="77777777" w:rsidR="00622DEB" w:rsidRDefault="00622DEB" w:rsidP="003D3377">
    <w:pPr>
      <w:pStyle w:val="Sidfot"/>
    </w:pPr>
  </w:p>
  <w:p w14:paraId="00D2E811" w14:textId="77777777" w:rsidR="00622DEB" w:rsidRDefault="00622DEB" w:rsidP="003D3377"/>
  <w:p w14:paraId="6D0B10BB" w14:textId="77777777" w:rsidR="00622DEB" w:rsidRDefault="00622DEB" w:rsidP="003D3377"/>
  <w:p w14:paraId="60E59638" w14:textId="77777777" w:rsidR="00622DEB" w:rsidRDefault="00622DEB" w:rsidP="003D33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057C" w14:textId="17C8F9CF" w:rsidR="00622DEB" w:rsidRDefault="00000000" w:rsidP="003D3377">
    <w:pPr>
      <w:pStyle w:val="Nospaces"/>
      <w:jc w:val="right"/>
    </w:pPr>
    <w:hyperlink r:id="rId1" w:history="1">
      <w:r w:rsidR="00A0071A" w:rsidRPr="00D831D8">
        <w:rPr>
          <w:rStyle w:val="Hyperlnk"/>
          <w:i/>
          <w:iCs/>
        </w:rPr>
        <w:t>www.eworkgroup.com</w:t>
      </w:r>
    </w:hyperlink>
    <w:r w:rsidR="00A0071A">
      <w:rPr>
        <w:i/>
        <w:iCs/>
        <w:color w:val="F7A743"/>
      </w:rPr>
      <w:t xml:space="preserve"> </w:t>
    </w:r>
    <w:r w:rsidR="00A0071A" w:rsidRPr="00A0071A">
      <w:rPr>
        <w:color w:val="F7A743"/>
      </w:rPr>
      <w:t xml:space="preserve"> </w:t>
    </w:r>
    <w:r w:rsidR="00622DEB" w:rsidRPr="00EA2F47">
      <w:fldChar w:fldCharType="begin"/>
    </w:r>
    <w:r w:rsidR="00622DEB" w:rsidRPr="00EA2F47">
      <w:instrText xml:space="preserve"> DATE \@ "dd/MM/yyyy" </w:instrText>
    </w:r>
    <w:r w:rsidR="00622DEB" w:rsidRPr="00EA2F47">
      <w:fldChar w:fldCharType="separate"/>
    </w:r>
    <w:r w:rsidR="00E61716">
      <w:t>21/08/2023</w:t>
    </w:r>
    <w:r w:rsidR="00622DEB" w:rsidRPr="00EA2F4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D0CB" w14:textId="77777777" w:rsidR="006B1EE8" w:rsidRDefault="006B1EE8" w:rsidP="003D3377">
      <w:r>
        <w:separator/>
      </w:r>
    </w:p>
    <w:p w14:paraId="0FF4EDF1" w14:textId="77777777" w:rsidR="006B1EE8" w:rsidRDefault="006B1EE8" w:rsidP="003D3377"/>
    <w:p w14:paraId="4258E322" w14:textId="77777777" w:rsidR="006B1EE8" w:rsidRDefault="006B1EE8" w:rsidP="003D3377"/>
    <w:p w14:paraId="670E6C1C" w14:textId="77777777" w:rsidR="006B1EE8" w:rsidRDefault="006B1EE8" w:rsidP="003D3377"/>
  </w:footnote>
  <w:footnote w:type="continuationSeparator" w:id="0">
    <w:p w14:paraId="21177316" w14:textId="77777777" w:rsidR="006B1EE8" w:rsidRDefault="006B1EE8" w:rsidP="003D3377">
      <w:r>
        <w:continuationSeparator/>
      </w:r>
    </w:p>
    <w:p w14:paraId="1BA6C978" w14:textId="77777777" w:rsidR="006B1EE8" w:rsidRDefault="006B1EE8" w:rsidP="003D3377"/>
    <w:p w14:paraId="688BB617" w14:textId="77777777" w:rsidR="006B1EE8" w:rsidRDefault="006B1EE8" w:rsidP="003D3377"/>
    <w:p w14:paraId="52D584B8" w14:textId="77777777" w:rsidR="006B1EE8" w:rsidRDefault="006B1EE8" w:rsidP="003D3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183D" w14:textId="77777777" w:rsidR="00622DEB" w:rsidRDefault="00622DEB" w:rsidP="003D3377">
    <w:pPr>
      <w:pStyle w:val="Sidhuvud"/>
    </w:pPr>
  </w:p>
  <w:p w14:paraId="1A0DE9B6" w14:textId="77777777" w:rsidR="00622DEB" w:rsidRDefault="00622DEB" w:rsidP="003D3377"/>
  <w:p w14:paraId="4D8DD99E" w14:textId="77777777" w:rsidR="00622DEB" w:rsidRDefault="00622DEB" w:rsidP="003D3377"/>
  <w:p w14:paraId="26295C0C" w14:textId="77777777" w:rsidR="00622DEB" w:rsidRDefault="00622DEB" w:rsidP="003D33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3006" w14:textId="6252705B" w:rsidR="00622DEB" w:rsidRDefault="00622DEB" w:rsidP="00A0071A">
    <w:pPr>
      <w:pStyle w:val="Nospaces"/>
      <w:jc w:val="right"/>
    </w:pPr>
    <w:r>
      <w:rPr>
        <w:lang w:eastAsia="sv-SE"/>
      </w:rPr>
      <w:drawing>
        <wp:anchor distT="0" distB="0" distL="114300" distR="114300" simplePos="0" relativeHeight="251658240" behindDoc="1" locked="0" layoutInCell="1" allowOverlap="1" wp14:anchorId="64546A8B" wp14:editId="11275229">
          <wp:simplePos x="0" y="0"/>
          <wp:positionH relativeFrom="column">
            <wp:posOffset>-73808</wp:posOffset>
          </wp:positionH>
          <wp:positionV relativeFrom="paragraph">
            <wp:posOffset>-194553</wp:posOffset>
          </wp:positionV>
          <wp:extent cx="1943100" cy="467417"/>
          <wp:effectExtent l="0" t="0" r="0" b="2540"/>
          <wp:wrapNone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Main_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1116400235"/>
        <w:placeholder>
          <w:docPart w:val="030F5C36E6C22C45964F4C45A4FA925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0071A">
          <w:t>Newsletter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8BC"/>
    <w:multiLevelType w:val="hybridMultilevel"/>
    <w:tmpl w:val="385469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B35"/>
    <w:multiLevelType w:val="hybridMultilevel"/>
    <w:tmpl w:val="8418FC7C"/>
    <w:lvl w:ilvl="0" w:tplc="988EEF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5A92"/>
    <w:multiLevelType w:val="hybridMultilevel"/>
    <w:tmpl w:val="B304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7EF4"/>
    <w:multiLevelType w:val="multilevel"/>
    <w:tmpl w:val="302C932C"/>
    <w:lvl w:ilvl="0">
      <w:start w:val="1"/>
      <w:numFmt w:val="decimal"/>
      <w:lvlText w:val="%1"/>
      <w:lvlJc w:val="left"/>
      <w:pPr>
        <w:ind w:left="6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2" w:hanging="43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919" w:hanging="360"/>
      </w:pPr>
      <w:rPr>
        <w:rFonts w:hint="default"/>
        <w:w w:val="131"/>
      </w:rPr>
    </w:lvl>
    <w:lvl w:ilvl="3">
      <w:numFmt w:val="bullet"/>
      <w:lvlText w:val="•"/>
      <w:lvlJc w:val="left"/>
      <w:pPr>
        <w:ind w:left="3658" w:hanging="360"/>
      </w:pPr>
      <w:rPr>
        <w:rFonts w:hint="default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</w:rPr>
    </w:lvl>
    <w:lvl w:ilvl="5">
      <w:numFmt w:val="bullet"/>
      <w:lvlText w:val="•"/>
      <w:lvlJc w:val="left"/>
      <w:pPr>
        <w:ind w:left="5397" w:hanging="360"/>
      </w:pPr>
      <w:rPr>
        <w:rFonts w:hint="default"/>
      </w:rPr>
    </w:lvl>
    <w:lvl w:ilvl="6">
      <w:numFmt w:val="bullet"/>
      <w:lvlText w:val="•"/>
      <w:lvlJc w:val="left"/>
      <w:pPr>
        <w:ind w:left="6266" w:hanging="360"/>
      </w:pPr>
      <w:rPr>
        <w:rFonts w:hint="default"/>
      </w:rPr>
    </w:lvl>
    <w:lvl w:ilvl="7">
      <w:numFmt w:val="bullet"/>
      <w:lvlText w:val="•"/>
      <w:lvlJc w:val="left"/>
      <w:pPr>
        <w:ind w:left="7136" w:hanging="360"/>
      </w:pPr>
      <w:rPr>
        <w:rFonts w:hint="default"/>
      </w:rPr>
    </w:lvl>
    <w:lvl w:ilvl="8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4" w15:restartNumberingAfterBreak="0">
    <w:nsid w:val="063305FA"/>
    <w:multiLevelType w:val="hybridMultilevel"/>
    <w:tmpl w:val="D9F6628A"/>
    <w:lvl w:ilvl="0" w:tplc="51440A2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AA61A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9512970"/>
    <w:multiLevelType w:val="hybridMultilevel"/>
    <w:tmpl w:val="861EAA24"/>
    <w:lvl w:ilvl="0" w:tplc="6E16B2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55225"/>
    <w:multiLevelType w:val="multilevel"/>
    <w:tmpl w:val="51D49A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20343E"/>
    <w:multiLevelType w:val="hybridMultilevel"/>
    <w:tmpl w:val="D8780088"/>
    <w:lvl w:ilvl="0" w:tplc="D72EA854">
      <w:start w:val="1"/>
      <w:numFmt w:val="bullet"/>
      <w:pStyle w:val="Liststycke"/>
      <w:lvlText w:val=""/>
      <w:lvlJc w:val="left"/>
      <w:pPr>
        <w:ind w:left="1440" w:hanging="360"/>
      </w:pPr>
      <w:rPr>
        <w:rFonts w:ascii="Wingdings" w:hAnsi="Wingdings" w:hint="default"/>
        <w:color w:val="1B5D6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177D28"/>
    <w:multiLevelType w:val="hybridMultilevel"/>
    <w:tmpl w:val="971EFA3C"/>
    <w:lvl w:ilvl="0" w:tplc="688C4A3A">
      <w:start w:val="1"/>
      <w:numFmt w:val="decimal"/>
      <w:lvlText w:val="%1."/>
      <w:lvlJc w:val="left"/>
      <w:pPr>
        <w:ind w:left="1271" w:hanging="532"/>
      </w:pPr>
      <w:rPr>
        <w:rFonts w:ascii="Arial" w:eastAsia="Arial" w:hAnsi="Arial" w:cs="Arial" w:hint="default"/>
        <w:b w:val="0"/>
        <w:bCs w:val="0"/>
        <w:color w:val="FBA61B"/>
        <w:spacing w:val="-1"/>
        <w:w w:val="99"/>
        <w:sz w:val="24"/>
        <w:szCs w:val="24"/>
      </w:rPr>
    </w:lvl>
    <w:lvl w:ilvl="1" w:tplc="F79832DA">
      <w:numFmt w:val="bullet"/>
      <w:lvlText w:val="•"/>
      <w:lvlJc w:val="left"/>
      <w:pPr>
        <w:ind w:left="2126" w:hanging="532"/>
      </w:pPr>
      <w:rPr>
        <w:rFonts w:hint="default"/>
      </w:rPr>
    </w:lvl>
    <w:lvl w:ilvl="2" w:tplc="606C7A16">
      <w:numFmt w:val="bullet"/>
      <w:lvlText w:val="•"/>
      <w:lvlJc w:val="left"/>
      <w:pPr>
        <w:ind w:left="2972" w:hanging="532"/>
      </w:pPr>
      <w:rPr>
        <w:rFonts w:hint="default"/>
      </w:rPr>
    </w:lvl>
    <w:lvl w:ilvl="3" w:tplc="1F5EBF20">
      <w:numFmt w:val="bullet"/>
      <w:lvlText w:val="•"/>
      <w:lvlJc w:val="left"/>
      <w:pPr>
        <w:ind w:left="3819" w:hanging="532"/>
      </w:pPr>
      <w:rPr>
        <w:rFonts w:hint="default"/>
      </w:rPr>
    </w:lvl>
    <w:lvl w:ilvl="4" w:tplc="CA103BF8">
      <w:numFmt w:val="bullet"/>
      <w:lvlText w:val="•"/>
      <w:lvlJc w:val="left"/>
      <w:pPr>
        <w:ind w:left="4665" w:hanging="532"/>
      </w:pPr>
      <w:rPr>
        <w:rFonts w:hint="default"/>
      </w:rPr>
    </w:lvl>
    <w:lvl w:ilvl="5" w:tplc="0EFE93C0">
      <w:numFmt w:val="bullet"/>
      <w:lvlText w:val="•"/>
      <w:lvlJc w:val="left"/>
      <w:pPr>
        <w:ind w:left="5512" w:hanging="532"/>
      </w:pPr>
      <w:rPr>
        <w:rFonts w:hint="default"/>
      </w:rPr>
    </w:lvl>
    <w:lvl w:ilvl="6" w:tplc="BA40DF3A">
      <w:numFmt w:val="bullet"/>
      <w:lvlText w:val="•"/>
      <w:lvlJc w:val="left"/>
      <w:pPr>
        <w:ind w:left="6358" w:hanging="532"/>
      </w:pPr>
      <w:rPr>
        <w:rFonts w:hint="default"/>
      </w:rPr>
    </w:lvl>
    <w:lvl w:ilvl="7" w:tplc="38EE5550">
      <w:numFmt w:val="bullet"/>
      <w:lvlText w:val="•"/>
      <w:lvlJc w:val="left"/>
      <w:pPr>
        <w:ind w:left="7205" w:hanging="532"/>
      </w:pPr>
      <w:rPr>
        <w:rFonts w:hint="default"/>
      </w:rPr>
    </w:lvl>
    <w:lvl w:ilvl="8" w:tplc="5DA0233A">
      <w:numFmt w:val="bullet"/>
      <w:lvlText w:val="•"/>
      <w:lvlJc w:val="left"/>
      <w:pPr>
        <w:ind w:left="8051" w:hanging="532"/>
      </w:pPr>
      <w:rPr>
        <w:rFonts w:hint="default"/>
      </w:rPr>
    </w:lvl>
  </w:abstractNum>
  <w:abstractNum w:abstractNumId="9" w15:restartNumberingAfterBreak="0">
    <w:nsid w:val="189F2E3C"/>
    <w:multiLevelType w:val="hybridMultilevel"/>
    <w:tmpl w:val="BCB889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B39"/>
    <w:multiLevelType w:val="multilevel"/>
    <w:tmpl w:val="FFA4ED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FA3562"/>
    <w:multiLevelType w:val="hybridMultilevel"/>
    <w:tmpl w:val="4B265F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7D25"/>
    <w:multiLevelType w:val="multilevel"/>
    <w:tmpl w:val="A3988F5E"/>
    <w:lvl w:ilvl="0">
      <w:start w:val="3"/>
      <w:numFmt w:val="decimal"/>
      <w:lvlText w:val="%1"/>
      <w:lvlJc w:val="left"/>
      <w:pPr>
        <w:ind w:left="840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7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1"/>
      </w:pPr>
      <w:rPr>
        <w:rFonts w:ascii="Arial" w:eastAsia="Arial" w:hAnsi="Arial" w:cs="Arial" w:hint="default"/>
        <w:b/>
        <w:bCs/>
        <w:w w:val="100"/>
        <w:sz w:val="23"/>
        <w:szCs w:val="23"/>
      </w:rPr>
    </w:lvl>
    <w:lvl w:ilvl="3">
      <w:numFmt w:val="bullet"/>
      <w:lvlText w:val="•"/>
      <w:lvlJc w:val="left"/>
      <w:pPr>
        <w:ind w:left="3511" w:hanging="721"/>
      </w:pPr>
      <w:rPr>
        <w:rFonts w:hint="default"/>
      </w:rPr>
    </w:lvl>
    <w:lvl w:ilvl="4">
      <w:numFmt w:val="bullet"/>
      <w:lvlText w:val="•"/>
      <w:lvlJc w:val="left"/>
      <w:pPr>
        <w:ind w:left="4401" w:hanging="721"/>
      </w:pPr>
      <w:rPr>
        <w:rFonts w:hint="default"/>
      </w:rPr>
    </w:lvl>
    <w:lvl w:ilvl="5">
      <w:numFmt w:val="bullet"/>
      <w:lvlText w:val="•"/>
      <w:lvlJc w:val="left"/>
      <w:pPr>
        <w:ind w:left="5292" w:hanging="721"/>
      </w:pPr>
      <w:rPr>
        <w:rFonts w:hint="default"/>
      </w:rPr>
    </w:lvl>
    <w:lvl w:ilvl="6">
      <w:numFmt w:val="bullet"/>
      <w:lvlText w:val="•"/>
      <w:lvlJc w:val="left"/>
      <w:pPr>
        <w:ind w:left="6182" w:hanging="721"/>
      </w:pPr>
      <w:rPr>
        <w:rFonts w:hint="default"/>
      </w:rPr>
    </w:lvl>
    <w:lvl w:ilvl="7">
      <w:numFmt w:val="bullet"/>
      <w:lvlText w:val="•"/>
      <w:lvlJc w:val="left"/>
      <w:pPr>
        <w:ind w:left="7073" w:hanging="721"/>
      </w:pPr>
      <w:rPr>
        <w:rFonts w:hint="default"/>
      </w:rPr>
    </w:lvl>
    <w:lvl w:ilvl="8">
      <w:numFmt w:val="bullet"/>
      <w:lvlText w:val="•"/>
      <w:lvlJc w:val="left"/>
      <w:pPr>
        <w:ind w:left="7963" w:hanging="721"/>
      </w:pPr>
      <w:rPr>
        <w:rFonts w:hint="default"/>
      </w:rPr>
    </w:lvl>
  </w:abstractNum>
  <w:abstractNum w:abstractNumId="13" w15:restartNumberingAfterBreak="0">
    <w:nsid w:val="28F87D58"/>
    <w:multiLevelType w:val="hybridMultilevel"/>
    <w:tmpl w:val="60588A48"/>
    <w:lvl w:ilvl="0" w:tplc="DE1A45E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F070E"/>
    <w:multiLevelType w:val="multilevel"/>
    <w:tmpl w:val="E8884850"/>
    <w:lvl w:ilvl="0">
      <w:start w:val="1"/>
      <w:numFmt w:val="decimal"/>
      <w:lvlText w:val="%1"/>
      <w:lvlJc w:val="left"/>
      <w:pPr>
        <w:ind w:left="551" w:hanging="432"/>
      </w:pPr>
      <w:rPr>
        <w:rFonts w:ascii="Arial" w:eastAsia="Arial" w:hAnsi="Arial" w:cs="Arial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87" w:hanging="432"/>
      </w:pPr>
      <w:rPr>
        <w:rFonts w:ascii="Gotham Bold" w:eastAsia="Arial" w:hAnsi="Gotham Bold" w:cs="Arial" w:hint="default"/>
        <w:b/>
        <w:bCs/>
        <w:i w:val="0"/>
        <w:iCs w:val="0"/>
        <w:color w:val="7F7F7F" w:themeColor="text1" w:themeTint="8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1680" w:hanging="505"/>
      </w:pPr>
      <w:rPr>
        <w:rFonts w:ascii="Arial" w:eastAsia="Arial" w:hAnsi="Arial" w:cs="Arial" w:hint="default"/>
        <w:w w:val="131"/>
        <w:sz w:val="24"/>
        <w:szCs w:val="24"/>
      </w:rPr>
    </w:lvl>
    <w:lvl w:ilvl="3">
      <w:numFmt w:val="bullet"/>
      <w:lvlText w:val="•"/>
      <w:lvlJc w:val="left"/>
      <w:pPr>
        <w:ind w:left="2688" w:hanging="505"/>
      </w:pPr>
      <w:rPr>
        <w:rFonts w:hint="default"/>
      </w:rPr>
    </w:lvl>
    <w:lvl w:ilvl="4">
      <w:numFmt w:val="bullet"/>
      <w:lvlText w:val="•"/>
      <w:lvlJc w:val="left"/>
      <w:pPr>
        <w:ind w:left="3696" w:hanging="505"/>
      </w:pPr>
      <w:rPr>
        <w:rFonts w:hint="default"/>
      </w:rPr>
    </w:lvl>
    <w:lvl w:ilvl="5">
      <w:numFmt w:val="bullet"/>
      <w:lvlText w:val="•"/>
      <w:lvlJc w:val="left"/>
      <w:pPr>
        <w:ind w:left="4704" w:hanging="505"/>
      </w:pPr>
      <w:rPr>
        <w:rFonts w:hint="default"/>
      </w:rPr>
    </w:lvl>
    <w:lvl w:ilvl="6">
      <w:numFmt w:val="bullet"/>
      <w:lvlText w:val="•"/>
      <w:lvlJc w:val="left"/>
      <w:pPr>
        <w:ind w:left="5712" w:hanging="505"/>
      </w:pPr>
      <w:rPr>
        <w:rFonts w:hint="default"/>
      </w:rPr>
    </w:lvl>
    <w:lvl w:ilvl="7">
      <w:numFmt w:val="bullet"/>
      <w:lvlText w:val="•"/>
      <w:lvlJc w:val="left"/>
      <w:pPr>
        <w:ind w:left="6720" w:hanging="505"/>
      </w:pPr>
      <w:rPr>
        <w:rFonts w:hint="default"/>
      </w:rPr>
    </w:lvl>
    <w:lvl w:ilvl="8">
      <w:numFmt w:val="bullet"/>
      <w:lvlText w:val="•"/>
      <w:lvlJc w:val="left"/>
      <w:pPr>
        <w:ind w:left="7728" w:hanging="505"/>
      </w:pPr>
      <w:rPr>
        <w:rFonts w:hint="default"/>
      </w:rPr>
    </w:lvl>
  </w:abstractNum>
  <w:abstractNum w:abstractNumId="15" w15:restartNumberingAfterBreak="0">
    <w:nsid w:val="343E7CC1"/>
    <w:multiLevelType w:val="hybridMultilevel"/>
    <w:tmpl w:val="894466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367E1"/>
    <w:multiLevelType w:val="hybridMultilevel"/>
    <w:tmpl w:val="DB96B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67AB4"/>
    <w:multiLevelType w:val="hybridMultilevel"/>
    <w:tmpl w:val="47D88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1205"/>
    <w:multiLevelType w:val="hybridMultilevel"/>
    <w:tmpl w:val="7D801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D460F"/>
    <w:multiLevelType w:val="hybridMultilevel"/>
    <w:tmpl w:val="C3C031DC"/>
    <w:lvl w:ilvl="0" w:tplc="1A7A2638">
      <w:numFmt w:val="bullet"/>
      <w:lvlText w:val="•"/>
      <w:lvlJc w:val="left"/>
      <w:pPr>
        <w:ind w:left="840" w:hanging="361"/>
      </w:pPr>
      <w:rPr>
        <w:rFonts w:ascii="Arial" w:eastAsia="Arial" w:hAnsi="Arial" w:cs="Arial" w:hint="default"/>
        <w:w w:val="131"/>
        <w:sz w:val="24"/>
        <w:szCs w:val="24"/>
      </w:rPr>
    </w:lvl>
    <w:lvl w:ilvl="1" w:tplc="7F1CED04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72C4351A"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AE9C3180">
      <w:numFmt w:val="bullet"/>
      <w:lvlText w:val="•"/>
      <w:lvlJc w:val="left"/>
      <w:pPr>
        <w:ind w:left="3378" w:hanging="361"/>
      </w:pPr>
      <w:rPr>
        <w:rFonts w:hint="default"/>
      </w:rPr>
    </w:lvl>
    <w:lvl w:ilvl="4" w:tplc="741E4140">
      <w:numFmt w:val="bullet"/>
      <w:lvlText w:val="•"/>
      <w:lvlJc w:val="left"/>
      <w:pPr>
        <w:ind w:left="4288" w:hanging="361"/>
      </w:pPr>
      <w:rPr>
        <w:rFonts w:hint="default"/>
      </w:rPr>
    </w:lvl>
    <w:lvl w:ilvl="5" w:tplc="7EF4C3D0">
      <w:numFmt w:val="bullet"/>
      <w:lvlText w:val="•"/>
      <w:lvlJc w:val="left"/>
      <w:pPr>
        <w:ind w:left="5197" w:hanging="361"/>
      </w:pPr>
      <w:rPr>
        <w:rFonts w:hint="default"/>
      </w:rPr>
    </w:lvl>
    <w:lvl w:ilvl="6" w:tplc="75FCAFC4">
      <w:numFmt w:val="bullet"/>
      <w:lvlText w:val="•"/>
      <w:lvlJc w:val="left"/>
      <w:pPr>
        <w:ind w:left="6106" w:hanging="361"/>
      </w:pPr>
      <w:rPr>
        <w:rFonts w:hint="default"/>
      </w:rPr>
    </w:lvl>
    <w:lvl w:ilvl="7" w:tplc="5E707966">
      <w:numFmt w:val="bullet"/>
      <w:lvlText w:val="•"/>
      <w:lvlJc w:val="left"/>
      <w:pPr>
        <w:ind w:left="7016" w:hanging="361"/>
      </w:pPr>
      <w:rPr>
        <w:rFonts w:hint="default"/>
      </w:rPr>
    </w:lvl>
    <w:lvl w:ilvl="8" w:tplc="A7029C44">
      <w:numFmt w:val="bullet"/>
      <w:lvlText w:val="•"/>
      <w:lvlJc w:val="left"/>
      <w:pPr>
        <w:ind w:left="7925" w:hanging="361"/>
      </w:pPr>
      <w:rPr>
        <w:rFonts w:hint="default"/>
      </w:rPr>
    </w:lvl>
  </w:abstractNum>
  <w:abstractNum w:abstractNumId="20" w15:restartNumberingAfterBreak="0">
    <w:nsid w:val="468221CC"/>
    <w:multiLevelType w:val="hybridMultilevel"/>
    <w:tmpl w:val="89005CA4"/>
    <w:lvl w:ilvl="0" w:tplc="983A9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D7B5C"/>
    <w:multiLevelType w:val="hybridMultilevel"/>
    <w:tmpl w:val="A6D47D2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4E1E54"/>
    <w:multiLevelType w:val="hybridMultilevel"/>
    <w:tmpl w:val="49304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E3478"/>
    <w:multiLevelType w:val="multilevel"/>
    <w:tmpl w:val="DF44B9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7B7E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124552"/>
    <w:multiLevelType w:val="hybridMultilevel"/>
    <w:tmpl w:val="11BCD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76F5B"/>
    <w:multiLevelType w:val="hybridMultilevel"/>
    <w:tmpl w:val="BF023E18"/>
    <w:lvl w:ilvl="0" w:tplc="F7B201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91A50"/>
    <w:multiLevelType w:val="hybridMultilevel"/>
    <w:tmpl w:val="2F9E2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42358"/>
    <w:multiLevelType w:val="hybridMultilevel"/>
    <w:tmpl w:val="5420A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A78AD"/>
    <w:multiLevelType w:val="hybridMultilevel"/>
    <w:tmpl w:val="D8D4CFDC"/>
    <w:lvl w:ilvl="0" w:tplc="51440A2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FAA61A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9CA55E4"/>
    <w:multiLevelType w:val="multilevel"/>
    <w:tmpl w:val="B42A42BE"/>
    <w:lvl w:ilvl="0">
      <w:start w:val="1"/>
      <w:numFmt w:val="decimal"/>
      <w:pStyle w:val="Rubrik1"/>
      <w:lvlText w:val="%1."/>
      <w:lvlJc w:val="left"/>
      <w:pPr>
        <w:ind w:left="999" w:hanging="432"/>
      </w:pPr>
      <w:rPr>
        <w:rFonts w:ascii="Gotham Bold" w:eastAsia="Arial" w:hAnsi="Gotham Bold" w:cstheme="majorBidi"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ind w:left="199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431" w:hanging="864"/>
      </w:pPr>
    </w:lvl>
    <w:lvl w:ilvl="4">
      <w:start w:val="1"/>
      <w:numFmt w:val="decimal"/>
      <w:pStyle w:val="Rubrik5"/>
      <w:lvlText w:val="%1.%2.%3.%4.%5"/>
      <w:lvlJc w:val="left"/>
      <w:pPr>
        <w:ind w:left="1575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719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863" w:hanging="1296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151" w:hanging="1584"/>
      </w:pPr>
    </w:lvl>
  </w:abstractNum>
  <w:abstractNum w:abstractNumId="30" w15:restartNumberingAfterBreak="0">
    <w:nsid w:val="5E2218E9"/>
    <w:multiLevelType w:val="multilevel"/>
    <w:tmpl w:val="F208D6D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F981000"/>
    <w:multiLevelType w:val="hybridMultilevel"/>
    <w:tmpl w:val="D4820188"/>
    <w:lvl w:ilvl="0" w:tplc="8F60F5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64294"/>
    <w:multiLevelType w:val="hybridMultilevel"/>
    <w:tmpl w:val="C2AE0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5760B"/>
    <w:multiLevelType w:val="hybridMultilevel"/>
    <w:tmpl w:val="1A2EDD1C"/>
    <w:lvl w:ilvl="0" w:tplc="32FC69D8">
      <w:start w:val="1"/>
      <w:numFmt w:val="lowerLetter"/>
      <w:pStyle w:val="Punktning"/>
      <w:lvlText w:val="(%1)"/>
      <w:lvlJc w:val="left"/>
      <w:pPr>
        <w:ind w:left="927" w:hanging="360"/>
      </w:pPr>
      <w:rPr>
        <w:rFonts w:hint="default"/>
        <w:color w:val="FAA61A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27662AC"/>
    <w:multiLevelType w:val="multilevel"/>
    <w:tmpl w:val="21AABEB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7B7E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4757B6F"/>
    <w:multiLevelType w:val="hybridMultilevel"/>
    <w:tmpl w:val="26920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04C0"/>
    <w:multiLevelType w:val="hybridMultilevel"/>
    <w:tmpl w:val="CEFA0CE8"/>
    <w:lvl w:ilvl="0" w:tplc="8432EF72">
      <w:start w:val="1"/>
      <w:numFmt w:val="decimal"/>
      <w:lvlText w:val="%1."/>
      <w:lvlJc w:val="left"/>
      <w:pPr>
        <w:ind w:left="839" w:hanging="720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A6AE1478">
      <w:start w:val="1"/>
      <w:numFmt w:val="lowerLetter"/>
      <w:lvlText w:val="%2)"/>
      <w:lvlJc w:val="left"/>
      <w:pPr>
        <w:ind w:left="840" w:hanging="360"/>
      </w:pPr>
      <w:rPr>
        <w:rFonts w:ascii="Arial" w:eastAsia="Arial" w:hAnsi="Arial" w:cs="Arial" w:hint="default"/>
        <w:i/>
        <w:spacing w:val="-1"/>
        <w:w w:val="99"/>
        <w:sz w:val="24"/>
        <w:szCs w:val="24"/>
      </w:rPr>
    </w:lvl>
    <w:lvl w:ilvl="2" w:tplc="832487BE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1070FA8C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72C08FEA">
      <w:numFmt w:val="bullet"/>
      <w:lvlText w:val="•"/>
      <w:lvlJc w:val="left"/>
      <w:pPr>
        <w:ind w:left="4401" w:hanging="360"/>
      </w:pPr>
      <w:rPr>
        <w:rFonts w:hint="default"/>
      </w:rPr>
    </w:lvl>
    <w:lvl w:ilvl="5" w:tplc="7588668C">
      <w:numFmt w:val="bullet"/>
      <w:lvlText w:val="•"/>
      <w:lvlJc w:val="left"/>
      <w:pPr>
        <w:ind w:left="5292" w:hanging="360"/>
      </w:pPr>
      <w:rPr>
        <w:rFonts w:hint="default"/>
      </w:rPr>
    </w:lvl>
    <w:lvl w:ilvl="6" w:tplc="906C06E4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C4A0E9B0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ABC8CC3A">
      <w:numFmt w:val="bullet"/>
      <w:lvlText w:val="•"/>
      <w:lvlJc w:val="left"/>
      <w:pPr>
        <w:ind w:left="7963" w:hanging="360"/>
      </w:pPr>
      <w:rPr>
        <w:rFonts w:hint="default"/>
      </w:rPr>
    </w:lvl>
  </w:abstractNum>
  <w:num w:numId="1" w16cid:durableId="740563903">
    <w:abstractNumId w:val="29"/>
  </w:num>
  <w:num w:numId="2" w16cid:durableId="748381508">
    <w:abstractNumId w:val="33"/>
  </w:num>
  <w:num w:numId="3" w16cid:durableId="688027774">
    <w:abstractNumId w:val="33"/>
    <w:lvlOverride w:ilvl="0">
      <w:startOverride w:val="1"/>
    </w:lvlOverride>
  </w:num>
  <w:num w:numId="4" w16cid:durableId="79568448">
    <w:abstractNumId w:val="33"/>
    <w:lvlOverride w:ilvl="0">
      <w:startOverride w:val="1"/>
    </w:lvlOverride>
  </w:num>
  <w:num w:numId="5" w16cid:durableId="2109693541">
    <w:abstractNumId w:val="33"/>
    <w:lvlOverride w:ilvl="0">
      <w:startOverride w:val="1"/>
    </w:lvlOverride>
  </w:num>
  <w:num w:numId="6" w16cid:durableId="18163389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1057584">
    <w:abstractNumId w:val="18"/>
  </w:num>
  <w:num w:numId="8" w16cid:durableId="1624997168">
    <w:abstractNumId w:val="32"/>
  </w:num>
  <w:num w:numId="9" w16cid:durableId="301615693">
    <w:abstractNumId w:val="9"/>
  </w:num>
  <w:num w:numId="10" w16cid:durableId="20936094">
    <w:abstractNumId w:val="27"/>
  </w:num>
  <w:num w:numId="11" w16cid:durableId="428156516">
    <w:abstractNumId w:val="10"/>
  </w:num>
  <w:num w:numId="12" w16cid:durableId="777261294">
    <w:abstractNumId w:val="20"/>
  </w:num>
  <w:num w:numId="13" w16cid:durableId="742723442">
    <w:abstractNumId w:val="35"/>
  </w:num>
  <w:num w:numId="14" w16cid:durableId="128281789">
    <w:abstractNumId w:val="16"/>
  </w:num>
  <w:num w:numId="15" w16cid:durableId="1748073399">
    <w:abstractNumId w:val="6"/>
  </w:num>
  <w:num w:numId="16" w16cid:durableId="168714559">
    <w:abstractNumId w:val="26"/>
  </w:num>
  <w:num w:numId="17" w16cid:durableId="702829676">
    <w:abstractNumId w:val="24"/>
  </w:num>
  <w:num w:numId="18" w16cid:durableId="5521592">
    <w:abstractNumId w:val="22"/>
  </w:num>
  <w:num w:numId="19" w16cid:durableId="1960601342">
    <w:abstractNumId w:val="0"/>
  </w:num>
  <w:num w:numId="20" w16cid:durableId="793140368">
    <w:abstractNumId w:val="17"/>
  </w:num>
  <w:num w:numId="21" w16cid:durableId="2006010226">
    <w:abstractNumId w:val="11"/>
  </w:num>
  <w:num w:numId="22" w16cid:durableId="1976566383">
    <w:abstractNumId w:val="15"/>
  </w:num>
  <w:num w:numId="23" w16cid:durableId="366759140">
    <w:abstractNumId w:val="21"/>
  </w:num>
  <w:num w:numId="24" w16cid:durableId="1322268106">
    <w:abstractNumId w:val="25"/>
  </w:num>
  <w:num w:numId="25" w16cid:durableId="548961792">
    <w:abstractNumId w:val="5"/>
  </w:num>
  <w:num w:numId="26" w16cid:durableId="1821733170">
    <w:abstractNumId w:val="31"/>
  </w:num>
  <w:num w:numId="27" w16cid:durableId="1453555660">
    <w:abstractNumId w:val="1"/>
  </w:num>
  <w:num w:numId="28" w16cid:durableId="284000074">
    <w:abstractNumId w:val="7"/>
  </w:num>
  <w:num w:numId="29" w16cid:durableId="482745262">
    <w:abstractNumId w:val="4"/>
  </w:num>
  <w:num w:numId="30" w16cid:durableId="580454379">
    <w:abstractNumId w:val="28"/>
  </w:num>
  <w:num w:numId="31" w16cid:durableId="1870214420">
    <w:abstractNumId w:val="14"/>
  </w:num>
  <w:num w:numId="32" w16cid:durableId="147550698">
    <w:abstractNumId w:val="2"/>
  </w:num>
  <w:num w:numId="33" w16cid:durableId="1585067943">
    <w:abstractNumId w:val="3"/>
  </w:num>
  <w:num w:numId="34" w16cid:durableId="1765806802">
    <w:abstractNumId w:val="36"/>
  </w:num>
  <w:num w:numId="35" w16cid:durableId="1814060077">
    <w:abstractNumId w:val="12"/>
  </w:num>
  <w:num w:numId="36" w16cid:durableId="1708945102">
    <w:abstractNumId w:val="8"/>
  </w:num>
  <w:num w:numId="37" w16cid:durableId="491874304">
    <w:abstractNumId w:val="19"/>
  </w:num>
  <w:num w:numId="38" w16cid:durableId="150027140">
    <w:abstractNumId w:val="13"/>
  </w:num>
  <w:num w:numId="39" w16cid:durableId="1700201158">
    <w:abstractNumId w:val="23"/>
  </w:num>
  <w:num w:numId="40" w16cid:durableId="1104574721">
    <w:abstractNumId w:val="34"/>
  </w:num>
  <w:num w:numId="41" w16cid:durableId="284386968">
    <w:abstractNumId w:val="30"/>
  </w:num>
  <w:num w:numId="42" w16cid:durableId="3975527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81"/>
    <w:rsid w:val="00023BD2"/>
    <w:rsid w:val="00025AD5"/>
    <w:rsid w:val="000277C9"/>
    <w:rsid w:val="00030A9E"/>
    <w:rsid w:val="00036B09"/>
    <w:rsid w:val="000434DF"/>
    <w:rsid w:val="000446ED"/>
    <w:rsid w:val="00045D42"/>
    <w:rsid w:val="0005131E"/>
    <w:rsid w:val="00063835"/>
    <w:rsid w:val="0007333F"/>
    <w:rsid w:val="00077695"/>
    <w:rsid w:val="000779B1"/>
    <w:rsid w:val="00086BAC"/>
    <w:rsid w:val="000A45DE"/>
    <w:rsid w:val="000D0907"/>
    <w:rsid w:val="000D3896"/>
    <w:rsid w:val="000D6084"/>
    <w:rsid w:val="000E2336"/>
    <w:rsid w:val="000E352F"/>
    <w:rsid w:val="000E3AD2"/>
    <w:rsid w:val="000E3D2F"/>
    <w:rsid w:val="000E471F"/>
    <w:rsid w:val="000F08C9"/>
    <w:rsid w:val="000F268C"/>
    <w:rsid w:val="000F4A6A"/>
    <w:rsid w:val="000F5FDE"/>
    <w:rsid w:val="000F719E"/>
    <w:rsid w:val="00101EB2"/>
    <w:rsid w:val="00105277"/>
    <w:rsid w:val="00105B53"/>
    <w:rsid w:val="0011725E"/>
    <w:rsid w:val="001174BD"/>
    <w:rsid w:val="001208A4"/>
    <w:rsid w:val="00123D47"/>
    <w:rsid w:val="001245B7"/>
    <w:rsid w:val="001268FB"/>
    <w:rsid w:val="0014189E"/>
    <w:rsid w:val="001536D1"/>
    <w:rsid w:val="00156204"/>
    <w:rsid w:val="00156A2A"/>
    <w:rsid w:val="00171FAA"/>
    <w:rsid w:val="001740FE"/>
    <w:rsid w:val="00181510"/>
    <w:rsid w:val="00181FF5"/>
    <w:rsid w:val="001826B1"/>
    <w:rsid w:val="001839D3"/>
    <w:rsid w:val="00190C7E"/>
    <w:rsid w:val="001938DC"/>
    <w:rsid w:val="001972D0"/>
    <w:rsid w:val="001B7B37"/>
    <w:rsid w:val="001C26A9"/>
    <w:rsid w:val="001C754B"/>
    <w:rsid w:val="001D1389"/>
    <w:rsid w:val="001D4176"/>
    <w:rsid w:val="001E39EC"/>
    <w:rsid w:val="001F0D2D"/>
    <w:rsid w:val="001F577D"/>
    <w:rsid w:val="00206C04"/>
    <w:rsid w:val="002079F8"/>
    <w:rsid w:val="00211BE5"/>
    <w:rsid w:val="002156B2"/>
    <w:rsid w:val="00222558"/>
    <w:rsid w:val="00226CBC"/>
    <w:rsid w:val="002310BD"/>
    <w:rsid w:val="002329E3"/>
    <w:rsid w:val="00246F93"/>
    <w:rsid w:val="00255DD3"/>
    <w:rsid w:val="002577E0"/>
    <w:rsid w:val="00257EC5"/>
    <w:rsid w:val="00262CF6"/>
    <w:rsid w:val="00276067"/>
    <w:rsid w:val="00286664"/>
    <w:rsid w:val="00293CDF"/>
    <w:rsid w:val="002A1794"/>
    <w:rsid w:val="002B7112"/>
    <w:rsid w:val="002C757C"/>
    <w:rsid w:val="002E4D77"/>
    <w:rsid w:val="002E7FE8"/>
    <w:rsid w:val="002F04DA"/>
    <w:rsid w:val="002F38FC"/>
    <w:rsid w:val="0030394D"/>
    <w:rsid w:val="003042EC"/>
    <w:rsid w:val="00326C8F"/>
    <w:rsid w:val="00330F0E"/>
    <w:rsid w:val="00334141"/>
    <w:rsid w:val="00335AC8"/>
    <w:rsid w:val="0036530A"/>
    <w:rsid w:val="0037040D"/>
    <w:rsid w:val="003708CE"/>
    <w:rsid w:val="00381E83"/>
    <w:rsid w:val="003920CE"/>
    <w:rsid w:val="003B4036"/>
    <w:rsid w:val="003C4953"/>
    <w:rsid w:val="003D1523"/>
    <w:rsid w:val="003D1A88"/>
    <w:rsid w:val="003D3377"/>
    <w:rsid w:val="003D3DB4"/>
    <w:rsid w:val="003D4B25"/>
    <w:rsid w:val="003D535C"/>
    <w:rsid w:val="003D60F9"/>
    <w:rsid w:val="003D6EE5"/>
    <w:rsid w:val="003E00D3"/>
    <w:rsid w:val="003E2242"/>
    <w:rsid w:val="003E3CE5"/>
    <w:rsid w:val="003E75E4"/>
    <w:rsid w:val="003F1FA9"/>
    <w:rsid w:val="003F233E"/>
    <w:rsid w:val="003F5953"/>
    <w:rsid w:val="003F7ED2"/>
    <w:rsid w:val="00413F12"/>
    <w:rsid w:val="00423613"/>
    <w:rsid w:val="00433382"/>
    <w:rsid w:val="00433787"/>
    <w:rsid w:val="004345F6"/>
    <w:rsid w:val="0043771C"/>
    <w:rsid w:val="0044206C"/>
    <w:rsid w:val="0044405A"/>
    <w:rsid w:val="00451430"/>
    <w:rsid w:val="004534C6"/>
    <w:rsid w:val="00453866"/>
    <w:rsid w:val="0045444A"/>
    <w:rsid w:val="00456802"/>
    <w:rsid w:val="00457BD9"/>
    <w:rsid w:val="00465457"/>
    <w:rsid w:val="00465B8B"/>
    <w:rsid w:val="004828C1"/>
    <w:rsid w:val="00483146"/>
    <w:rsid w:val="00496CFF"/>
    <w:rsid w:val="004A1F41"/>
    <w:rsid w:val="004C2094"/>
    <w:rsid w:val="004C2B62"/>
    <w:rsid w:val="004C63E9"/>
    <w:rsid w:val="004D5162"/>
    <w:rsid w:val="004E5302"/>
    <w:rsid w:val="004F2A45"/>
    <w:rsid w:val="004F7694"/>
    <w:rsid w:val="005036E8"/>
    <w:rsid w:val="00503956"/>
    <w:rsid w:val="005174F1"/>
    <w:rsid w:val="0052053B"/>
    <w:rsid w:val="005272DB"/>
    <w:rsid w:val="00530865"/>
    <w:rsid w:val="00530B36"/>
    <w:rsid w:val="005461EE"/>
    <w:rsid w:val="00547D26"/>
    <w:rsid w:val="00555525"/>
    <w:rsid w:val="00570919"/>
    <w:rsid w:val="00572A1C"/>
    <w:rsid w:val="00572CE8"/>
    <w:rsid w:val="0057362F"/>
    <w:rsid w:val="00596744"/>
    <w:rsid w:val="00596908"/>
    <w:rsid w:val="005A215D"/>
    <w:rsid w:val="005A3DB0"/>
    <w:rsid w:val="005A53CE"/>
    <w:rsid w:val="005A6B27"/>
    <w:rsid w:val="005B7E06"/>
    <w:rsid w:val="005C79CB"/>
    <w:rsid w:val="005D10E4"/>
    <w:rsid w:val="005D5CA0"/>
    <w:rsid w:val="005E3C53"/>
    <w:rsid w:val="005F3356"/>
    <w:rsid w:val="005F5585"/>
    <w:rsid w:val="005F6095"/>
    <w:rsid w:val="006008A2"/>
    <w:rsid w:val="00605CF2"/>
    <w:rsid w:val="00620D16"/>
    <w:rsid w:val="00620D6E"/>
    <w:rsid w:val="00622DEB"/>
    <w:rsid w:val="006334DA"/>
    <w:rsid w:val="006435C7"/>
    <w:rsid w:val="006436CA"/>
    <w:rsid w:val="00644785"/>
    <w:rsid w:val="0064693F"/>
    <w:rsid w:val="006503F8"/>
    <w:rsid w:val="0067629C"/>
    <w:rsid w:val="00677751"/>
    <w:rsid w:val="00677833"/>
    <w:rsid w:val="0068452D"/>
    <w:rsid w:val="006944C8"/>
    <w:rsid w:val="00696B51"/>
    <w:rsid w:val="006A4C6E"/>
    <w:rsid w:val="006B1EE8"/>
    <w:rsid w:val="006C2D78"/>
    <w:rsid w:val="006C2FC6"/>
    <w:rsid w:val="006C532B"/>
    <w:rsid w:val="006C7451"/>
    <w:rsid w:val="006D10ED"/>
    <w:rsid w:val="006D467F"/>
    <w:rsid w:val="006D5B43"/>
    <w:rsid w:val="006E1632"/>
    <w:rsid w:val="00705702"/>
    <w:rsid w:val="00713EF5"/>
    <w:rsid w:val="00717B12"/>
    <w:rsid w:val="007208B6"/>
    <w:rsid w:val="0072709D"/>
    <w:rsid w:val="00727620"/>
    <w:rsid w:val="00727F1B"/>
    <w:rsid w:val="0073796F"/>
    <w:rsid w:val="007622A7"/>
    <w:rsid w:val="00763641"/>
    <w:rsid w:val="007659CC"/>
    <w:rsid w:val="00776CDF"/>
    <w:rsid w:val="00784F1A"/>
    <w:rsid w:val="00790141"/>
    <w:rsid w:val="007920CC"/>
    <w:rsid w:val="00792D28"/>
    <w:rsid w:val="00797A4E"/>
    <w:rsid w:val="007A39C1"/>
    <w:rsid w:val="007A6366"/>
    <w:rsid w:val="007B4A1F"/>
    <w:rsid w:val="007B5B6B"/>
    <w:rsid w:val="007C23AE"/>
    <w:rsid w:val="007C76F5"/>
    <w:rsid w:val="007D4A00"/>
    <w:rsid w:val="007E3BB1"/>
    <w:rsid w:val="007F1181"/>
    <w:rsid w:val="007F2678"/>
    <w:rsid w:val="00807964"/>
    <w:rsid w:val="0082264E"/>
    <w:rsid w:val="008241A9"/>
    <w:rsid w:val="0082528C"/>
    <w:rsid w:val="00827E66"/>
    <w:rsid w:val="008313F1"/>
    <w:rsid w:val="00832723"/>
    <w:rsid w:val="008329F1"/>
    <w:rsid w:val="0083741F"/>
    <w:rsid w:val="008443F0"/>
    <w:rsid w:val="0084454E"/>
    <w:rsid w:val="00846FC6"/>
    <w:rsid w:val="008538CC"/>
    <w:rsid w:val="00864EC0"/>
    <w:rsid w:val="00867880"/>
    <w:rsid w:val="0087702D"/>
    <w:rsid w:val="00885A1C"/>
    <w:rsid w:val="00886C73"/>
    <w:rsid w:val="00890799"/>
    <w:rsid w:val="008A1C24"/>
    <w:rsid w:val="008A23C5"/>
    <w:rsid w:val="008A49D9"/>
    <w:rsid w:val="008A5282"/>
    <w:rsid w:val="008E057C"/>
    <w:rsid w:val="008F062C"/>
    <w:rsid w:val="008F2DA1"/>
    <w:rsid w:val="008F5C6E"/>
    <w:rsid w:val="009006FC"/>
    <w:rsid w:val="00901D9E"/>
    <w:rsid w:val="00913525"/>
    <w:rsid w:val="0091384A"/>
    <w:rsid w:val="00927DD7"/>
    <w:rsid w:val="00932D4D"/>
    <w:rsid w:val="00933532"/>
    <w:rsid w:val="0093473D"/>
    <w:rsid w:val="00941003"/>
    <w:rsid w:val="00942773"/>
    <w:rsid w:val="009543B9"/>
    <w:rsid w:val="0096462C"/>
    <w:rsid w:val="0097471D"/>
    <w:rsid w:val="0098500B"/>
    <w:rsid w:val="00985D21"/>
    <w:rsid w:val="009901DA"/>
    <w:rsid w:val="009A4087"/>
    <w:rsid w:val="009A6632"/>
    <w:rsid w:val="009B21BC"/>
    <w:rsid w:val="009C060F"/>
    <w:rsid w:val="009C2201"/>
    <w:rsid w:val="009D67EC"/>
    <w:rsid w:val="009E3DC3"/>
    <w:rsid w:val="009F4E48"/>
    <w:rsid w:val="00A0071A"/>
    <w:rsid w:val="00A0091F"/>
    <w:rsid w:val="00A06BD7"/>
    <w:rsid w:val="00A07D90"/>
    <w:rsid w:val="00A13861"/>
    <w:rsid w:val="00A150B4"/>
    <w:rsid w:val="00A15CCC"/>
    <w:rsid w:val="00A20DFA"/>
    <w:rsid w:val="00A2191B"/>
    <w:rsid w:val="00A34C97"/>
    <w:rsid w:val="00A36EBA"/>
    <w:rsid w:val="00A42EC2"/>
    <w:rsid w:val="00A43534"/>
    <w:rsid w:val="00A45B9B"/>
    <w:rsid w:val="00A554E6"/>
    <w:rsid w:val="00A64C89"/>
    <w:rsid w:val="00A657E3"/>
    <w:rsid w:val="00A65D77"/>
    <w:rsid w:val="00A82721"/>
    <w:rsid w:val="00A8280C"/>
    <w:rsid w:val="00A87B84"/>
    <w:rsid w:val="00A93D47"/>
    <w:rsid w:val="00A9475C"/>
    <w:rsid w:val="00A949B5"/>
    <w:rsid w:val="00AA0164"/>
    <w:rsid w:val="00AA0C62"/>
    <w:rsid w:val="00AA5413"/>
    <w:rsid w:val="00AA7B42"/>
    <w:rsid w:val="00AB0CC2"/>
    <w:rsid w:val="00AB34FC"/>
    <w:rsid w:val="00AB37C1"/>
    <w:rsid w:val="00AB775D"/>
    <w:rsid w:val="00AC234F"/>
    <w:rsid w:val="00AC2D25"/>
    <w:rsid w:val="00AC40C4"/>
    <w:rsid w:val="00AC776F"/>
    <w:rsid w:val="00AD43DA"/>
    <w:rsid w:val="00AD44B4"/>
    <w:rsid w:val="00AE018F"/>
    <w:rsid w:val="00AE3240"/>
    <w:rsid w:val="00AE444D"/>
    <w:rsid w:val="00B048BB"/>
    <w:rsid w:val="00B14AA6"/>
    <w:rsid w:val="00B17083"/>
    <w:rsid w:val="00B3113E"/>
    <w:rsid w:val="00B3223B"/>
    <w:rsid w:val="00B32959"/>
    <w:rsid w:val="00B35F17"/>
    <w:rsid w:val="00B44406"/>
    <w:rsid w:val="00B45213"/>
    <w:rsid w:val="00B47D24"/>
    <w:rsid w:val="00B55432"/>
    <w:rsid w:val="00B556BB"/>
    <w:rsid w:val="00B55941"/>
    <w:rsid w:val="00B61D92"/>
    <w:rsid w:val="00B624CA"/>
    <w:rsid w:val="00B728F6"/>
    <w:rsid w:val="00B90128"/>
    <w:rsid w:val="00B914E7"/>
    <w:rsid w:val="00B92B23"/>
    <w:rsid w:val="00B9397E"/>
    <w:rsid w:val="00BA351D"/>
    <w:rsid w:val="00BA46CD"/>
    <w:rsid w:val="00BA57D2"/>
    <w:rsid w:val="00BB6E8A"/>
    <w:rsid w:val="00BD104D"/>
    <w:rsid w:val="00BE1C12"/>
    <w:rsid w:val="00BE2028"/>
    <w:rsid w:val="00BF10A8"/>
    <w:rsid w:val="00BF171E"/>
    <w:rsid w:val="00BF6FC5"/>
    <w:rsid w:val="00C01819"/>
    <w:rsid w:val="00C028C0"/>
    <w:rsid w:val="00C0443E"/>
    <w:rsid w:val="00C07145"/>
    <w:rsid w:val="00C072BB"/>
    <w:rsid w:val="00C13CA5"/>
    <w:rsid w:val="00C15AC5"/>
    <w:rsid w:val="00C34E6E"/>
    <w:rsid w:val="00C52FFB"/>
    <w:rsid w:val="00C616E9"/>
    <w:rsid w:val="00C6430F"/>
    <w:rsid w:val="00C67D7E"/>
    <w:rsid w:val="00C70469"/>
    <w:rsid w:val="00C804FB"/>
    <w:rsid w:val="00C9735E"/>
    <w:rsid w:val="00CA0606"/>
    <w:rsid w:val="00CA4DBB"/>
    <w:rsid w:val="00CB070D"/>
    <w:rsid w:val="00CD135A"/>
    <w:rsid w:val="00CD1826"/>
    <w:rsid w:val="00CD57BC"/>
    <w:rsid w:val="00CE5609"/>
    <w:rsid w:val="00CE606E"/>
    <w:rsid w:val="00CE7999"/>
    <w:rsid w:val="00CF5BD3"/>
    <w:rsid w:val="00CF7788"/>
    <w:rsid w:val="00D01791"/>
    <w:rsid w:val="00D018C2"/>
    <w:rsid w:val="00D01DB3"/>
    <w:rsid w:val="00D07432"/>
    <w:rsid w:val="00D07A16"/>
    <w:rsid w:val="00D11910"/>
    <w:rsid w:val="00D2093A"/>
    <w:rsid w:val="00D22CE4"/>
    <w:rsid w:val="00D26808"/>
    <w:rsid w:val="00D30B79"/>
    <w:rsid w:val="00D30CA1"/>
    <w:rsid w:val="00D33F30"/>
    <w:rsid w:val="00D34FF2"/>
    <w:rsid w:val="00D36808"/>
    <w:rsid w:val="00D36D98"/>
    <w:rsid w:val="00D36DB5"/>
    <w:rsid w:val="00D371D0"/>
    <w:rsid w:val="00D45A83"/>
    <w:rsid w:val="00D463E8"/>
    <w:rsid w:val="00D54073"/>
    <w:rsid w:val="00D56EBF"/>
    <w:rsid w:val="00D6792C"/>
    <w:rsid w:val="00D70CF2"/>
    <w:rsid w:val="00D74A21"/>
    <w:rsid w:val="00D7651A"/>
    <w:rsid w:val="00D77E79"/>
    <w:rsid w:val="00D81CBC"/>
    <w:rsid w:val="00D828B5"/>
    <w:rsid w:val="00DA0262"/>
    <w:rsid w:val="00DA2C2D"/>
    <w:rsid w:val="00DA49EF"/>
    <w:rsid w:val="00DA555F"/>
    <w:rsid w:val="00DB1B5D"/>
    <w:rsid w:val="00DB1F26"/>
    <w:rsid w:val="00DB761C"/>
    <w:rsid w:val="00DC026A"/>
    <w:rsid w:val="00DC2B83"/>
    <w:rsid w:val="00DC4B7C"/>
    <w:rsid w:val="00DC591D"/>
    <w:rsid w:val="00DD01BA"/>
    <w:rsid w:val="00DD0817"/>
    <w:rsid w:val="00DD19D3"/>
    <w:rsid w:val="00DD1D41"/>
    <w:rsid w:val="00DD75BE"/>
    <w:rsid w:val="00DD7C64"/>
    <w:rsid w:val="00DE0A4D"/>
    <w:rsid w:val="00DE57F4"/>
    <w:rsid w:val="00DE5B9B"/>
    <w:rsid w:val="00DE6A71"/>
    <w:rsid w:val="00DE701F"/>
    <w:rsid w:val="00E01188"/>
    <w:rsid w:val="00E06C96"/>
    <w:rsid w:val="00E13B30"/>
    <w:rsid w:val="00E141AE"/>
    <w:rsid w:val="00E162C7"/>
    <w:rsid w:val="00E24889"/>
    <w:rsid w:val="00E25543"/>
    <w:rsid w:val="00E26293"/>
    <w:rsid w:val="00E33704"/>
    <w:rsid w:val="00E40A19"/>
    <w:rsid w:val="00E46073"/>
    <w:rsid w:val="00E47A51"/>
    <w:rsid w:val="00E510A7"/>
    <w:rsid w:val="00E52603"/>
    <w:rsid w:val="00E5475C"/>
    <w:rsid w:val="00E61716"/>
    <w:rsid w:val="00E8495F"/>
    <w:rsid w:val="00E84AD9"/>
    <w:rsid w:val="00E85091"/>
    <w:rsid w:val="00E85228"/>
    <w:rsid w:val="00EA2F47"/>
    <w:rsid w:val="00EA3C2A"/>
    <w:rsid w:val="00EA443A"/>
    <w:rsid w:val="00EB3882"/>
    <w:rsid w:val="00EB3A2F"/>
    <w:rsid w:val="00EB3BF4"/>
    <w:rsid w:val="00EC2749"/>
    <w:rsid w:val="00EC35ED"/>
    <w:rsid w:val="00ED1316"/>
    <w:rsid w:val="00ED18BA"/>
    <w:rsid w:val="00EE117B"/>
    <w:rsid w:val="00EE492D"/>
    <w:rsid w:val="00EE4F3E"/>
    <w:rsid w:val="00EE5938"/>
    <w:rsid w:val="00EE60D3"/>
    <w:rsid w:val="00EF0AF9"/>
    <w:rsid w:val="00EF5328"/>
    <w:rsid w:val="00EF7025"/>
    <w:rsid w:val="00EF75DD"/>
    <w:rsid w:val="00F0018E"/>
    <w:rsid w:val="00F210C9"/>
    <w:rsid w:val="00F23417"/>
    <w:rsid w:val="00F24518"/>
    <w:rsid w:val="00F25970"/>
    <w:rsid w:val="00F272AD"/>
    <w:rsid w:val="00F31B4E"/>
    <w:rsid w:val="00F31DF2"/>
    <w:rsid w:val="00F36AAE"/>
    <w:rsid w:val="00F422C0"/>
    <w:rsid w:val="00F45AAA"/>
    <w:rsid w:val="00F5040D"/>
    <w:rsid w:val="00F52118"/>
    <w:rsid w:val="00F60DA0"/>
    <w:rsid w:val="00F613B5"/>
    <w:rsid w:val="00F62706"/>
    <w:rsid w:val="00F72EE7"/>
    <w:rsid w:val="00F75BBA"/>
    <w:rsid w:val="00F82423"/>
    <w:rsid w:val="00F8342A"/>
    <w:rsid w:val="00F93A91"/>
    <w:rsid w:val="00FA2649"/>
    <w:rsid w:val="00FA3E88"/>
    <w:rsid w:val="00FB3677"/>
    <w:rsid w:val="00FB5430"/>
    <w:rsid w:val="00FB6F8B"/>
    <w:rsid w:val="00FB72FE"/>
    <w:rsid w:val="00FD31BB"/>
    <w:rsid w:val="00FE5C9D"/>
    <w:rsid w:val="00FE62B3"/>
    <w:rsid w:val="00FE7B3A"/>
    <w:rsid w:val="00FF0DF1"/>
    <w:rsid w:val="00FF3E08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9DCDC"/>
  <w15:chartTrackingRefBased/>
  <w15:docId w15:val="{02EAE08E-E04B-074E-A456-AD90B36B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377"/>
    <w:pPr>
      <w:spacing w:after="240" w:line="276" w:lineRule="auto"/>
    </w:pPr>
    <w:rPr>
      <w:lang w:val="en-GB"/>
    </w:rPr>
  </w:style>
  <w:style w:type="paragraph" w:styleId="Rubrik1">
    <w:name w:val="heading 1"/>
    <w:aliases w:val="Heading 1 [Ctrl+1]"/>
    <w:basedOn w:val="Normal"/>
    <w:next w:val="Rubrik2"/>
    <w:link w:val="Rubrik1Char"/>
    <w:qFormat/>
    <w:rsid w:val="00E47A51"/>
    <w:pPr>
      <w:keepNext/>
      <w:keepLines/>
      <w:numPr>
        <w:numId w:val="1"/>
      </w:numPr>
      <w:spacing w:before="360" w:after="120" w:line="360" w:lineRule="auto"/>
      <w:ind w:left="425" w:hanging="425"/>
      <w:jc w:val="both"/>
      <w:outlineLvl w:val="0"/>
    </w:pPr>
    <w:rPr>
      <w:rFonts w:ascii="Georgia" w:eastAsia="Arial" w:hAnsi="Georgia" w:cstheme="majorBidi"/>
      <w:b/>
      <w:color w:val="404040" w:themeColor="text1" w:themeTint="BF"/>
      <w:sz w:val="28"/>
      <w:szCs w:val="16"/>
      <w:lang w:val="sv-SE" w:eastAsia="sv-SE"/>
    </w:rPr>
  </w:style>
  <w:style w:type="paragraph" w:styleId="Rubrik2">
    <w:name w:val="heading 2"/>
    <w:basedOn w:val="Normal"/>
    <w:link w:val="Rubrik2Char"/>
    <w:unhideWhenUsed/>
    <w:qFormat/>
    <w:rsid w:val="00CD135A"/>
    <w:pPr>
      <w:numPr>
        <w:ilvl w:val="1"/>
        <w:numId w:val="1"/>
      </w:numPr>
      <w:spacing w:before="120" w:line="360" w:lineRule="auto"/>
      <w:ind w:left="578" w:hanging="578"/>
      <w:jc w:val="both"/>
      <w:outlineLvl w:val="1"/>
    </w:pPr>
    <w:rPr>
      <w:rFonts w:ascii="Georgia" w:eastAsia="Arial" w:hAnsi="Georgia"/>
      <w:b/>
      <w:color w:val="404040" w:themeColor="text1" w:themeTint="BF"/>
      <w:sz w:val="24"/>
      <w:lang w:eastAsia="sv-SE"/>
    </w:rPr>
  </w:style>
  <w:style w:type="paragraph" w:styleId="Rubrik3">
    <w:name w:val="heading 3"/>
    <w:basedOn w:val="Normal"/>
    <w:next w:val="Normal"/>
    <w:link w:val="Rubrik3Char"/>
    <w:unhideWhenUsed/>
    <w:qFormat/>
    <w:rsid w:val="00CD135A"/>
    <w:pPr>
      <w:keepLines/>
      <w:numPr>
        <w:ilvl w:val="2"/>
        <w:numId w:val="1"/>
      </w:numPr>
      <w:spacing w:line="360" w:lineRule="auto"/>
      <w:ind w:left="567" w:hanging="567"/>
      <w:jc w:val="both"/>
      <w:outlineLvl w:val="2"/>
    </w:pPr>
    <w:rPr>
      <w:rFonts w:ascii="Georgia" w:eastAsiaTheme="majorEastAsia" w:hAnsi="Georgia"/>
      <w:bCs/>
      <w:i/>
      <w:sz w:val="22"/>
      <w:lang w:val="sv-SE" w:eastAsia="sv-SE"/>
    </w:rPr>
  </w:style>
  <w:style w:type="paragraph" w:styleId="Rubrik4">
    <w:name w:val="heading 4"/>
    <w:basedOn w:val="Rubrik2"/>
    <w:next w:val="Normal"/>
    <w:link w:val="Rubrik4Char"/>
    <w:unhideWhenUsed/>
    <w:qFormat/>
    <w:rsid w:val="00CD135A"/>
    <w:pPr>
      <w:numPr>
        <w:ilvl w:val="0"/>
        <w:numId w:val="0"/>
      </w:numPr>
      <w:ind w:left="578" w:hanging="578"/>
      <w:outlineLvl w:val="3"/>
    </w:pPr>
    <w:rPr>
      <w:b w:val="0"/>
      <w:sz w:val="32"/>
    </w:rPr>
  </w:style>
  <w:style w:type="paragraph" w:styleId="Rubrik5">
    <w:name w:val="heading 5"/>
    <w:basedOn w:val="Normal"/>
    <w:next w:val="Normal"/>
    <w:link w:val="Rubrik5Char"/>
    <w:unhideWhenUsed/>
    <w:rsid w:val="002F38FC"/>
    <w:pPr>
      <w:keepNext/>
      <w:keepLines/>
      <w:numPr>
        <w:ilvl w:val="4"/>
        <w:numId w:val="1"/>
      </w:numPr>
      <w:spacing w:before="200" w:after="120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16"/>
      <w:szCs w:val="22"/>
      <w:lang w:val="sv-SE" w:eastAsia="sv-SE"/>
    </w:rPr>
  </w:style>
  <w:style w:type="paragraph" w:styleId="Rubrik6">
    <w:name w:val="heading 6"/>
    <w:basedOn w:val="Normal"/>
    <w:next w:val="Normal"/>
    <w:link w:val="Rubrik6Char"/>
    <w:unhideWhenUsed/>
    <w:rsid w:val="002F38FC"/>
    <w:pPr>
      <w:keepNext/>
      <w:keepLines/>
      <w:numPr>
        <w:ilvl w:val="5"/>
        <w:numId w:val="1"/>
      </w:numPr>
      <w:spacing w:before="200" w:after="120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22"/>
      <w:lang w:val="sv-SE" w:eastAsia="sv-SE"/>
    </w:rPr>
  </w:style>
  <w:style w:type="paragraph" w:styleId="Rubrik7">
    <w:name w:val="heading 7"/>
    <w:basedOn w:val="Normal"/>
    <w:next w:val="Normal"/>
    <w:link w:val="Rubrik7Char"/>
    <w:unhideWhenUsed/>
    <w:rsid w:val="002F38FC"/>
    <w:pPr>
      <w:keepNext/>
      <w:keepLines/>
      <w:numPr>
        <w:ilvl w:val="6"/>
        <w:numId w:val="1"/>
      </w:numPr>
      <w:spacing w:before="200" w:after="1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2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aliases w:val="Citation"/>
    <w:basedOn w:val="Normal"/>
    <w:next w:val="Normal"/>
    <w:link w:val="CitatChar"/>
    <w:uiPriority w:val="29"/>
    <w:qFormat/>
    <w:rsid w:val="00932D4D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aliases w:val="Citation Char"/>
    <w:basedOn w:val="Standardstycketeckensnitt"/>
    <w:link w:val="Citat"/>
    <w:uiPriority w:val="29"/>
    <w:rsid w:val="00932D4D"/>
    <w:rPr>
      <w:i/>
      <w:iCs/>
      <w:color w:val="404040" w:themeColor="text1" w:themeTint="BF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EA2F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A2F47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EA2F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2F47"/>
    <w:rPr>
      <w:lang w:val="en-GB"/>
    </w:rPr>
  </w:style>
  <w:style w:type="character" w:styleId="Sidnummer">
    <w:name w:val="page number"/>
    <w:basedOn w:val="Standardstycketeckensnitt"/>
    <w:uiPriority w:val="99"/>
    <w:semiHidden/>
    <w:unhideWhenUsed/>
    <w:rsid w:val="007F1181"/>
  </w:style>
  <w:style w:type="character" w:customStyle="1" w:styleId="Rubrik1Char">
    <w:name w:val="Rubrik 1 Char"/>
    <w:aliases w:val="Heading 1 [Ctrl+1] Char"/>
    <w:basedOn w:val="Standardstycketeckensnitt"/>
    <w:link w:val="Rubrik1"/>
    <w:rsid w:val="00E47A51"/>
    <w:rPr>
      <w:rFonts w:ascii="Georgia" w:eastAsia="Arial" w:hAnsi="Georgia" w:cstheme="majorBidi"/>
      <w:b/>
      <w:color w:val="404040" w:themeColor="text1" w:themeTint="BF"/>
      <w:sz w:val="28"/>
      <w:szCs w:val="1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CD135A"/>
    <w:rPr>
      <w:rFonts w:ascii="Georgia" w:eastAsia="Arial" w:hAnsi="Georgia"/>
      <w:b/>
      <w:color w:val="404040" w:themeColor="text1" w:themeTint="BF"/>
      <w:sz w:val="24"/>
      <w:lang w:val="en-GB" w:eastAsia="sv-SE"/>
    </w:rPr>
  </w:style>
  <w:style w:type="character" w:customStyle="1" w:styleId="Rubrik3Char">
    <w:name w:val="Rubrik 3 Char"/>
    <w:basedOn w:val="Standardstycketeckensnitt"/>
    <w:link w:val="Rubrik3"/>
    <w:rsid w:val="00CD135A"/>
    <w:rPr>
      <w:rFonts w:ascii="Georgia" w:eastAsiaTheme="majorEastAsia" w:hAnsi="Georgia"/>
      <w:bCs/>
      <w:i/>
      <w:sz w:val="2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CD135A"/>
    <w:rPr>
      <w:rFonts w:ascii="Georgia" w:eastAsia="Arial" w:hAnsi="Georgia"/>
      <w:color w:val="404040" w:themeColor="text1" w:themeTint="BF"/>
      <w:sz w:val="32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19"/>
    <w:rsid w:val="002F38FC"/>
    <w:rPr>
      <w:rFonts w:asciiTheme="majorHAnsi" w:eastAsiaTheme="majorEastAsia" w:hAnsiTheme="majorHAnsi" w:cstheme="majorBidi"/>
      <w:color w:val="1F3763" w:themeColor="accent1" w:themeShade="7F"/>
      <w:sz w:val="16"/>
      <w:szCs w:val="22"/>
      <w:lang w:val="sv-SE" w:eastAsia="sv-SE"/>
    </w:rPr>
  </w:style>
  <w:style w:type="character" w:customStyle="1" w:styleId="Rubrik6Char">
    <w:name w:val="Rubrik 6 Char"/>
    <w:basedOn w:val="Standardstycketeckensnitt"/>
    <w:link w:val="Rubrik6"/>
    <w:uiPriority w:val="19"/>
    <w:rsid w:val="002F38FC"/>
    <w:rPr>
      <w:rFonts w:asciiTheme="majorHAnsi" w:eastAsiaTheme="majorEastAsia" w:hAnsiTheme="majorHAnsi" w:cstheme="majorBidi"/>
      <w:i/>
      <w:iCs/>
      <w:color w:val="1F3763" w:themeColor="accent1" w:themeShade="7F"/>
      <w:sz w:val="16"/>
      <w:szCs w:val="22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19"/>
    <w:rsid w:val="002F38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2"/>
      <w:lang w:val="sv-SE" w:eastAsia="sv-SE"/>
    </w:rPr>
  </w:style>
  <w:style w:type="paragraph" w:customStyle="1" w:styleId="Punktning">
    <w:name w:val="Punktning"/>
    <w:basedOn w:val="Normal"/>
    <w:qFormat/>
    <w:rsid w:val="00D33F30"/>
    <w:pPr>
      <w:widowControl w:val="0"/>
      <w:numPr>
        <w:numId w:val="2"/>
      </w:numPr>
      <w:suppressAutoHyphens/>
      <w:spacing w:before="120"/>
      <w:contextualSpacing/>
      <w:jc w:val="both"/>
    </w:pPr>
    <w:rPr>
      <w:rFonts w:eastAsia="Times New Roman"/>
      <w:kern w:val="1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38FC"/>
    <w:rPr>
      <w:sz w:val="18"/>
      <w:szCs w:val="18"/>
    </w:rPr>
  </w:style>
  <w:style w:type="character" w:styleId="Hyperlnk">
    <w:name w:val="Hyperlink"/>
    <w:basedOn w:val="Standardstycketeckensnitt"/>
    <w:uiPriority w:val="99"/>
    <w:unhideWhenUsed/>
    <w:qFormat/>
    <w:rsid w:val="005D5CA0"/>
    <w:rPr>
      <w:color w:val="595959" w:themeColor="text1" w:themeTint="A6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F38FC"/>
    <w:rPr>
      <w:color w:val="954F72" w:themeColor="followedHyperlink"/>
      <w:u w:val="single"/>
    </w:rPr>
  </w:style>
  <w:style w:type="paragraph" w:customStyle="1" w:styleId="MainHeading">
    <w:name w:val="Main Heading"/>
    <w:basedOn w:val="Normal"/>
    <w:next w:val="Normal"/>
    <w:link w:val="MainHeadingChar"/>
    <w:qFormat/>
    <w:rsid w:val="00E47A51"/>
    <w:rPr>
      <w:rFonts w:ascii="Georgia" w:hAnsi="Georgia"/>
      <w:b/>
      <w:color w:val="262626" w:themeColor="text1" w:themeTint="D9"/>
      <w:sz w:val="58"/>
      <w:szCs w:val="60"/>
    </w:rPr>
  </w:style>
  <w:style w:type="character" w:customStyle="1" w:styleId="MainHeadingChar">
    <w:name w:val="Main Heading Char"/>
    <w:basedOn w:val="RubrikChar"/>
    <w:link w:val="MainHeading"/>
    <w:rsid w:val="00E47A51"/>
    <w:rPr>
      <w:rFonts w:ascii="Georgia" w:hAnsi="Georgia"/>
      <w:b/>
      <w:color w:val="262626" w:themeColor="text1" w:themeTint="D9"/>
      <w:sz w:val="58"/>
      <w:szCs w:val="60"/>
      <w:lang w:val="en-GB"/>
    </w:rPr>
  </w:style>
  <w:style w:type="table" w:styleId="Tabellrutnt">
    <w:name w:val="Table Grid"/>
    <w:basedOn w:val="Normaltabell"/>
    <w:uiPriority w:val="59"/>
    <w:rsid w:val="00F52118"/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qFormat/>
    <w:rsid w:val="00E84AD9"/>
    <w:rPr>
      <w:rFonts w:ascii="Arial Nova Light" w:hAnsi="Arial Nova Light"/>
      <w:color w:val="7F7F7F" w:themeColor="text1" w:themeTint="80"/>
      <w:sz w:val="32"/>
      <w:szCs w:val="32"/>
    </w:rPr>
  </w:style>
  <w:style w:type="character" w:styleId="Diskretbetoning">
    <w:name w:val="Subtle Emphasis"/>
    <w:aliases w:val="Distinction"/>
    <w:uiPriority w:val="19"/>
    <w:qFormat/>
    <w:rsid w:val="00696B51"/>
    <w:rPr>
      <w:i/>
      <w:color w:val="595959" w:themeColor="text1" w:themeTint="A6"/>
    </w:rPr>
  </w:style>
  <w:style w:type="character" w:styleId="Betoning">
    <w:name w:val="Emphasis"/>
    <w:basedOn w:val="Diskretbetoning"/>
    <w:qFormat/>
    <w:rsid w:val="00696B51"/>
    <w:rPr>
      <w:i/>
      <w:color w:val="7F7F7F" w:themeColor="text1" w:themeTint="80"/>
    </w:rPr>
  </w:style>
  <w:style w:type="paragraph" w:styleId="Rubrik">
    <w:name w:val="Title"/>
    <w:basedOn w:val="MainHeading"/>
    <w:next w:val="Normal"/>
    <w:link w:val="RubrikChar"/>
    <w:uiPriority w:val="10"/>
    <w:qFormat/>
    <w:rsid w:val="00E47A51"/>
    <w:rPr>
      <w:sz w:val="48"/>
    </w:rPr>
  </w:style>
  <w:style w:type="character" w:customStyle="1" w:styleId="RubrikChar">
    <w:name w:val="Rubrik Char"/>
    <w:basedOn w:val="Standardstycketeckensnitt"/>
    <w:link w:val="Rubrik"/>
    <w:uiPriority w:val="10"/>
    <w:rsid w:val="00E47A51"/>
    <w:rPr>
      <w:rFonts w:ascii="Georgia" w:hAnsi="Georgia"/>
      <w:b/>
      <w:color w:val="262626" w:themeColor="text1" w:themeTint="D9"/>
      <w:sz w:val="48"/>
      <w:szCs w:val="60"/>
      <w:lang w:val="en-GB"/>
    </w:rPr>
  </w:style>
  <w:style w:type="paragraph" w:styleId="Liststycke">
    <w:name w:val="List Paragraph"/>
    <w:aliases w:val="List"/>
    <w:basedOn w:val="Normal"/>
    <w:uiPriority w:val="34"/>
    <w:qFormat/>
    <w:rsid w:val="00932D4D"/>
    <w:pPr>
      <w:numPr>
        <w:numId w:val="28"/>
      </w:numPr>
      <w:contextualSpacing/>
    </w:pPr>
    <w:rPr>
      <w:sz w:val="18"/>
      <w:szCs w:val="18"/>
    </w:rPr>
  </w:style>
  <w:style w:type="table" w:customStyle="1" w:styleId="Tableheading">
    <w:name w:val="Table heading"/>
    <w:basedOn w:val="Normaltabell"/>
    <w:uiPriority w:val="99"/>
    <w:rsid w:val="00EA2F47"/>
    <w:tblPr/>
    <w:tblStylePr w:type="firstRow">
      <w:rPr>
        <w:rFonts w:ascii="Arial" w:hAnsi="Arial"/>
        <w:b/>
        <w:color w:val="FFFFFF" w:themeColor="background1"/>
        <w:sz w:val="22"/>
      </w:rPr>
    </w:tblStylePr>
  </w:style>
  <w:style w:type="paragraph" w:styleId="Innehll2">
    <w:name w:val="toc 2"/>
    <w:basedOn w:val="Normal"/>
    <w:next w:val="Normal"/>
    <w:autoRedefine/>
    <w:uiPriority w:val="39"/>
    <w:unhideWhenUsed/>
    <w:rsid w:val="00727620"/>
    <w:pPr>
      <w:spacing w:after="100"/>
      <w:ind w:left="200"/>
    </w:pPr>
  </w:style>
  <w:style w:type="table" w:customStyle="1" w:styleId="Tableheader">
    <w:name w:val="Table header"/>
    <w:basedOn w:val="Normaltabell"/>
    <w:uiPriority w:val="99"/>
    <w:rsid w:val="00E85091"/>
    <w:tblPr/>
  </w:style>
  <w:style w:type="character" w:customStyle="1" w:styleId="UnderrubrikChar">
    <w:name w:val="Underrubrik Char"/>
    <w:basedOn w:val="Standardstycketeckensnitt"/>
    <w:link w:val="Underrubrik"/>
    <w:uiPriority w:val="11"/>
    <w:rsid w:val="00E84AD9"/>
    <w:rPr>
      <w:rFonts w:ascii="Arial Nova Light" w:hAnsi="Arial Nova Light"/>
      <w:color w:val="7F7F7F" w:themeColor="text1" w:themeTint="80"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AA7B42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932D4D"/>
    <w:pPr>
      <w:tabs>
        <w:tab w:val="left" w:pos="400"/>
        <w:tab w:val="right" w:leader="dot" w:pos="9056"/>
      </w:tabs>
      <w:spacing w:after="100"/>
      <w:jc w:val="both"/>
    </w:pPr>
  </w:style>
  <w:style w:type="paragraph" w:styleId="Innehll3">
    <w:name w:val="toc 3"/>
    <w:basedOn w:val="Normal"/>
    <w:next w:val="Normal"/>
    <w:autoRedefine/>
    <w:uiPriority w:val="39"/>
    <w:unhideWhenUsed/>
    <w:rsid w:val="00727620"/>
    <w:pPr>
      <w:spacing w:after="100"/>
      <w:ind w:left="400"/>
    </w:pPr>
  </w:style>
  <w:style w:type="paragraph" w:customStyle="1" w:styleId="Tableofcontentsheader">
    <w:name w:val="Table of contents header"/>
    <w:qFormat/>
    <w:rsid w:val="00696B51"/>
    <w:pPr>
      <w:ind w:left="425" w:hanging="425"/>
    </w:pPr>
    <w:rPr>
      <w:rFonts w:eastAsia="Arial" w:cstheme="majorBidi"/>
      <w:b/>
      <w:caps/>
      <w:color w:val="595959" w:themeColor="text1" w:themeTint="A6"/>
      <w:sz w:val="22"/>
      <w:szCs w:val="16"/>
      <w:lang w:val="en-GB" w:eastAsia="sv-SE"/>
    </w:rPr>
  </w:style>
  <w:style w:type="paragraph" w:styleId="Innehllsfrteckningsrubrik">
    <w:name w:val="TOC Heading"/>
    <w:aliases w:val="header"/>
    <w:basedOn w:val="Tableofcontentsheader"/>
    <w:next w:val="Normal"/>
    <w:uiPriority w:val="39"/>
    <w:unhideWhenUsed/>
    <w:qFormat/>
    <w:rsid w:val="00E47A51"/>
    <w:pPr>
      <w:spacing w:before="240" w:after="240" w:line="276" w:lineRule="auto"/>
      <w:ind w:left="0" w:firstLine="0"/>
    </w:pPr>
    <w:rPr>
      <w:rFonts w:ascii="Georgia" w:hAnsi="Georgia"/>
      <w:color w:val="404040" w:themeColor="text1" w:themeTint="BF"/>
      <w:sz w:val="28"/>
    </w:rPr>
  </w:style>
  <w:style w:type="character" w:styleId="Olstomnmnande">
    <w:name w:val="Unresolved Mention"/>
    <w:basedOn w:val="Standardstycketeckensnitt"/>
    <w:uiPriority w:val="99"/>
    <w:semiHidden/>
    <w:unhideWhenUsed/>
    <w:rsid w:val="003D60F9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17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74BD"/>
    <w:rPr>
      <w:rFonts w:ascii="Segoe UI" w:hAnsi="Segoe UI" w:cs="Segoe UI"/>
      <w:sz w:val="18"/>
      <w:szCs w:val="18"/>
      <w:lang w:val="en-GB"/>
    </w:rPr>
  </w:style>
  <w:style w:type="paragraph" w:styleId="Beskrivning">
    <w:name w:val="caption"/>
    <w:aliases w:val="Figure"/>
    <w:basedOn w:val="Normal"/>
    <w:next w:val="Normal"/>
    <w:uiPriority w:val="35"/>
    <w:unhideWhenUsed/>
    <w:qFormat/>
    <w:rsid w:val="00696B51"/>
    <w:pPr>
      <w:spacing w:after="200" w:line="240" w:lineRule="auto"/>
      <w:jc w:val="center"/>
    </w:pPr>
    <w:rPr>
      <w:b/>
      <w:i/>
      <w:iCs/>
      <w:color w:val="595959" w:themeColor="text1" w:themeTint="A6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1174BD"/>
  </w:style>
  <w:style w:type="paragraph" w:customStyle="1" w:styleId="Table">
    <w:name w:val="Table"/>
    <w:basedOn w:val="Beskrivning"/>
    <w:qFormat/>
    <w:rsid w:val="00696B51"/>
    <w:pPr>
      <w:keepNext/>
      <w:spacing w:before="240"/>
      <w:jc w:val="left"/>
    </w:pPr>
  </w:style>
  <w:style w:type="paragraph" w:customStyle="1" w:styleId="Nospaces">
    <w:name w:val="No spaces"/>
    <w:basedOn w:val="Innehll1"/>
    <w:qFormat/>
    <w:rsid w:val="00932D4D"/>
    <w:rPr>
      <w:noProof/>
    </w:rPr>
  </w:style>
  <w:style w:type="paragraph" w:customStyle="1" w:styleId="Table-header">
    <w:name w:val="Table - header"/>
    <w:basedOn w:val="Normal"/>
    <w:qFormat/>
    <w:rsid w:val="00503956"/>
    <w:pPr>
      <w:spacing w:before="120" w:after="120"/>
    </w:pPr>
    <w:rPr>
      <w:b/>
      <w:bCs/>
      <w:color w:val="FFFFFF" w:themeColor="background1"/>
    </w:rPr>
  </w:style>
  <w:style w:type="paragraph" w:customStyle="1" w:styleId="Table-content">
    <w:name w:val="Table - content"/>
    <w:basedOn w:val="Normal"/>
    <w:qFormat/>
    <w:rsid w:val="00D33F30"/>
    <w:pPr>
      <w:spacing w:before="240"/>
    </w:pPr>
    <w:rPr>
      <w:sz w:val="18"/>
      <w:szCs w:val="18"/>
    </w:rPr>
  </w:style>
  <w:style w:type="paragraph" w:styleId="Ingetavstnd">
    <w:name w:val="No Spacing"/>
    <w:link w:val="IngetavstndChar"/>
    <w:uiPriority w:val="1"/>
    <w:qFormat/>
    <w:rsid w:val="00696B51"/>
    <w:rPr>
      <w:rFonts w:asciiTheme="minorHAnsi" w:hAnsiTheme="minorHAnsi" w:cstheme="minorBidi"/>
      <w:color w:val="auto"/>
      <w:sz w:val="22"/>
      <w:szCs w:val="22"/>
      <w:lang w:val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696B51"/>
    <w:rPr>
      <w:rFonts w:asciiTheme="minorHAnsi" w:hAnsiTheme="minorHAnsi" w:cstheme="minorBidi"/>
      <w:color w:val="auto"/>
      <w:sz w:val="22"/>
      <w:szCs w:val="22"/>
      <w:lang w:val="sv-SE"/>
    </w:rPr>
  </w:style>
  <w:style w:type="paragraph" w:styleId="Brdtext">
    <w:name w:val="Body Text"/>
    <w:basedOn w:val="Normal"/>
    <w:link w:val="BrdtextChar"/>
    <w:uiPriority w:val="1"/>
    <w:qFormat/>
    <w:rsid w:val="00F31B4E"/>
    <w:pPr>
      <w:widowControl w:val="0"/>
      <w:autoSpaceDE w:val="0"/>
      <w:autoSpaceDN w:val="0"/>
      <w:spacing w:after="0" w:line="240" w:lineRule="auto"/>
    </w:pPr>
    <w:rPr>
      <w:rFonts w:eastAsia="Arial"/>
      <w:color w:val="auto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F31B4E"/>
    <w:rPr>
      <w:rFonts w:eastAsia="Arial"/>
      <w:color w:val="auto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35AC8"/>
    <w:pPr>
      <w:widowControl w:val="0"/>
      <w:autoSpaceDE w:val="0"/>
      <w:autoSpaceDN w:val="0"/>
      <w:spacing w:after="0" w:line="255" w:lineRule="exact"/>
      <w:ind w:left="107"/>
    </w:pPr>
    <w:rPr>
      <w:rFonts w:eastAsia="Arial"/>
      <w:color w:val="auto"/>
      <w:sz w:val="22"/>
      <w:szCs w:val="22"/>
      <w:lang w:val="en-US"/>
    </w:rPr>
  </w:style>
  <w:style w:type="paragraph" w:styleId="Normalwebb">
    <w:name w:val="Normal (Web)"/>
    <w:basedOn w:val="Normal"/>
    <w:uiPriority w:val="99"/>
    <w:unhideWhenUsed/>
    <w:rsid w:val="0068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A0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3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90">
          <w:marLeft w:val="0"/>
          <w:marRight w:val="0"/>
          <w:marTop w:val="9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icteknik@eworkgroup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contracts.tendsign.com/Contract/Details/1353545?eId=s1CbuQhz0f3YONPFdsfSBQA%3d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kopscentralen@adda.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workgrou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0F5C36E6C22C45964F4C45A4FA9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88FC2-D8A3-EC4D-A948-DC0F8169C555}"/>
      </w:docPartPr>
      <w:docPartBody>
        <w:p w:rsidR="00965F46" w:rsidRDefault="00AF5D2E" w:rsidP="00AF5D2E">
          <w:pPr>
            <w:pStyle w:val="030F5C36E6C22C45964F4C45A4FA9255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2E"/>
    <w:rsid w:val="00042F22"/>
    <w:rsid w:val="0016379C"/>
    <w:rsid w:val="001A4357"/>
    <w:rsid w:val="001D54E3"/>
    <w:rsid w:val="00214CD6"/>
    <w:rsid w:val="00215983"/>
    <w:rsid w:val="002532A9"/>
    <w:rsid w:val="003135D9"/>
    <w:rsid w:val="00340AD3"/>
    <w:rsid w:val="00356A14"/>
    <w:rsid w:val="00426937"/>
    <w:rsid w:val="004440A0"/>
    <w:rsid w:val="00496025"/>
    <w:rsid w:val="004C18A8"/>
    <w:rsid w:val="005B03BE"/>
    <w:rsid w:val="006759A8"/>
    <w:rsid w:val="00683765"/>
    <w:rsid w:val="00695C24"/>
    <w:rsid w:val="006B35C8"/>
    <w:rsid w:val="006F6EC3"/>
    <w:rsid w:val="007A58B4"/>
    <w:rsid w:val="00800060"/>
    <w:rsid w:val="008B2E3E"/>
    <w:rsid w:val="0095422D"/>
    <w:rsid w:val="009649E2"/>
    <w:rsid w:val="00965F46"/>
    <w:rsid w:val="00971728"/>
    <w:rsid w:val="009E3135"/>
    <w:rsid w:val="009E780D"/>
    <w:rsid w:val="00A42BAC"/>
    <w:rsid w:val="00A44CD5"/>
    <w:rsid w:val="00A92DAE"/>
    <w:rsid w:val="00AF5D2E"/>
    <w:rsid w:val="00B72754"/>
    <w:rsid w:val="00B839FF"/>
    <w:rsid w:val="00BB1224"/>
    <w:rsid w:val="00BC07FE"/>
    <w:rsid w:val="00BD2477"/>
    <w:rsid w:val="00CF5D12"/>
    <w:rsid w:val="00DB5E42"/>
    <w:rsid w:val="00DD5D7F"/>
    <w:rsid w:val="00DF6BD0"/>
    <w:rsid w:val="00E3614B"/>
    <w:rsid w:val="00F12B6B"/>
    <w:rsid w:val="00F252E3"/>
    <w:rsid w:val="00F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30F5C36E6C22C45964F4C45A4FA9255">
    <w:name w:val="030F5C36E6C22C45964F4C45A4FA9255"/>
    <w:rsid w:val="00AF5D2E"/>
  </w:style>
  <w:style w:type="character" w:styleId="Platshllartext">
    <w:name w:val="Placeholder Text"/>
    <w:basedOn w:val="Standardstycketeckensnitt"/>
    <w:uiPriority w:val="99"/>
    <w:semiHidden/>
    <w:rsid w:val="00F83C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1690d414ac440ae8e0378065d5a5eb1 xmlns="398a9c95-a286-45cc-ae9b-92411202119c">
      <Terms xmlns="http://schemas.microsoft.com/office/infopath/2007/PartnerControls"/>
    </m1690d414ac440ae8e0378065d5a5eb1>
    <h4a110ada4c04d41b97b4d476549b84a xmlns="398a9c95-a286-45cc-ae9b-92411202119c">
      <Terms xmlns="http://schemas.microsoft.com/office/infopath/2007/PartnerControls"/>
    </h4a110ada4c04d41b97b4d476549b84a>
    <hecff894c1cb4488a7acc55774e526ff xmlns="398a9c95-a286-45cc-ae9b-92411202119c">
      <Terms xmlns="http://schemas.microsoft.com/office/infopath/2007/PartnerControls"/>
    </hecff894c1cb4488a7acc55774e526ff>
    <TaxCatchAll xmlns="398a9c95-a286-45cc-ae9b-92411202119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27e6ad6-fd72-4095-8a49-c88c94a839b0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958E2FB3A0D429379FE235762198B" ma:contentTypeVersion="12" ma:contentTypeDescription="Create a new document." ma:contentTypeScope="" ma:versionID="5795d09feb45910a5798f1fdb1ecd75f">
  <xsd:schema xmlns:xsd="http://www.w3.org/2001/XMLSchema" xmlns:xs="http://www.w3.org/2001/XMLSchema" xmlns:p="http://schemas.microsoft.com/office/2006/metadata/properties" xmlns:ns2="398a9c95-a286-45cc-ae9b-92411202119c" xmlns:ns3="9320da3c-3728-4469-8daf-77a96905c365" targetNamespace="http://schemas.microsoft.com/office/2006/metadata/properties" ma:root="true" ma:fieldsID="00620b95a8abd2849755e79de5f93e62" ns2:_="" ns3:_="">
    <xsd:import namespace="398a9c95-a286-45cc-ae9b-92411202119c"/>
    <xsd:import namespace="9320da3c-3728-4469-8daf-77a96905c365"/>
    <xsd:element name="properties">
      <xsd:complexType>
        <xsd:sequence>
          <xsd:element name="documentManagement">
            <xsd:complexType>
              <xsd:all>
                <xsd:element ref="ns2:h4a110ada4c04d41b97b4d476549b84a" minOccurs="0"/>
                <xsd:element ref="ns2:TaxCatchAll" minOccurs="0"/>
                <xsd:element ref="ns2:TaxCatchAllLabel" minOccurs="0"/>
                <xsd:element ref="ns2:hecff894c1cb4488a7acc55774e526ff" minOccurs="0"/>
                <xsd:element ref="ns2:m1690d414ac440ae8e0378065d5a5eb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a9c95-a286-45cc-ae9b-92411202119c" elementFormDefault="qualified">
    <xsd:import namespace="http://schemas.microsoft.com/office/2006/documentManagement/types"/>
    <xsd:import namespace="http://schemas.microsoft.com/office/infopath/2007/PartnerControls"/>
    <xsd:element name="h4a110ada4c04d41b97b4d476549b84a" ma:index="2" nillable="true" ma:taxonomy="true" ma:internalName="h4a110ada4c04d41b97b4d476549b84a" ma:taxonomyFieldName="Group_x0020_Function" ma:displayName="Group Function" ma:default="" ma:fieldId="{14a110ad-a4c0-4d41-b97b-4d476549b84a}" ma:taxonomyMulti="true" ma:sspId="327e6ad6-fd72-4095-8a49-c88c94a839b0" ma:termSetId="891d1a6a-0dca-49a5-9672-75a6c85a89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CatchAll" ma:hidden="true" ma:list="{8a43d98c-031c-40de-86c7-978126927c82}" ma:internalName="TaxCatchAll" ma:showField="CatchAllData" ma:web="a125295e-9fc9-412a-911e-e173d317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CatchAllLabel" ma:hidden="true" ma:list="{8a43d98c-031c-40de-86c7-978126927c82}" ma:internalName="TaxCatchAllLabel" ma:readOnly="true" ma:showField="CatchAllDataLabel" ma:web="a125295e-9fc9-412a-911e-e173d3173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cff894c1cb4488a7acc55774e526ff" ma:index="6" nillable="true" ma:taxonomy="true" ma:internalName="hecff894c1cb4488a7acc55774e526ff" ma:taxonomyFieldName="Content_x0020_Type" ma:displayName="Content Type" ma:default="" ma:fieldId="{1ecff894-c1cb-4488-a7ac-c55774e526ff}" ma:taxonomyMulti="true" ma:sspId="327e6ad6-fd72-4095-8a49-c88c94a839b0" ma:termSetId="d73ae874-5988-4d93-98a1-3e408b37d7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90d414ac440ae8e0378065d5a5eb1" ma:index="8" nillable="true" ma:taxonomy="true" ma:internalName="m1690d414ac440ae8e0378065d5a5eb1" ma:taxonomyFieldName="Location1" ma:displayName="Location" ma:default="" ma:fieldId="{61690d41-4ac4-40ae-8e03-78065d5a5eb1}" ma:taxonomyMulti="true" ma:sspId="327e6ad6-fd72-4095-8a49-c88c94a839b0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da3c-3728-4469-8daf-77a96905c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343DD6-8CC8-4E11-82A9-DC0B341732E4}">
  <ds:schemaRefs>
    <ds:schemaRef ds:uri="http://schemas.microsoft.com/office/2006/metadata/properties"/>
    <ds:schemaRef ds:uri="http://schemas.microsoft.com/office/infopath/2007/PartnerControls"/>
    <ds:schemaRef ds:uri="398a9c95-a286-45cc-ae9b-92411202119c"/>
  </ds:schemaRefs>
</ds:datastoreItem>
</file>

<file path=customXml/itemProps2.xml><?xml version="1.0" encoding="utf-8"?>
<ds:datastoreItem xmlns:ds="http://schemas.openxmlformats.org/officeDocument/2006/customXml" ds:itemID="{53402BD8-62E9-4A6A-B71B-A0083D9D8D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B0968-054B-47B2-A88F-7EB6457C9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91CDB-210D-4255-A05B-B7AF80C9DB8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8C5CF32-4AAC-463B-B767-EFC814695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a9c95-a286-45cc-ae9b-92411202119c"/>
    <ds:schemaRef ds:uri="9320da3c-3728-4469-8daf-77a96905c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2364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Newsletter</vt:lpstr>
      <vt:lpstr>Ework template version 1.1</vt:lpstr>
      <vt:lpstr>Document title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Natasza Ciecierska</dc:creator>
  <cp:keywords/>
  <dc:description/>
  <cp:lastModifiedBy>Ståhle Koppang Alexander</cp:lastModifiedBy>
  <cp:revision>2</cp:revision>
  <cp:lastPrinted>2022-01-04T09:34:00Z</cp:lastPrinted>
  <dcterms:created xsi:type="dcterms:W3CDTF">2023-08-21T14:27:00Z</dcterms:created>
  <dcterms:modified xsi:type="dcterms:W3CDTF">2023-08-21T14:27:00Z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0x010100648958E2FB3A0D429379FE235762198B</vt:lpwstr>
  </property>
  <property fmtid="{D5CDD505-2E9C-101B-9397-08002B2CF9AE}" pid="3" name="Location1">
    <vt:lpwstr/>
  </property>
  <property fmtid="{D5CDD505-2E9C-101B-9397-08002B2CF9AE}" pid="4" name="Group Function">
    <vt:lpwstr/>
  </property>
  <property fmtid="{D5CDD505-2E9C-101B-9397-08002B2CF9AE}" pid="5" name="Content Type">
    <vt:lpwstr/>
  </property>
</Properties>
</file>